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EE623A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EE623A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EE623A" w:rsidRDefault="00EE623A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30002B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规章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30002B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0002B">
              <w:rPr>
                <w:rFonts w:ascii="仿宋_GB2312" w:eastAsia="仿宋_GB2312" w:hint="eastAsia"/>
                <w:sz w:val="32"/>
                <w:szCs w:val="32"/>
              </w:rPr>
              <w:t>江苏省征地补偿和被征地农民社会保障办法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30002B" w:rsidP="0086508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江苏省人民政府令第93号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30002B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征地补偿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86508F" w:rsidP="0030002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  <w:r w:rsidR="0030002B">
              <w:rPr>
                <w:rFonts w:ascii="仿宋_GB2312" w:eastAsia="仿宋_GB2312" w:hint="eastAsia"/>
                <w:sz w:val="32"/>
                <w:szCs w:val="32"/>
              </w:rPr>
              <w:t>13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sz w:val="32"/>
                <w:szCs w:val="32"/>
              </w:rPr>
              <w:t>12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月1日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A71B23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71B23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A71B23" w:rsidP="00A71B23">
            <w:pPr>
              <w:ind w:firstLineChars="800" w:firstLine="2560"/>
              <w:rPr>
                <w:rFonts w:ascii="仿宋_GB2312" w:eastAsia="仿宋_GB2312"/>
                <w:sz w:val="32"/>
                <w:szCs w:val="32"/>
              </w:rPr>
            </w:pPr>
            <w:r w:rsidRPr="00A71B23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D054C1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054C1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30002B"/>
    <w:rsid w:val="0086508F"/>
    <w:rsid w:val="00965090"/>
    <w:rsid w:val="00975A17"/>
    <w:rsid w:val="00A71B23"/>
    <w:rsid w:val="00B6146B"/>
    <w:rsid w:val="00CD7EF2"/>
    <w:rsid w:val="00D054C1"/>
    <w:rsid w:val="00EE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7</cp:revision>
  <dcterms:created xsi:type="dcterms:W3CDTF">2017-02-03T03:09:00Z</dcterms:created>
  <dcterms:modified xsi:type="dcterms:W3CDTF">2017-07-07T02:30:00Z</dcterms:modified>
</cp:coreProperties>
</file>