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FC3051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FC3051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FC3051" w:rsidRDefault="00FC3051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EA3680" w:rsidP="005D7EC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土地利用</w:t>
            </w:r>
            <w:r w:rsidR="005D7ECB">
              <w:rPr>
                <w:rFonts w:ascii="仿宋_GB2312" w:eastAsia="仿宋_GB2312" w:hint="eastAsia"/>
                <w:sz w:val="32"/>
                <w:szCs w:val="32"/>
              </w:rPr>
              <w:t>总体规划编制审查办法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EA3680" w:rsidP="00EA368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国土资源部令第</w:t>
            </w:r>
            <w:r w:rsidR="005D7ECB">
              <w:rPr>
                <w:rFonts w:ascii="仿宋_GB2312" w:eastAsia="仿宋_GB2312" w:hint="eastAsia"/>
                <w:sz w:val="32"/>
                <w:szCs w:val="32"/>
              </w:rPr>
              <w:t>43</w:t>
            </w:r>
            <w:r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86508F" w:rsidP="00EA368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  <w:r w:rsidR="005D7ECB">
              <w:rPr>
                <w:rFonts w:ascii="仿宋_GB2312" w:eastAsia="仿宋_GB2312" w:hint="eastAsia"/>
                <w:sz w:val="32"/>
                <w:szCs w:val="32"/>
              </w:rPr>
              <w:t>9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D7ECB">
              <w:rPr>
                <w:rFonts w:ascii="仿宋_GB2312" w:eastAsia="仿宋_GB2312" w:hint="eastAsia"/>
                <w:sz w:val="32"/>
                <w:szCs w:val="32"/>
              </w:rPr>
              <w:t>4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2E314E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314E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146998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46998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146998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46998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146998"/>
    <w:rsid w:val="002E314E"/>
    <w:rsid w:val="005D7ECB"/>
    <w:rsid w:val="0086508F"/>
    <w:rsid w:val="00965090"/>
    <w:rsid w:val="00975A17"/>
    <w:rsid w:val="00AF2235"/>
    <w:rsid w:val="00B6146B"/>
    <w:rsid w:val="00CD7EF2"/>
    <w:rsid w:val="00EA3680"/>
    <w:rsid w:val="00FC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</Words>
  <Characters>122</Characters>
  <Application>Microsoft Office Word</Application>
  <DocSecurity>0</DocSecurity>
  <Lines>1</Lines>
  <Paragraphs>1</Paragraphs>
  <ScaleCrop>false</ScaleCrop>
  <Company>Microsoft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10</cp:revision>
  <dcterms:created xsi:type="dcterms:W3CDTF">2017-02-03T03:09:00Z</dcterms:created>
  <dcterms:modified xsi:type="dcterms:W3CDTF">2017-07-07T02:34:00Z</dcterms:modified>
</cp:coreProperties>
</file>