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CA" w:rsidRPr="004E484A" w:rsidRDefault="00E82ACA" w:rsidP="00026822">
      <w:pPr>
        <w:spacing w:afterLines="100"/>
        <w:jc w:val="left"/>
        <w:rPr>
          <w:rFonts w:eastAsia="黑体"/>
          <w:sz w:val="32"/>
          <w:szCs w:val="32"/>
        </w:rPr>
      </w:pPr>
      <w:r w:rsidRPr="004E484A">
        <w:rPr>
          <w:rFonts w:eastAsia="黑体" w:cs="黑体" w:hint="eastAsia"/>
          <w:sz w:val="32"/>
          <w:szCs w:val="32"/>
        </w:rPr>
        <w:t>附件</w:t>
      </w:r>
      <w:r w:rsidRPr="004E484A">
        <w:rPr>
          <w:rFonts w:eastAsia="黑体"/>
          <w:sz w:val="32"/>
          <w:szCs w:val="32"/>
        </w:rPr>
        <w:t>1</w:t>
      </w:r>
    </w:p>
    <w:p w:rsidR="00E82ACA" w:rsidRPr="004E484A" w:rsidRDefault="00E82ACA" w:rsidP="00026822">
      <w:pPr>
        <w:spacing w:afterLines="100"/>
        <w:jc w:val="center"/>
        <w:rPr>
          <w:rFonts w:eastAsia="方正仿宋简体"/>
          <w:b/>
          <w:bCs/>
          <w:sz w:val="36"/>
          <w:szCs w:val="36"/>
        </w:rPr>
      </w:pPr>
      <w:r w:rsidRPr="004E484A">
        <w:rPr>
          <w:rFonts w:eastAsia="方正仿宋简体"/>
          <w:b/>
          <w:bCs/>
          <w:sz w:val="36"/>
          <w:szCs w:val="36"/>
        </w:rPr>
        <w:t>2018</w:t>
      </w:r>
      <w:r w:rsidRPr="004E484A">
        <w:rPr>
          <w:rFonts w:eastAsia="方正仿宋简体" w:cs="方正仿宋简体" w:hint="eastAsia"/>
          <w:b/>
          <w:bCs/>
          <w:sz w:val="36"/>
          <w:szCs w:val="36"/>
        </w:rPr>
        <w:t>年世界无烟日活动支持材料目录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8"/>
        <w:gridCol w:w="6650"/>
      </w:tblGrid>
      <w:tr w:rsidR="00E82ACA" w:rsidRPr="004E484A">
        <w:trPr>
          <w:trHeight w:val="662"/>
          <w:jc w:val="center"/>
        </w:trPr>
        <w:tc>
          <w:tcPr>
            <w:tcW w:w="1778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 w:cs="方正仿宋简体" w:hint="eastAsia"/>
                <w:sz w:val="28"/>
                <w:szCs w:val="28"/>
              </w:rPr>
              <w:t>序号</w:t>
            </w:r>
          </w:p>
        </w:tc>
        <w:tc>
          <w:tcPr>
            <w:tcW w:w="6650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 w:cs="方正仿宋简体" w:hint="eastAsia"/>
                <w:sz w:val="28"/>
                <w:szCs w:val="28"/>
              </w:rPr>
              <w:t>内容</w:t>
            </w:r>
          </w:p>
        </w:tc>
      </w:tr>
      <w:tr w:rsidR="00E82ACA" w:rsidRPr="004E484A">
        <w:trPr>
          <w:trHeight w:val="662"/>
          <w:jc w:val="center"/>
        </w:trPr>
        <w:tc>
          <w:tcPr>
            <w:tcW w:w="1778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6650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 w:cs="方正仿宋简体" w:hint="eastAsia"/>
                <w:sz w:val="28"/>
                <w:szCs w:val="28"/>
              </w:rPr>
              <w:t>控烟宣传画模板</w:t>
            </w:r>
          </w:p>
        </w:tc>
      </w:tr>
      <w:tr w:rsidR="00E82ACA" w:rsidRPr="004E484A">
        <w:trPr>
          <w:trHeight w:val="662"/>
          <w:jc w:val="center"/>
        </w:trPr>
        <w:tc>
          <w:tcPr>
            <w:tcW w:w="1778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6650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 w:cs="方正仿宋简体" w:hint="eastAsia"/>
                <w:sz w:val="28"/>
                <w:szCs w:val="28"/>
              </w:rPr>
              <w:t>控烟宣传展板模板</w:t>
            </w:r>
          </w:p>
        </w:tc>
      </w:tr>
      <w:tr w:rsidR="00E82ACA" w:rsidRPr="004E484A">
        <w:trPr>
          <w:trHeight w:val="662"/>
          <w:jc w:val="center"/>
        </w:trPr>
        <w:tc>
          <w:tcPr>
            <w:tcW w:w="1778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6650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 w:cs="方正仿宋简体" w:hint="eastAsia"/>
                <w:sz w:val="28"/>
                <w:szCs w:val="28"/>
              </w:rPr>
              <w:t>控烟知识讲座课件模板</w:t>
            </w:r>
          </w:p>
        </w:tc>
      </w:tr>
      <w:tr w:rsidR="00E82ACA" w:rsidRPr="004E484A">
        <w:trPr>
          <w:trHeight w:val="662"/>
          <w:jc w:val="center"/>
        </w:trPr>
        <w:tc>
          <w:tcPr>
            <w:tcW w:w="1778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/>
                <w:sz w:val="28"/>
                <w:szCs w:val="28"/>
              </w:rPr>
              <w:t>4</w:t>
            </w:r>
          </w:p>
        </w:tc>
        <w:tc>
          <w:tcPr>
            <w:tcW w:w="6650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 w:cs="方正仿宋简体" w:hint="eastAsia"/>
                <w:sz w:val="28"/>
                <w:szCs w:val="28"/>
              </w:rPr>
              <w:t>简短戒烟干预学习资料</w:t>
            </w:r>
          </w:p>
        </w:tc>
      </w:tr>
      <w:tr w:rsidR="00E82ACA" w:rsidRPr="004E484A">
        <w:trPr>
          <w:trHeight w:val="662"/>
          <w:jc w:val="center"/>
        </w:trPr>
        <w:tc>
          <w:tcPr>
            <w:tcW w:w="1778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/>
                <w:sz w:val="28"/>
                <w:szCs w:val="28"/>
              </w:rPr>
              <w:t>5</w:t>
            </w:r>
          </w:p>
        </w:tc>
        <w:tc>
          <w:tcPr>
            <w:tcW w:w="6650" w:type="dxa"/>
            <w:vAlign w:val="center"/>
          </w:tcPr>
          <w:p w:rsidR="00E82ACA" w:rsidRPr="004E484A" w:rsidRDefault="00E82ACA" w:rsidP="004E484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4E484A">
              <w:rPr>
                <w:rFonts w:eastAsia="方正仿宋简体" w:cs="方正仿宋简体" w:hint="eastAsia"/>
                <w:sz w:val="28"/>
                <w:szCs w:val="28"/>
              </w:rPr>
              <w:t>上级下发的其他控烟活动资料</w:t>
            </w:r>
          </w:p>
        </w:tc>
      </w:tr>
    </w:tbl>
    <w:p w:rsidR="00E82ACA" w:rsidRDefault="00E82ACA" w:rsidP="004E484A">
      <w:pPr>
        <w:jc w:val="left"/>
        <w:rPr>
          <w:rFonts w:eastAsia="方正仿宋简体"/>
          <w:sz w:val="28"/>
          <w:szCs w:val="28"/>
        </w:rPr>
      </w:pPr>
    </w:p>
    <w:p w:rsidR="00E82ACA" w:rsidRPr="004E484A" w:rsidRDefault="00E82ACA" w:rsidP="004E484A">
      <w:pPr>
        <w:jc w:val="left"/>
        <w:rPr>
          <w:rFonts w:eastAsia="方正仿宋简体"/>
          <w:sz w:val="28"/>
          <w:szCs w:val="28"/>
        </w:rPr>
      </w:pPr>
      <w:r w:rsidRPr="004E484A">
        <w:rPr>
          <w:rFonts w:eastAsia="方正仿宋简体" w:cs="方正仿宋简体" w:hint="eastAsia"/>
          <w:sz w:val="28"/>
          <w:szCs w:val="28"/>
        </w:rPr>
        <w:t>资料获取途径：</w:t>
      </w:r>
    </w:p>
    <w:p w:rsidR="00E82ACA" w:rsidRPr="004E484A" w:rsidRDefault="00E82ACA" w:rsidP="00523112">
      <w:pPr>
        <w:ind w:firstLineChars="200" w:firstLine="560"/>
        <w:jc w:val="left"/>
        <w:rPr>
          <w:rFonts w:eastAsia="方正仿宋简体"/>
          <w:sz w:val="28"/>
          <w:szCs w:val="28"/>
        </w:rPr>
      </w:pPr>
      <w:r w:rsidRPr="004E484A">
        <w:rPr>
          <w:rFonts w:eastAsia="方正仿宋简体" w:cs="方正仿宋简体" w:hint="eastAsia"/>
          <w:sz w:val="28"/>
          <w:szCs w:val="28"/>
        </w:rPr>
        <w:t>通过官方网盘下载使用。</w:t>
      </w:r>
    </w:p>
    <w:p w:rsidR="00E82ACA" w:rsidRPr="004E484A" w:rsidRDefault="00E82ACA" w:rsidP="00523112">
      <w:pPr>
        <w:ind w:firstLineChars="200" w:firstLine="560"/>
        <w:jc w:val="left"/>
        <w:rPr>
          <w:rFonts w:eastAsia="方正仿宋简体"/>
          <w:sz w:val="28"/>
          <w:szCs w:val="28"/>
        </w:rPr>
      </w:pPr>
      <w:r w:rsidRPr="004E484A">
        <w:rPr>
          <w:rFonts w:eastAsia="方正仿宋简体" w:cs="方正仿宋简体" w:hint="eastAsia"/>
          <w:sz w:val="28"/>
          <w:szCs w:val="28"/>
        </w:rPr>
        <w:t>网盘链接：</w:t>
      </w:r>
      <w:hyperlink r:id="rId6" w:history="1">
        <w:r w:rsidRPr="004E484A">
          <w:rPr>
            <w:rStyle w:val="a9"/>
            <w:rFonts w:eastAsia="方正仿宋简体"/>
            <w:sz w:val="28"/>
            <w:szCs w:val="28"/>
          </w:rPr>
          <w:t>https://yunpan.360.cn/surl_yQa8RRB9CnI</w:t>
        </w:r>
      </w:hyperlink>
    </w:p>
    <w:p w:rsidR="00E82ACA" w:rsidRPr="002C2483" w:rsidRDefault="00E82ACA" w:rsidP="00523112">
      <w:pPr>
        <w:ind w:firstLineChars="200" w:firstLine="560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提取码：</w:t>
      </w:r>
      <w:r w:rsidRPr="000D2AEF">
        <w:rPr>
          <w:sz w:val="28"/>
          <w:szCs w:val="28"/>
        </w:rPr>
        <w:t>8ec3</w:t>
      </w:r>
    </w:p>
    <w:p w:rsidR="00E82ACA" w:rsidRPr="004E484A" w:rsidRDefault="00E82ACA" w:rsidP="00EC75E1">
      <w:pPr>
        <w:rPr>
          <w:rFonts w:eastAsia="方正仿宋简体"/>
          <w:spacing w:val="-20"/>
          <w:sz w:val="32"/>
          <w:szCs w:val="32"/>
          <w:u w:val="single"/>
        </w:rPr>
      </w:pPr>
    </w:p>
    <w:p w:rsidR="00E82ACA" w:rsidRDefault="00E82ACA" w:rsidP="007B51A3">
      <w:pPr>
        <w:rPr>
          <w:rFonts w:ascii="方正仿宋简体" w:eastAsia="方正仿宋简体"/>
          <w:spacing w:val="-20"/>
          <w:sz w:val="32"/>
          <w:szCs w:val="32"/>
          <w:u w:val="single"/>
        </w:rPr>
      </w:pPr>
    </w:p>
    <w:p w:rsidR="00E82ACA" w:rsidRDefault="00E82ACA" w:rsidP="007B51A3">
      <w:pPr>
        <w:rPr>
          <w:rFonts w:ascii="方正仿宋简体" w:eastAsia="方正仿宋简体"/>
          <w:spacing w:val="-20"/>
          <w:sz w:val="32"/>
          <w:szCs w:val="32"/>
          <w:u w:val="single"/>
        </w:rPr>
      </w:pPr>
    </w:p>
    <w:p w:rsidR="00E82ACA" w:rsidRDefault="00E82ACA" w:rsidP="007B51A3">
      <w:pPr>
        <w:rPr>
          <w:rFonts w:ascii="方正仿宋简体" w:eastAsia="方正仿宋简体"/>
          <w:spacing w:val="-20"/>
          <w:sz w:val="32"/>
          <w:szCs w:val="32"/>
          <w:u w:val="single"/>
        </w:rPr>
      </w:pPr>
    </w:p>
    <w:p w:rsidR="00E82ACA" w:rsidRDefault="00E82ACA" w:rsidP="007B51A3">
      <w:pPr>
        <w:rPr>
          <w:rFonts w:ascii="方正仿宋简体" w:eastAsia="方正仿宋简体"/>
          <w:spacing w:val="-20"/>
          <w:sz w:val="32"/>
          <w:szCs w:val="32"/>
          <w:u w:val="single"/>
        </w:rPr>
      </w:pPr>
    </w:p>
    <w:p w:rsidR="00E82ACA" w:rsidRDefault="00E82ACA" w:rsidP="007B51A3">
      <w:pPr>
        <w:rPr>
          <w:rFonts w:ascii="方正仿宋简体" w:eastAsia="方正仿宋简体"/>
          <w:spacing w:val="-20"/>
          <w:sz w:val="32"/>
          <w:szCs w:val="32"/>
          <w:u w:val="single"/>
        </w:rPr>
      </w:pPr>
    </w:p>
    <w:p w:rsidR="00E82ACA" w:rsidRDefault="00E82ACA" w:rsidP="007B51A3">
      <w:pPr>
        <w:rPr>
          <w:rFonts w:eastAsia="黑体"/>
          <w:spacing w:val="-20"/>
          <w:sz w:val="32"/>
          <w:szCs w:val="32"/>
        </w:rPr>
      </w:pPr>
      <w:r w:rsidRPr="004E484A">
        <w:rPr>
          <w:rFonts w:eastAsia="黑体" w:cs="黑体" w:hint="eastAsia"/>
          <w:spacing w:val="-20"/>
          <w:sz w:val="32"/>
          <w:szCs w:val="32"/>
        </w:rPr>
        <w:lastRenderedPageBreak/>
        <w:t>附件</w:t>
      </w:r>
      <w:r w:rsidRPr="004E484A">
        <w:rPr>
          <w:rFonts w:eastAsia="黑体"/>
          <w:spacing w:val="-20"/>
          <w:sz w:val="32"/>
          <w:szCs w:val="32"/>
        </w:rPr>
        <w:t>2</w:t>
      </w:r>
    </w:p>
    <w:tbl>
      <w:tblPr>
        <w:tblW w:w="9500" w:type="dxa"/>
        <w:tblInd w:w="-106" w:type="dxa"/>
        <w:tblLook w:val="00A0"/>
      </w:tblPr>
      <w:tblGrid>
        <w:gridCol w:w="2375"/>
        <w:gridCol w:w="2375"/>
        <w:gridCol w:w="2375"/>
        <w:gridCol w:w="2375"/>
      </w:tblGrid>
      <w:tr w:rsidR="00E82ACA" w:rsidRPr="004E484A">
        <w:trPr>
          <w:trHeight w:val="578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484A">
              <w:rPr>
                <w:rFonts w:eastAsia="方正仿宋简体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Pr="004E484A">
              <w:rPr>
                <w:rFonts w:eastAsia="方正仿宋简体" w:cs="方正仿宋简体" w:hint="eastAsia"/>
                <w:b/>
                <w:bCs/>
                <w:color w:val="000000"/>
                <w:kern w:val="0"/>
                <w:sz w:val="36"/>
                <w:szCs w:val="36"/>
              </w:rPr>
              <w:t>年世界无烟日活动计划（乡镇用）</w:t>
            </w:r>
          </w:p>
        </w:tc>
      </w:tr>
      <w:tr w:rsidR="00E82ACA" w:rsidRPr="004E484A">
        <w:trPr>
          <w:trHeight w:val="578"/>
        </w:trPr>
        <w:tc>
          <w:tcPr>
            <w:tcW w:w="9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eastAsia="方正仿宋简体"/>
                <w:color w:val="000000"/>
                <w:kern w:val="0"/>
                <w:sz w:val="32"/>
                <w:szCs w:val="3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32"/>
                <w:szCs w:val="32"/>
              </w:rPr>
              <w:t>报送单位：</w:t>
            </w:r>
            <w:r w:rsidRPr="004E484A">
              <w:rPr>
                <w:rFonts w:eastAsia="方正仿宋简体"/>
                <w:color w:val="000000"/>
                <w:kern w:val="0"/>
                <w:sz w:val="32"/>
                <w:szCs w:val="32"/>
              </w:rPr>
              <w:t xml:space="preserve">                           </w:t>
            </w:r>
            <w:r w:rsidRPr="004E484A">
              <w:rPr>
                <w:rFonts w:eastAsia="方正仿宋简体" w:cs="方正仿宋简体" w:hint="eastAsia"/>
                <w:color w:val="000000"/>
                <w:kern w:val="0"/>
                <w:sz w:val="32"/>
                <w:szCs w:val="32"/>
              </w:rPr>
              <w:t>联系人：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b/>
                <w:bCs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4E484A">
        <w:trPr>
          <w:trHeight w:val="578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82ACA" w:rsidRDefault="00E82ACA" w:rsidP="007B51A3">
      <w:pPr>
        <w:rPr>
          <w:rFonts w:eastAsia="黑体"/>
          <w:spacing w:val="-20"/>
          <w:sz w:val="32"/>
          <w:szCs w:val="32"/>
        </w:rPr>
      </w:pPr>
    </w:p>
    <w:p w:rsidR="00E82ACA" w:rsidRDefault="00E82ACA" w:rsidP="007B51A3">
      <w:pPr>
        <w:rPr>
          <w:rFonts w:eastAsia="黑体"/>
          <w:spacing w:val="-20"/>
          <w:sz w:val="32"/>
          <w:szCs w:val="32"/>
        </w:rPr>
      </w:pPr>
    </w:p>
    <w:p w:rsidR="00E82ACA" w:rsidRDefault="00E82ACA" w:rsidP="007B51A3">
      <w:pPr>
        <w:rPr>
          <w:rFonts w:eastAsia="黑体"/>
          <w:spacing w:val="-20"/>
          <w:sz w:val="32"/>
          <w:szCs w:val="32"/>
        </w:rPr>
      </w:pPr>
    </w:p>
    <w:p w:rsidR="00E82ACA" w:rsidRDefault="00E82ACA" w:rsidP="007B51A3">
      <w:pPr>
        <w:rPr>
          <w:rFonts w:eastAsia="黑体"/>
          <w:spacing w:val="-20"/>
          <w:sz w:val="32"/>
          <w:szCs w:val="32"/>
        </w:rPr>
      </w:pPr>
    </w:p>
    <w:p w:rsidR="00E82ACA" w:rsidRDefault="00E82ACA" w:rsidP="007B51A3">
      <w:pPr>
        <w:rPr>
          <w:rFonts w:eastAsia="黑体"/>
          <w:spacing w:val="-20"/>
          <w:sz w:val="32"/>
          <w:szCs w:val="32"/>
        </w:rPr>
      </w:pPr>
    </w:p>
    <w:p w:rsidR="00E82ACA" w:rsidRDefault="00E82ACA" w:rsidP="007B51A3">
      <w:pPr>
        <w:rPr>
          <w:rFonts w:eastAsia="黑体"/>
          <w:spacing w:val="-20"/>
          <w:sz w:val="32"/>
          <w:szCs w:val="32"/>
        </w:rPr>
      </w:pPr>
    </w:p>
    <w:p w:rsidR="00E82ACA" w:rsidRDefault="00E82ACA" w:rsidP="007B51A3">
      <w:pPr>
        <w:rPr>
          <w:rFonts w:eastAsia="黑体"/>
          <w:spacing w:val="-20"/>
          <w:sz w:val="32"/>
          <w:szCs w:val="32"/>
        </w:rPr>
      </w:pPr>
    </w:p>
    <w:p w:rsidR="00E82ACA" w:rsidRDefault="00E82ACA" w:rsidP="007B51A3">
      <w:pPr>
        <w:rPr>
          <w:rFonts w:eastAsia="黑体"/>
          <w:spacing w:val="-20"/>
          <w:sz w:val="32"/>
          <w:szCs w:val="32"/>
        </w:rPr>
      </w:pPr>
      <w:r w:rsidRPr="004E484A">
        <w:rPr>
          <w:rFonts w:eastAsia="黑体" w:cs="黑体" w:hint="eastAsia"/>
          <w:spacing w:val="-20"/>
          <w:sz w:val="32"/>
          <w:szCs w:val="32"/>
        </w:rPr>
        <w:lastRenderedPageBreak/>
        <w:t>附件</w:t>
      </w:r>
      <w:r w:rsidRPr="004E484A">
        <w:rPr>
          <w:rFonts w:eastAsia="黑体"/>
          <w:spacing w:val="-20"/>
          <w:sz w:val="32"/>
          <w:szCs w:val="32"/>
        </w:rPr>
        <w:t>3</w:t>
      </w:r>
    </w:p>
    <w:tbl>
      <w:tblPr>
        <w:tblW w:w="9620" w:type="dxa"/>
        <w:tblInd w:w="-106" w:type="dxa"/>
        <w:tblLook w:val="00A0"/>
      </w:tblPr>
      <w:tblGrid>
        <w:gridCol w:w="3220"/>
        <w:gridCol w:w="4000"/>
        <w:gridCol w:w="2400"/>
      </w:tblGrid>
      <w:tr w:rsidR="00E82ACA" w:rsidRPr="004E484A">
        <w:trPr>
          <w:trHeight w:val="623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484A">
              <w:rPr>
                <w:rFonts w:eastAsia="方正仿宋简体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Pr="004E484A">
              <w:rPr>
                <w:rFonts w:eastAsia="方正仿宋简体" w:cs="方正仿宋简体" w:hint="eastAsia"/>
                <w:b/>
                <w:bCs/>
                <w:color w:val="000000"/>
                <w:kern w:val="0"/>
                <w:sz w:val="36"/>
                <w:szCs w:val="36"/>
              </w:rPr>
              <w:t>年世界无烟日活动数据统计表（乡镇用）</w:t>
            </w:r>
          </w:p>
        </w:tc>
      </w:tr>
      <w:tr w:rsidR="00E82ACA" w:rsidRPr="004E484A">
        <w:trPr>
          <w:trHeight w:val="469"/>
        </w:trPr>
        <w:tc>
          <w:tcPr>
            <w:tcW w:w="9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eastAsia="方正仿宋简体"/>
                <w:color w:val="000000"/>
                <w:kern w:val="0"/>
                <w:sz w:val="32"/>
                <w:szCs w:val="32"/>
              </w:rPr>
            </w:pPr>
            <w:r w:rsidRPr="004E484A">
              <w:rPr>
                <w:rFonts w:eastAsia="方正仿宋简体" w:cs="方正仿宋简体" w:hint="eastAsia"/>
                <w:color w:val="000000"/>
                <w:kern w:val="0"/>
                <w:sz w:val="32"/>
                <w:szCs w:val="32"/>
              </w:rPr>
              <w:t>报送单位：</w:t>
            </w:r>
            <w:r w:rsidRPr="004E484A">
              <w:rPr>
                <w:rFonts w:eastAsia="方正仿宋简体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t xml:space="preserve">                  </w:t>
            </w:r>
            <w:r w:rsidRPr="004E484A">
              <w:rPr>
                <w:rFonts w:eastAsia="方正仿宋简体" w:cs="方正仿宋简体" w:hint="eastAsia"/>
                <w:color w:val="000000"/>
                <w:kern w:val="0"/>
                <w:sz w:val="32"/>
                <w:szCs w:val="32"/>
              </w:rPr>
              <w:t>联系人：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次数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活动前期宣传次数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发文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电视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广播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开展活动次数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讲座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咨询义诊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其他：（写明活动形式）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活动后总结报道次数</w:t>
            </w:r>
            <w:r w:rsidRPr="004E484A"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br/>
            </w: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（媒体报道填写“新闻报道统计表”并附截图或照片）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电视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广播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2ACA" w:rsidRPr="004E484A">
        <w:trPr>
          <w:trHeight w:val="469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>其他：（写明宣传报道形式）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4E484A" w:rsidRDefault="00E82ACA" w:rsidP="004E484A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</w:pPr>
            <w:r w:rsidRPr="004E484A">
              <w:rPr>
                <w:rFonts w:ascii="方正仿宋简体" w:eastAsia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2ACA" w:rsidRPr="00C563D1" w:rsidRDefault="00E82ACA" w:rsidP="00C563D1">
      <w:pPr>
        <w:rPr>
          <w:rFonts w:eastAsia="黑体"/>
          <w:spacing w:val="-20"/>
          <w:sz w:val="32"/>
          <w:szCs w:val="32"/>
        </w:rPr>
        <w:sectPr w:rsidR="00E82ACA" w:rsidRPr="00C563D1" w:rsidSect="00C45633">
          <w:headerReference w:type="default" r:id="rId7"/>
          <w:footerReference w:type="default" r:id="rId8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" w:linePitch="312"/>
        </w:sectPr>
      </w:pPr>
    </w:p>
    <w:tbl>
      <w:tblPr>
        <w:tblW w:w="15167" w:type="dxa"/>
        <w:tblInd w:w="-106" w:type="dxa"/>
        <w:tblLayout w:type="fixed"/>
        <w:tblLook w:val="00A0"/>
      </w:tblPr>
      <w:tblGrid>
        <w:gridCol w:w="2624"/>
        <w:gridCol w:w="1061"/>
        <w:gridCol w:w="1418"/>
        <w:gridCol w:w="1417"/>
        <w:gridCol w:w="6096"/>
        <w:gridCol w:w="2551"/>
      </w:tblGrid>
      <w:tr w:rsidR="00E82ACA" w:rsidRPr="00147343">
        <w:trPr>
          <w:trHeight w:val="690"/>
        </w:trPr>
        <w:tc>
          <w:tcPr>
            <w:tcW w:w="151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C563D1" w:rsidRDefault="00E82ACA" w:rsidP="00C563D1"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C563D1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 w:rsidRPr="00C563D1">
              <w:rPr>
                <w:rFonts w:eastAsia="黑体"/>
                <w:color w:val="000000"/>
                <w:kern w:val="0"/>
                <w:sz w:val="32"/>
                <w:szCs w:val="32"/>
              </w:rPr>
              <w:t>4</w:t>
            </w:r>
          </w:p>
          <w:p w:rsidR="00E82ACA" w:rsidRPr="00147343" w:rsidRDefault="00E82ACA" w:rsidP="00147343">
            <w:pPr>
              <w:widowControl/>
              <w:jc w:val="center"/>
              <w:rPr>
                <w:rFonts w:ascii="方正仿宋简体" w:eastAsia="方正仿宋简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47343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36"/>
                <w:szCs w:val="36"/>
              </w:rPr>
              <w:t>新闻报道统计表（乡镇用）</w:t>
            </w:r>
          </w:p>
        </w:tc>
      </w:tr>
      <w:tr w:rsidR="00E82ACA" w:rsidRPr="00147343">
        <w:trPr>
          <w:trHeight w:val="510"/>
        </w:trPr>
        <w:tc>
          <w:tcPr>
            <w:tcW w:w="151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147343" w:rsidRDefault="00E82ACA" w:rsidP="00523112">
            <w:pPr>
              <w:widowControl/>
              <w:ind w:firstLineChars="100" w:firstLine="280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单位：</w:t>
            </w:r>
          </w:p>
        </w:tc>
      </w:tr>
      <w:tr w:rsidR="00E82ACA" w:rsidRPr="00147343">
        <w:trPr>
          <w:trHeight w:val="570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147343" w:rsidRDefault="00E82ACA" w:rsidP="00523112">
            <w:pPr>
              <w:widowControl/>
              <w:ind w:firstLineChars="100" w:firstLine="280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147343" w:rsidRDefault="00E82ACA" w:rsidP="00523112">
            <w:pPr>
              <w:widowControl/>
              <w:ind w:firstLineChars="900" w:firstLine="2520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:rsidR="00E82ACA" w:rsidRPr="00147343" w:rsidTr="00523112">
        <w:trPr>
          <w:trHeight w:val="70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报道时间（年</w:t>
            </w:r>
            <w:r w:rsidRPr="00147343"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 w:rsidRPr="001473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7343"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 w:rsidRPr="001473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媒体名称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版面</w:t>
            </w:r>
            <w:r w:rsidRPr="0014734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473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栏目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报道标题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链接</w:t>
            </w:r>
          </w:p>
        </w:tc>
      </w:tr>
      <w:tr w:rsidR="00E82ACA" w:rsidRPr="00147343" w:rsidTr="00523112">
        <w:trPr>
          <w:trHeight w:val="29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（例）</w:t>
            </w:r>
            <w:r w:rsidRPr="0014734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2017.10.10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武进日报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健康周刊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世界狂犬病日宣传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今年</w:t>
            </w:r>
            <w:r w:rsidRPr="0014734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 w:rsidRPr="001473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4734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  <w:r w:rsidRPr="001473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日是第</w:t>
            </w:r>
            <w:r w:rsidRPr="0014734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  <w:r w:rsidRPr="001473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个世界狂犬病日。当天，农工武进区委公卫支部、区疾病预防控制中心、区动物疫病控制中心、横林镇政府、横林人民医院联合在横林阳湖广场开展了一场以“文明养犬，消除狂犬病”为主题的现场宣传活动。</w:t>
            </w:r>
            <w:r w:rsidRPr="00147343"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 w:rsidRPr="0014734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473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现场，区疾控中心采取悬挂宣传横幅、摆放宣传画板、发放宣传资料、专家现场解答、有奖问答等形式，积极有效地向群众宣传和普及狂犬病基本知识。区动物疫病控制中心通过动物义诊、免费接种疫苗和植入芯片等形式，宣传要注重犬的管理、提高犬的接种疫苗率等。在现场，养犬业主带着小狗前来接种疫苗，有奖问答吸引了群众踊跃参与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147343" w:rsidRDefault="00593C00" w:rsidP="00147343">
            <w:pPr>
              <w:widowControl/>
              <w:jc w:val="left"/>
              <w:rPr>
                <w:rFonts w:ascii="宋体"/>
                <w:color w:val="0000FF"/>
                <w:kern w:val="0"/>
                <w:sz w:val="20"/>
                <w:szCs w:val="20"/>
                <w:u w:val="single"/>
              </w:rPr>
            </w:pPr>
            <w:hyperlink r:id="rId9" w:history="1">
              <w:r w:rsidR="00E82ACA" w:rsidRPr="00147343">
                <w:rPr>
                  <w:rFonts w:ascii="宋体" w:hAnsi="宋体" w:cs="宋体"/>
                  <w:color w:val="0000FF"/>
                  <w:kern w:val="0"/>
                  <w:sz w:val="20"/>
                  <w:szCs w:val="20"/>
                  <w:u w:val="single"/>
                </w:rPr>
                <w:t>http://epaper.cz001.com.cn/site1/wjrb/html/2017-10/10/content_151553.htm</w:t>
              </w:r>
            </w:hyperlink>
          </w:p>
        </w:tc>
      </w:tr>
      <w:tr w:rsidR="00E82ACA" w:rsidRPr="00147343" w:rsidTr="00523112">
        <w:trPr>
          <w:trHeight w:val="129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147343" w:rsidTr="00523112">
        <w:trPr>
          <w:trHeight w:val="1266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147343" w:rsidRDefault="00E82ACA" w:rsidP="001473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1473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82ACA" w:rsidRDefault="00E82ACA" w:rsidP="007B51A3">
      <w:pPr>
        <w:rPr>
          <w:rFonts w:eastAsia="黑体"/>
          <w:spacing w:val="-20"/>
          <w:sz w:val="32"/>
          <w:szCs w:val="32"/>
        </w:rPr>
        <w:sectPr w:rsidR="00E82ACA" w:rsidSect="00523112">
          <w:pgSz w:w="16838" w:h="11906" w:orient="landscape"/>
          <w:pgMar w:top="1134" w:right="284" w:bottom="1134" w:left="851" w:header="851" w:footer="992" w:gutter="0"/>
          <w:pgNumType w:fmt="numberInDash"/>
          <w:cols w:space="425"/>
          <w:docGrid w:type="lines" w:linePitch="312"/>
        </w:sectPr>
      </w:pPr>
    </w:p>
    <w:tbl>
      <w:tblPr>
        <w:tblW w:w="15463" w:type="dxa"/>
        <w:tblInd w:w="-106" w:type="dxa"/>
        <w:tblLook w:val="00A0"/>
      </w:tblPr>
      <w:tblGrid>
        <w:gridCol w:w="756"/>
        <w:gridCol w:w="1032"/>
        <w:gridCol w:w="936"/>
        <w:gridCol w:w="936"/>
        <w:gridCol w:w="936"/>
        <w:gridCol w:w="936"/>
        <w:gridCol w:w="874"/>
        <w:gridCol w:w="851"/>
        <w:gridCol w:w="806"/>
        <w:gridCol w:w="942"/>
        <w:gridCol w:w="1145"/>
        <w:gridCol w:w="942"/>
        <w:gridCol w:w="1297"/>
        <w:gridCol w:w="756"/>
        <w:gridCol w:w="936"/>
        <w:gridCol w:w="626"/>
        <w:gridCol w:w="756"/>
      </w:tblGrid>
      <w:tr w:rsidR="00E82ACA" w:rsidRPr="00B051E0">
        <w:trPr>
          <w:trHeight w:val="638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B051E0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 w:rsidRPr="00B051E0">
              <w:rPr>
                <w:rFonts w:eastAsia="黑体"/>
                <w:color w:val="000000"/>
                <w:kern w:val="0"/>
                <w:sz w:val="32"/>
                <w:szCs w:val="32"/>
              </w:rPr>
              <w:t>5</w:t>
            </w:r>
          </w:p>
          <w:p w:rsidR="00E82ACA" w:rsidRPr="00B051E0" w:rsidRDefault="00E82ACA" w:rsidP="00B051E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051E0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Pr="00B051E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年世界无烟日活动数据统计表（医院用）</w:t>
            </w:r>
          </w:p>
        </w:tc>
      </w:tr>
      <w:tr w:rsidR="00E82ACA" w:rsidRPr="00B051E0">
        <w:trPr>
          <w:trHeight w:val="51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医务人员简短戒烟服务培训覆盖率（</w:t>
            </w:r>
            <w:r w:rsidRPr="00B051E0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%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发放控烟宣传资料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自印控烟宣传资料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制作控烟宣传展板数量（张）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开展控烟宣传的健教专栏数（个）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电子屏显示控烟口号数量（条）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播放控烟宣传视频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开展控烟知识讲座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开展公众健康咨询活动</w:t>
            </w:r>
          </w:p>
        </w:tc>
      </w:tr>
      <w:tr w:rsidR="00E82ACA" w:rsidRPr="00B051E0">
        <w:trPr>
          <w:trHeight w:val="8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种类（种）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数量（份）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种类（种）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数量（份）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次数（次）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时长（小时）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次数（次）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受众人数（人）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受众人群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次数（次）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咨询人次数（人次）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目标人群</w:t>
            </w:r>
          </w:p>
        </w:tc>
      </w:tr>
      <w:tr w:rsidR="00E82ACA" w:rsidRPr="00B051E0">
        <w:trPr>
          <w:trHeight w:val="5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2ACA" w:rsidRPr="00B051E0">
        <w:trPr>
          <w:trHeight w:val="27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本表上报截止时间：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日；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本表统计医院工作数据，统计时间段：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-5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日；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医务人员简短戒烟服务培训覆盖率，指本单位全体医务人员中接受简短戒烟服务培训的人数占比；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发放控烟宣传资料，指候诊区、诊室、病区、卫生室、讲座、宣传中发放的控烟宣传资料；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自印控烟宣传资料，指发放的控烟宣传资料中，由医院独立设计、编印的资料；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制作控烟宣传展板数量，指医院为本次活动新印制的宣传展板的块数；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开展控烟宣传的健教专栏数，指医院和卫生室张贴控烟宣传画的健教专栏个数；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电子屏显示控烟口号数量，指医院电子显示屏播放控烟口号、标语、知识的条数；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播放控烟宣传视频次数，每天播放不少于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小时计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次；</w:t>
            </w:r>
            <w:r w:rsidRPr="00B051E0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播放控烟宣传视频时长，指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Pr="00B051E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-31</w:t>
            </w:r>
            <w:r w:rsidRPr="00B051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日共播放控烟宣传视频的时长；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82ACA" w:rsidRPr="00B051E0">
        <w:trPr>
          <w:trHeight w:val="270"/>
        </w:trPr>
        <w:tc>
          <w:tcPr>
            <w:tcW w:w="8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ACA" w:rsidRPr="00B051E0" w:rsidRDefault="00E82ACA" w:rsidP="00B051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E82ACA" w:rsidRPr="00B051E0" w:rsidRDefault="00E82ACA" w:rsidP="007B51A3">
      <w:pPr>
        <w:rPr>
          <w:rFonts w:eastAsia="黑体"/>
          <w:spacing w:val="-20"/>
          <w:sz w:val="32"/>
          <w:szCs w:val="32"/>
        </w:rPr>
      </w:pPr>
    </w:p>
    <w:sectPr w:rsidR="00E82ACA" w:rsidRPr="00B051E0" w:rsidSect="00B051E0">
      <w:pgSz w:w="16838" w:h="11906" w:orient="landscape"/>
      <w:pgMar w:top="1531" w:right="567" w:bottom="567" w:left="56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9E" w:rsidRDefault="0066539E" w:rsidP="00DF157A">
      <w:r>
        <w:separator/>
      </w:r>
    </w:p>
  </w:endnote>
  <w:endnote w:type="continuationSeparator" w:id="1">
    <w:p w:rsidR="0066539E" w:rsidRDefault="0066539E" w:rsidP="00DF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CA" w:rsidRDefault="00593C00" w:rsidP="00E43737">
    <w:pPr>
      <w:pStyle w:val="a4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82A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6822">
      <w:rPr>
        <w:rStyle w:val="a7"/>
        <w:noProof/>
      </w:rPr>
      <w:t>- 1 -</w:t>
    </w:r>
    <w:r>
      <w:rPr>
        <w:rStyle w:val="a7"/>
      </w:rPr>
      <w:fldChar w:fldCharType="end"/>
    </w:r>
  </w:p>
  <w:p w:rsidR="00E82ACA" w:rsidRDefault="00E82ACA" w:rsidP="00C4563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9E" w:rsidRDefault="0066539E" w:rsidP="00DF157A">
      <w:r>
        <w:separator/>
      </w:r>
    </w:p>
  </w:footnote>
  <w:footnote w:type="continuationSeparator" w:id="1">
    <w:p w:rsidR="0066539E" w:rsidRDefault="0066539E" w:rsidP="00DF1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CA" w:rsidRDefault="00E82ACA" w:rsidP="00B051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29C"/>
    <w:rsid w:val="00026822"/>
    <w:rsid w:val="000575BC"/>
    <w:rsid w:val="00077820"/>
    <w:rsid w:val="000B5961"/>
    <w:rsid w:val="000D2AEF"/>
    <w:rsid w:val="0010742E"/>
    <w:rsid w:val="00111ED8"/>
    <w:rsid w:val="00147343"/>
    <w:rsid w:val="0015178B"/>
    <w:rsid w:val="001530A9"/>
    <w:rsid w:val="0017329A"/>
    <w:rsid w:val="001A4A1D"/>
    <w:rsid w:val="001A645F"/>
    <w:rsid w:val="001B7033"/>
    <w:rsid w:val="001D14EB"/>
    <w:rsid w:val="001E1B8D"/>
    <w:rsid w:val="001F1BD9"/>
    <w:rsid w:val="00252AC9"/>
    <w:rsid w:val="00253BD8"/>
    <w:rsid w:val="0025425B"/>
    <w:rsid w:val="002C2483"/>
    <w:rsid w:val="002F68E6"/>
    <w:rsid w:val="00341199"/>
    <w:rsid w:val="00346B58"/>
    <w:rsid w:val="00361438"/>
    <w:rsid w:val="003A7B54"/>
    <w:rsid w:val="003E0D6C"/>
    <w:rsid w:val="0040465B"/>
    <w:rsid w:val="004103CA"/>
    <w:rsid w:val="004112F4"/>
    <w:rsid w:val="0048535D"/>
    <w:rsid w:val="004C2C87"/>
    <w:rsid w:val="004C3B7D"/>
    <w:rsid w:val="004D5784"/>
    <w:rsid w:val="004E484A"/>
    <w:rsid w:val="004F7CD8"/>
    <w:rsid w:val="0050630C"/>
    <w:rsid w:val="0051499B"/>
    <w:rsid w:val="00516603"/>
    <w:rsid w:val="00523112"/>
    <w:rsid w:val="00534849"/>
    <w:rsid w:val="00593C00"/>
    <w:rsid w:val="00611E01"/>
    <w:rsid w:val="0061792E"/>
    <w:rsid w:val="00625263"/>
    <w:rsid w:val="00646F4F"/>
    <w:rsid w:val="0066539E"/>
    <w:rsid w:val="0068011A"/>
    <w:rsid w:val="006A03E9"/>
    <w:rsid w:val="00733E8D"/>
    <w:rsid w:val="00736B1E"/>
    <w:rsid w:val="007A1538"/>
    <w:rsid w:val="007B51A3"/>
    <w:rsid w:val="00800E38"/>
    <w:rsid w:val="00835608"/>
    <w:rsid w:val="00884F5D"/>
    <w:rsid w:val="008E37EB"/>
    <w:rsid w:val="00902A72"/>
    <w:rsid w:val="00905A08"/>
    <w:rsid w:val="0090700D"/>
    <w:rsid w:val="00910763"/>
    <w:rsid w:val="00915D18"/>
    <w:rsid w:val="009212D3"/>
    <w:rsid w:val="00945BD1"/>
    <w:rsid w:val="00950EE2"/>
    <w:rsid w:val="0095207A"/>
    <w:rsid w:val="009522BE"/>
    <w:rsid w:val="00990283"/>
    <w:rsid w:val="009A14D3"/>
    <w:rsid w:val="009A4906"/>
    <w:rsid w:val="009C6D9F"/>
    <w:rsid w:val="009D51A9"/>
    <w:rsid w:val="00A0088D"/>
    <w:rsid w:val="00A24A5D"/>
    <w:rsid w:val="00A30CF8"/>
    <w:rsid w:val="00A32F76"/>
    <w:rsid w:val="00A501B7"/>
    <w:rsid w:val="00A8284D"/>
    <w:rsid w:val="00A9499C"/>
    <w:rsid w:val="00AA71EF"/>
    <w:rsid w:val="00AD50B4"/>
    <w:rsid w:val="00B051E0"/>
    <w:rsid w:val="00B272C9"/>
    <w:rsid w:val="00B3529C"/>
    <w:rsid w:val="00BC4523"/>
    <w:rsid w:val="00C025DF"/>
    <w:rsid w:val="00C2226B"/>
    <w:rsid w:val="00C412C6"/>
    <w:rsid w:val="00C45633"/>
    <w:rsid w:val="00C500F1"/>
    <w:rsid w:val="00C563D1"/>
    <w:rsid w:val="00C644CE"/>
    <w:rsid w:val="00C72746"/>
    <w:rsid w:val="00D1435A"/>
    <w:rsid w:val="00D314F6"/>
    <w:rsid w:val="00D47DA4"/>
    <w:rsid w:val="00D53A61"/>
    <w:rsid w:val="00D9416B"/>
    <w:rsid w:val="00DA692E"/>
    <w:rsid w:val="00DD4FE5"/>
    <w:rsid w:val="00DE54CD"/>
    <w:rsid w:val="00DF157A"/>
    <w:rsid w:val="00E028E2"/>
    <w:rsid w:val="00E075C6"/>
    <w:rsid w:val="00E24C0A"/>
    <w:rsid w:val="00E30F95"/>
    <w:rsid w:val="00E43737"/>
    <w:rsid w:val="00E52EE8"/>
    <w:rsid w:val="00E65751"/>
    <w:rsid w:val="00E82ACA"/>
    <w:rsid w:val="00EB20A7"/>
    <w:rsid w:val="00EC75E1"/>
    <w:rsid w:val="00EE361B"/>
    <w:rsid w:val="00F20AF2"/>
    <w:rsid w:val="00F20E8A"/>
    <w:rsid w:val="00F32A3D"/>
    <w:rsid w:val="00F50612"/>
    <w:rsid w:val="00F51991"/>
    <w:rsid w:val="00F8549E"/>
    <w:rsid w:val="00F93F36"/>
    <w:rsid w:val="00F95A2F"/>
    <w:rsid w:val="00FA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发文字号"/>
    <w:basedOn w:val="a"/>
    <w:uiPriority w:val="99"/>
    <w:rsid w:val="00DF157A"/>
    <w:pPr>
      <w:jc w:val="center"/>
    </w:pPr>
    <w:rPr>
      <w:rFonts w:eastAsia="仿宋_GB2312"/>
      <w:sz w:val="32"/>
      <w:szCs w:val="32"/>
    </w:rPr>
  </w:style>
  <w:style w:type="table" w:styleId="a6">
    <w:name w:val="Table Grid"/>
    <w:basedOn w:val="a1"/>
    <w:uiPriority w:val="99"/>
    <w:rsid w:val="001732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733E8D"/>
  </w:style>
  <w:style w:type="paragraph" w:styleId="a8">
    <w:name w:val="Date"/>
    <w:basedOn w:val="a"/>
    <w:next w:val="a"/>
    <w:link w:val="Char1"/>
    <w:uiPriority w:val="99"/>
    <w:semiHidden/>
    <w:rsid w:val="00EC75E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EC75E1"/>
    <w:rPr>
      <w:rFonts w:ascii="Times New Roman" w:hAnsi="Times New Roman" w:cs="Times New Roman"/>
      <w:kern w:val="2"/>
      <w:sz w:val="21"/>
      <w:szCs w:val="21"/>
    </w:rPr>
  </w:style>
  <w:style w:type="character" w:styleId="a9">
    <w:name w:val="Hyperlink"/>
    <w:basedOn w:val="a0"/>
    <w:uiPriority w:val="99"/>
    <w:rsid w:val="004E4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unpan.360.cn/surl_yQa8RRB9Cn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paper.cz001.com.cn/site1/wjrb/html/2017-10/10/content_15155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289</Words>
  <Characters>1651</Characters>
  <Application>Microsoft Office Word</Application>
  <DocSecurity>0</DocSecurity>
  <Lines>13</Lines>
  <Paragraphs>3</Paragraphs>
  <ScaleCrop>false</ScaleCrop>
  <Company>Sky123.Org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2018-04-26T00:46:00Z</cp:lastPrinted>
  <dcterms:created xsi:type="dcterms:W3CDTF">2018-04-27T06:13:00Z</dcterms:created>
  <dcterms:modified xsi:type="dcterms:W3CDTF">2018-04-27T06:13:00Z</dcterms:modified>
</cp:coreProperties>
</file>