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湟里镇应急分队组成及主要职责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一、组织架构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队  长：汤进才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副队长：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孙俊杰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一分队队长：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孙俊杰  二分队队长：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崔雄伟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一分队副队长：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毛程亮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二分队副队长：    王卫锋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一分队一班班长：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江成臣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二分队一班班长：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王卫锋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一分队一班副班长：王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韬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二分队一班副班长：吴银峰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一分队二班班长：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毛程亮  二分队二班班长：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一分队二班副班长：于鹏鹤  二分队二班副班长：周洪康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一分队三班班长：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万东君  二分队三班班长：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李侦兵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一分队三班副班长：翟伟南  二分队三班副班长：骆洪斌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一分队四班班长：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高诗珺  二分队四班班长：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一分队四班副班长：陈梦迪  二分队四班副班长：崔丽君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一分队五班班长：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张玮玮  二分队五班班长：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一分队五班副班长：夏冬琴  二分队五班副班长：余卫娟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二、工作职责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1、严格履行应急工作职责，服从命令、听从指挥、尽心尽力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忠于职守，扎实开展应急工作，坚决完成应急指挥办公室赋予的各项应急任务。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2、积极参加学习、教育和演练，主动接受应急知识培训，不断提高应对处置各类突发事件的能力。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3、积极做好应急准备，加强应急救援装备和物资的储备、维护、保养。 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-58" w:rightChars="0" w:firstLine="0" w:firstLineChars="0"/>
        <w:jc w:val="both"/>
        <w:textAlignment w:val="auto"/>
        <w:outlineLvl w:val="9"/>
        <w:rPr>
          <w:rFonts w:hint="eastAsia"/>
          <w:color w:val="000000"/>
          <w:kern w:val="0"/>
          <w:szCs w:val="21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703" w:footer="1417" w:gutter="0"/>
      <w:pgNumType w:fmt="numberInDash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129A7"/>
    <w:rsid w:val="68A129A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2018-04-19T07:36:00Z</dcterms:created>
  <dc:creator>幻沫尘烟1416446926</dc:creator>
  <cp:lastModifiedBy>幻沫尘烟1416446926</cp:lastModifiedBy>
  <dcterms:modified xsi:type="dcterms:W3CDTF">2018-04-19T07:36:36Z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