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武进区美丽村庄建设工程考核办法</w:t>
      </w:r>
    </w:p>
    <w:bookmarkEnd w:id="0"/>
    <w:p>
      <w:pPr>
        <w:spacing w:before="240" w:beforeLines="100" w:line="570" w:lineRule="atLeast"/>
        <w:ind w:firstLine="640" w:firstLineChars="200"/>
        <w:rPr>
          <w:rFonts w:ascii="Times New Roman" w:eastAsia="方正仿宋简体"/>
        </w:rPr>
      </w:pPr>
      <w:r>
        <w:rPr>
          <w:rFonts w:ascii="Times New Roman" w:eastAsia="方正仿宋简体"/>
        </w:rPr>
        <w:t>为全面贯彻落实省委办公厅、省政府办公厅《关于印发〈江苏省村庄环境改善提升行动计划〉的通知》（苏办发〔2016〕21号）精神，根据《武进区美丽村庄建设工程实施方案（2017—2019）》要求，帮助指导全区各地有力有序推进美丽村庄建设工作，确保按期高质量完成美丽村庄建设目标任务，按照“因地制宜、分类实施、便于考核”的原则，特制定本考核办法。</w:t>
      </w:r>
    </w:p>
    <w:p>
      <w:pPr>
        <w:spacing w:line="570" w:lineRule="atLeast"/>
        <w:ind w:firstLine="736" w:firstLineChars="230"/>
        <w:rPr>
          <w:rFonts w:hint="eastAsia" w:ascii="黑体" w:eastAsia="黑体"/>
        </w:rPr>
      </w:pPr>
      <w:r>
        <w:rPr>
          <w:rFonts w:hint="eastAsia" w:ascii="黑体" w:eastAsia="黑体"/>
        </w:rPr>
        <w:t>一、考核范围</w:t>
      </w:r>
    </w:p>
    <w:p>
      <w:pPr>
        <w:spacing w:line="570" w:lineRule="atLeast"/>
        <w:ind w:firstLine="736" w:firstLineChars="230"/>
        <w:rPr>
          <w:rFonts w:ascii="Times New Roman" w:eastAsia="方正仿宋简体"/>
        </w:rPr>
      </w:pPr>
      <w:r>
        <w:rPr>
          <w:rFonts w:ascii="Times New Roman" w:eastAsia="方正仿宋简体"/>
        </w:rPr>
        <w:t>列入全区“整洁型”、“康居型”村庄整治达标和“美丽型”村庄创建的行政村（含涉农社区，下同）。</w:t>
      </w:r>
    </w:p>
    <w:p>
      <w:pPr>
        <w:spacing w:line="570" w:lineRule="atLeast"/>
        <w:ind w:firstLine="736" w:firstLineChars="230"/>
        <w:rPr>
          <w:rFonts w:hint="eastAsia" w:ascii="黑体" w:eastAsia="黑体"/>
        </w:rPr>
      </w:pPr>
      <w:r>
        <w:rPr>
          <w:rFonts w:hint="eastAsia" w:ascii="黑体" w:eastAsia="黑体"/>
        </w:rPr>
        <w:t>二、考核标准</w:t>
      </w:r>
    </w:p>
    <w:p>
      <w:pPr>
        <w:spacing w:line="570" w:lineRule="atLeast"/>
        <w:ind w:firstLine="736" w:firstLineChars="229"/>
        <w:rPr>
          <w:rFonts w:ascii="Times New Roman" w:eastAsia="方正仿宋简体"/>
        </w:rPr>
      </w:pPr>
      <w:r>
        <w:rPr>
          <w:rFonts w:hint="eastAsia" w:ascii="Times New Roman" w:eastAsia="方正仿宋简体"/>
          <w:b/>
        </w:rPr>
        <w:t>1.</w:t>
      </w:r>
      <w:r>
        <w:rPr>
          <w:rFonts w:ascii="Times New Roman" w:eastAsia="方正仿宋简体"/>
          <w:b/>
        </w:rPr>
        <w:t>考核依据</w:t>
      </w:r>
      <w:r>
        <w:rPr>
          <w:rFonts w:ascii="Times New Roman" w:eastAsia="方正仿宋简体"/>
        </w:rPr>
        <w:t>。主要依据新一轮镇村布局规划，参照《江苏省村庄环境整治考核办法》中的“环境整洁村”、二星级“康居乡村”和三星级“康居乡村”建设标准，结合区级美丽乡村示范建设创建标准，以自然村为实施单位，对规划确定的一般村、重点村和特色村分类开展整洁型、康居型、美丽型“三型”村庄建设，全村域开展村庄环境提升工程。</w:t>
      </w:r>
    </w:p>
    <w:p>
      <w:pPr>
        <w:spacing w:line="570" w:lineRule="atLeast"/>
        <w:ind w:firstLine="736" w:firstLineChars="229"/>
        <w:rPr>
          <w:rFonts w:ascii="Times New Roman" w:eastAsia="方正仿宋简体"/>
        </w:rPr>
      </w:pPr>
      <w:r>
        <w:rPr>
          <w:rFonts w:hint="eastAsia" w:ascii="Times New Roman" w:eastAsia="方正仿宋简体"/>
          <w:b/>
        </w:rPr>
        <w:t>2.</w:t>
      </w:r>
      <w:r>
        <w:rPr>
          <w:rFonts w:ascii="Times New Roman" w:eastAsia="方正仿宋简体"/>
          <w:b/>
        </w:rPr>
        <w:t>分类考核。</w:t>
      </w:r>
      <w:r>
        <w:rPr>
          <w:rFonts w:ascii="Times New Roman" w:eastAsia="方正仿宋简体"/>
        </w:rPr>
        <w:t>以村为单位，按照村庄环境“整洁型”整治、“康居型”整治和“美丽型”建设三类考核标准，细化量化考核具体要求，分类进行综合评分。整洁型、康居型、美丽型三类评分项目满分分别为100分、100分和150分，对照标准逐项逐条考核计分，扣分至多扣完单项得分。</w:t>
      </w:r>
    </w:p>
    <w:p>
      <w:pPr>
        <w:spacing w:line="570" w:lineRule="atLeast"/>
        <w:ind w:firstLine="579" w:firstLineChars="181"/>
        <w:rPr>
          <w:rFonts w:ascii="Times New Roman" w:eastAsia="方正仿宋简体"/>
        </w:rPr>
      </w:pPr>
      <w:r>
        <w:rPr>
          <w:rFonts w:ascii="Times New Roman" w:eastAsia="方正仿宋简体"/>
        </w:rPr>
        <w:t>（1）全村域开展“整洁型”村庄整治达标的行政村，必须所辖自然村整治后的综合评分在90分以上，并经区级考核验收后方为合格，低于90分的，限期整改，但必须在2017年年底前全面完成整治任务。</w:t>
      </w:r>
    </w:p>
    <w:p>
      <w:pPr>
        <w:spacing w:line="570" w:lineRule="atLeast"/>
        <w:ind w:firstLine="579" w:firstLineChars="181"/>
        <w:rPr>
          <w:rFonts w:ascii="Times New Roman" w:eastAsia="方正仿宋简体"/>
        </w:rPr>
      </w:pPr>
      <w:r>
        <w:rPr>
          <w:rFonts w:ascii="Times New Roman" w:eastAsia="方正仿宋简体"/>
        </w:rPr>
        <w:t>（2）“康居型”达标建设的行政村，要认真对照规划布局确定的重点村、特色村的区域位置和数量（原则上，规划确定的位置和数量不得改变），积极开展达标建设，村域范围内的“整洁型”村庄和“康居型”村庄的综合评分都必须在90分以上，并经区级考核验收后方为合格；“康居型”村庄考核得分低于90分的，若在规定整改期限内未整改到位的，考评降级为“整洁型”村庄，不得享受“康居型”达标建设补贴政策。</w:t>
      </w:r>
    </w:p>
    <w:p>
      <w:pPr>
        <w:spacing w:line="570" w:lineRule="atLeast"/>
        <w:ind w:firstLine="579" w:firstLineChars="181"/>
        <w:rPr>
          <w:rFonts w:ascii="Times New Roman" w:eastAsia="方正仿宋简体"/>
        </w:rPr>
      </w:pPr>
      <w:r>
        <w:rPr>
          <w:rFonts w:ascii="Times New Roman" w:eastAsia="方正仿宋简体"/>
        </w:rPr>
        <w:t>（3）开展“美丽型”示范创建的行政村，要在“康居型”达标建设得分达到90分以上的基础上，因地制宜开展美丽乡村示范创建，挖掘资源，创出特色，确保考核得高分，并经区级考核验收得分130分以上的为合格，“美丽型”村庄考核得分低于130分的，若在规定整改期限内未建设到位的，考评降为“康居型”村庄，不得享受“美丽型”村庄以奖代补政策。</w:t>
      </w:r>
    </w:p>
    <w:p>
      <w:pPr>
        <w:spacing w:line="570" w:lineRule="atLeast"/>
        <w:ind w:firstLine="736" w:firstLineChars="230"/>
        <w:rPr>
          <w:rFonts w:hint="eastAsia" w:ascii="黑体" w:eastAsia="黑体"/>
        </w:rPr>
      </w:pPr>
      <w:r>
        <w:rPr>
          <w:rFonts w:hint="eastAsia" w:ascii="黑体" w:eastAsia="黑体"/>
        </w:rPr>
        <w:t>三、考核程序</w:t>
      </w:r>
    </w:p>
    <w:p>
      <w:pPr>
        <w:spacing w:line="570" w:lineRule="atLeast"/>
        <w:ind w:firstLine="736" w:firstLineChars="230"/>
        <w:rPr>
          <w:rFonts w:ascii="Times New Roman" w:eastAsia="方正仿宋简体"/>
        </w:rPr>
      </w:pPr>
      <w:r>
        <w:rPr>
          <w:rFonts w:ascii="Times New Roman" w:eastAsia="方正仿宋简体"/>
        </w:rPr>
        <w:t>坚持实事求是、简便易行的原则，以实地查看为主，实行定量考核与定性评价相结合。考核验收程序设置村级自评、镇级初评和区级总评三个环节。村级自评和镇级考评时间为2017年11月、2018年和2019年的每年6月底和11月底进行，区级考核为2017年12月、2018年和2019年的每年7月和12月。</w:t>
      </w:r>
    </w:p>
    <w:p>
      <w:pPr>
        <w:spacing w:line="570" w:lineRule="atLeast"/>
        <w:ind w:firstLine="736" w:firstLineChars="229"/>
        <w:rPr>
          <w:rFonts w:ascii="Times New Roman" w:eastAsia="方正仿宋简体"/>
          <w:b/>
        </w:rPr>
      </w:pPr>
      <w:r>
        <w:rPr>
          <w:rFonts w:hint="eastAsia" w:ascii="Times New Roman" w:eastAsia="方正仿宋简体"/>
          <w:b/>
        </w:rPr>
        <w:t>1.</w:t>
      </w:r>
      <w:r>
        <w:rPr>
          <w:rFonts w:ascii="Times New Roman" w:eastAsia="方正仿宋简体"/>
          <w:b/>
        </w:rPr>
        <w:t>村级自评</w:t>
      </w:r>
    </w:p>
    <w:p>
      <w:pPr>
        <w:spacing w:line="570" w:lineRule="atLeast"/>
        <w:ind w:firstLine="736" w:firstLineChars="230"/>
        <w:rPr>
          <w:rFonts w:ascii="Times New Roman" w:eastAsia="方正仿宋简体"/>
        </w:rPr>
      </w:pPr>
      <w:r>
        <w:rPr>
          <w:rFonts w:ascii="Times New Roman" w:eastAsia="方正仿宋简体"/>
        </w:rPr>
        <w:t>对照考核标准，在2017年11月底全面完成“整洁型”村庄整治建设任务的基础上，对规划确定的一般村进行全面自查和自我测评打分，综合得分在90分以上的，填写《武进区美丽村庄建设（“整洁型”整治达标）考核验收申请表》，向所在镇（街道）美丽乡村建设工作领导小组提出考评申请。按时完成“康居型”村庄达标建设、“美丽型”村庄创建任务且综合得分分别在90分以上、130分以上的，分别填写《武进区美丽村庄建设（“康居型”达标建设）考核验收申请表》、《武进区美丽村庄建设（“美丽型”村庄示范创建）考核验收申请表》，向所在镇提出考评申请。</w:t>
      </w:r>
    </w:p>
    <w:p>
      <w:pPr>
        <w:spacing w:line="570" w:lineRule="atLeast"/>
        <w:ind w:firstLine="736" w:firstLineChars="229"/>
        <w:rPr>
          <w:rFonts w:ascii="Times New Roman" w:eastAsia="方正仿宋简体"/>
          <w:b/>
        </w:rPr>
      </w:pPr>
      <w:r>
        <w:rPr>
          <w:rFonts w:hint="eastAsia" w:ascii="Times New Roman" w:eastAsia="方正仿宋简体"/>
          <w:b/>
        </w:rPr>
        <w:t>2.</w:t>
      </w:r>
      <w:r>
        <w:rPr>
          <w:rFonts w:ascii="Times New Roman" w:eastAsia="方正仿宋简体"/>
          <w:b/>
        </w:rPr>
        <w:t>镇级初评</w:t>
      </w:r>
    </w:p>
    <w:p>
      <w:pPr>
        <w:spacing w:line="570" w:lineRule="atLeast"/>
        <w:ind w:firstLine="736" w:firstLineChars="230"/>
        <w:rPr>
          <w:rFonts w:ascii="Times New Roman" w:eastAsia="方正仿宋简体"/>
        </w:rPr>
      </w:pPr>
      <w:r>
        <w:rPr>
          <w:rFonts w:ascii="Times New Roman" w:eastAsia="方正仿宋简体"/>
        </w:rPr>
        <w:t>各镇（街道）美丽乡村建设工作领导小组对申报村及时复检核实，“整洁型”、“康居型”村庄初评得分均在90分以上、“美丽型”村庄初评得分在130分以上的，按规定时间（“整洁型”村庄申报时间为2017年11月）统一上报区委农工办，申请区级考核验收。</w:t>
      </w:r>
    </w:p>
    <w:p>
      <w:pPr>
        <w:spacing w:line="570" w:lineRule="atLeast"/>
        <w:ind w:firstLine="736" w:firstLineChars="229"/>
        <w:rPr>
          <w:rFonts w:ascii="Times New Roman" w:eastAsia="方正仿宋简体"/>
          <w:b/>
        </w:rPr>
      </w:pPr>
      <w:r>
        <w:rPr>
          <w:rFonts w:hint="eastAsia" w:ascii="Times New Roman" w:eastAsia="方正仿宋简体"/>
          <w:b/>
        </w:rPr>
        <w:t>3.</w:t>
      </w:r>
      <w:r>
        <w:rPr>
          <w:rFonts w:ascii="Times New Roman" w:eastAsia="方正仿宋简体"/>
          <w:b/>
        </w:rPr>
        <w:t>区级总评</w:t>
      </w:r>
    </w:p>
    <w:p>
      <w:pPr>
        <w:spacing w:line="570" w:lineRule="atLeast"/>
        <w:ind w:firstLine="736" w:firstLineChars="230"/>
        <w:rPr>
          <w:rFonts w:ascii="Times New Roman" w:eastAsia="方正仿宋简体"/>
        </w:rPr>
      </w:pPr>
      <w:r>
        <w:rPr>
          <w:rFonts w:ascii="Times New Roman" w:eastAsia="方正仿宋简体"/>
        </w:rPr>
        <w:t>根据镇（街道）完成达标建设和创建任务情况，由区委农工办会同区住建、城管、农业、卫计、环保、水利、财政等职能部门开展考核验收。考核采取看、议、评相结合的办法：</w:t>
      </w:r>
    </w:p>
    <w:p>
      <w:pPr>
        <w:spacing w:line="570" w:lineRule="atLeast"/>
        <w:ind w:firstLine="579" w:firstLineChars="181"/>
        <w:rPr>
          <w:rFonts w:ascii="Times New Roman" w:eastAsia="方正仿宋简体"/>
        </w:rPr>
      </w:pPr>
      <w:r>
        <w:rPr>
          <w:rFonts w:ascii="Times New Roman" w:eastAsia="方正仿宋简体"/>
        </w:rPr>
        <w:t>（1）看：对申报村的整治达标建设和创建现场进行实地检查，对“整洁型”村庄进行“拉网式”检查，对“康居型”、“美丽型”村庄重点开展考核评估。</w:t>
      </w:r>
    </w:p>
    <w:p>
      <w:pPr>
        <w:spacing w:line="570" w:lineRule="atLeast"/>
        <w:ind w:firstLine="579" w:firstLineChars="181"/>
        <w:rPr>
          <w:rFonts w:ascii="Times New Roman" w:eastAsia="方正仿宋简体"/>
        </w:rPr>
      </w:pPr>
      <w:r>
        <w:rPr>
          <w:rFonts w:ascii="Times New Roman" w:eastAsia="方正仿宋简体"/>
        </w:rPr>
        <w:t>（2）议：听取各申报村达标建设或创建工作情况，对自查评分欠缺的项目进行评议，提出需整改的内容和时限，作为“补短板”的具体工作要求并加以落实。</w:t>
      </w:r>
    </w:p>
    <w:p>
      <w:pPr>
        <w:spacing w:line="570" w:lineRule="atLeast"/>
        <w:ind w:firstLine="579" w:firstLineChars="181"/>
        <w:rPr>
          <w:rFonts w:ascii="Times New Roman" w:eastAsia="方正仿宋简体"/>
        </w:rPr>
      </w:pPr>
      <w:r>
        <w:rPr>
          <w:rFonts w:ascii="Times New Roman" w:eastAsia="方正仿宋简体"/>
        </w:rPr>
        <w:t>（3）评：考核组根据“三型”村庄建设完成情况，分别对“整洁型”村庄达标整治、“康居型”村庄达标建设、“美丽型”村庄示范创建进行综合评定和打分，作出最后评价。</w:t>
      </w:r>
    </w:p>
    <w:p>
      <w:pPr>
        <w:spacing w:line="570" w:lineRule="atLeast"/>
        <w:ind w:firstLine="579" w:firstLineChars="181"/>
        <w:rPr>
          <w:rFonts w:hint="eastAsia" w:ascii="黑体" w:eastAsia="黑体"/>
        </w:rPr>
      </w:pPr>
      <w:r>
        <w:rPr>
          <w:rFonts w:hint="eastAsia" w:ascii="黑体" w:eastAsia="黑体"/>
        </w:rPr>
        <w:t>四、奖励措施</w:t>
      </w:r>
    </w:p>
    <w:p>
      <w:pPr>
        <w:spacing w:line="570" w:lineRule="atLeast"/>
        <w:ind w:firstLine="578" w:firstLineChars="180"/>
        <w:rPr>
          <w:rFonts w:ascii="Times New Roman" w:eastAsia="方正仿宋简体"/>
        </w:rPr>
      </w:pPr>
      <w:r>
        <w:rPr>
          <w:rFonts w:hint="eastAsia" w:ascii="Times New Roman" w:eastAsia="楷体_GB2312"/>
          <w:b/>
        </w:rPr>
        <w:t>1.</w:t>
      </w:r>
      <w:r>
        <w:rPr>
          <w:rFonts w:ascii="Times New Roman" w:eastAsia="楷体_GB2312"/>
          <w:b/>
        </w:rPr>
        <w:t>制订奖补方案。</w:t>
      </w:r>
      <w:r>
        <w:rPr>
          <w:rFonts w:ascii="Times New Roman" w:eastAsia="方正仿宋简体"/>
        </w:rPr>
        <w:t>对2017年全域开展“整洁型”村庄达标整治，并经区级考核得分在90分以上的行政村，当年度完成“康居型”村庄达标建设、“美丽型”村庄示范创建任务，并经区级考核得分分别在90分以上、130分以上的行政村，制订以奖代补方案，报区特色强镇建设工作组审定同意后发放专项资金。</w:t>
      </w:r>
    </w:p>
    <w:p>
      <w:pPr>
        <w:spacing w:line="570" w:lineRule="atLeast"/>
        <w:ind w:firstLine="736" w:firstLineChars="229"/>
        <w:rPr>
          <w:rFonts w:ascii="Times New Roman" w:eastAsia="方正仿宋简体"/>
        </w:rPr>
      </w:pPr>
      <w:r>
        <w:rPr>
          <w:rFonts w:hint="eastAsia" w:ascii="Times New Roman" w:eastAsia="楷体_GB2312"/>
          <w:b/>
        </w:rPr>
        <w:t>2.</w:t>
      </w:r>
      <w:r>
        <w:rPr>
          <w:rFonts w:ascii="Times New Roman" w:eastAsia="楷体_GB2312"/>
          <w:b/>
        </w:rPr>
        <w:t>积极推荐申报。</w:t>
      </w:r>
      <w:r>
        <w:rPr>
          <w:rFonts w:ascii="Times New Roman" w:eastAsia="方正仿宋简体"/>
        </w:rPr>
        <w:t>对创成区级“美丽村庄”，特色效应明显的村，积极推荐申报省市级美丽乡村示范创建，争取列入示范创建名录，向上争取更多的项目资金，同时，对通过市级特色村、省级美丽乡村验收的，区财政分别配套奖补资金每村50万元和80万元。</w:t>
      </w:r>
    </w:p>
    <w:p>
      <w:pPr>
        <w:spacing w:line="570" w:lineRule="atLeast"/>
        <w:ind w:firstLine="736" w:firstLineChars="229"/>
        <w:rPr>
          <w:rFonts w:ascii="Times New Roman" w:eastAsia="方正仿宋简体"/>
        </w:rPr>
      </w:pPr>
      <w:r>
        <w:rPr>
          <w:rFonts w:hint="eastAsia" w:ascii="Times New Roman" w:eastAsia="楷体_GB2312"/>
          <w:b/>
        </w:rPr>
        <w:t>3.</w:t>
      </w:r>
      <w:r>
        <w:rPr>
          <w:rFonts w:ascii="Times New Roman" w:eastAsia="楷体_GB2312"/>
          <w:b/>
        </w:rPr>
        <w:t>重点表彰奖励。</w:t>
      </w:r>
      <w:r>
        <w:rPr>
          <w:rFonts w:ascii="Times New Roman" w:eastAsia="方正仿宋简体"/>
        </w:rPr>
        <w:t>对整村推进美丽村庄建设，全域化示范引领作用明显和东南西三条风景线沿线重点打造的行政村，区委、区政府将给予重点表彰奖励。</w:t>
      </w:r>
    </w:p>
    <w:p>
      <w:pPr>
        <w:spacing w:line="570" w:lineRule="atLeast"/>
        <w:ind w:firstLine="640" w:firstLineChars="200"/>
        <w:rPr>
          <w:rFonts w:ascii="Times New Roman" w:eastAsia="方正仿宋简体"/>
        </w:rPr>
      </w:pPr>
    </w:p>
    <w:p>
      <w:pPr>
        <w:spacing w:line="570" w:lineRule="atLeast"/>
        <w:ind w:firstLine="640" w:firstLineChars="200"/>
        <w:rPr>
          <w:rFonts w:ascii="Times New Roman" w:eastAsia="方正仿宋简体"/>
        </w:rPr>
      </w:pPr>
      <w:r>
        <w:rPr>
          <w:rFonts w:ascii="Times New Roman" w:eastAsia="方正仿宋简体"/>
        </w:rPr>
        <w:t>附件：</w:t>
      </w:r>
      <w:r>
        <w:rPr>
          <w:rFonts w:hint="eastAsia" w:ascii="Times New Roman" w:eastAsia="方正仿宋简体"/>
        </w:rPr>
        <w:t>1.</w:t>
      </w:r>
      <w:r>
        <w:rPr>
          <w:rFonts w:ascii="Times New Roman" w:eastAsia="方正仿宋简体"/>
        </w:rPr>
        <w:t>武进区村庄环境“整洁型”整治达标考核标准；</w:t>
      </w:r>
    </w:p>
    <w:p>
      <w:pPr>
        <w:spacing w:line="570" w:lineRule="atLeast"/>
        <w:ind w:firstLine="420"/>
        <w:rPr>
          <w:rFonts w:ascii="Times New Roman" w:eastAsia="方正仿宋简体"/>
        </w:rPr>
      </w:pPr>
      <w:r>
        <w:rPr>
          <w:rFonts w:ascii="Times New Roman" w:eastAsia="方正仿宋简体"/>
        </w:rPr>
        <w:t xml:space="preserve">        </w:t>
      </w:r>
      <w:r>
        <w:rPr>
          <w:rFonts w:hint="eastAsia" w:ascii="Times New Roman" w:eastAsia="方正仿宋简体"/>
        </w:rPr>
        <w:t>2.</w:t>
      </w:r>
      <w:r>
        <w:rPr>
          <w:rFonts w:ascii="Times New Roman" w:eastAsia="方正仿宋简体"/>
        </w:rPr>
        <w:t>武进区村庄环境“康居型”达标建设考核标准；</w:t>
      </w:r>
    </w:p>
    <w:p>
      <w:pPr>
        <w:spacing w:line="570" w:lineRule="atLeast"/>
        <w:ind w:firstLine="420"/>
        <w:rPr>
          <w:rFonts w:ascii="Times New Roman" w:eastAsia="方正仿宋简体"/>
        </w:rPr>
      </w:pPr>
      <w:r>
        <w:rPr>
          <w:rFonts w:ascii="Times New Roman" w:eastAsia="方正仿宋简体"/>
        </w:rPr>
        <w:t xml:space="preserve">        </w:t>
      </w:r>
      <w:r>
        <w:rPr>
          <w:rFonts w:hint="eastAsia" w:ascii="Times New Roman" w:eastAsia="方正仿宋简体"/>
        </w:rPr>
        <w:t>3.</w:t>
      </w:r>
      <w:r>
        <w:rPr>
          <w:rFonts w:ascii="Times New Roman" w:eastAsia="方正仿宋简体"/>
        </w:rPr>
        <w:t>武进区“美丽型”村庄示范创建考核标准；</w:t>
      </w:r>
    </w:p>
    <w:p>
      <w:pPr>
        <w:spacing w:line="570" w:lineRule="atLeast"/>
        <w:ind w:firstLine="420"/>
        <w:rPr>
          <w:rFonts w:ascii="Times New Roman" w:eastAsia="方正仿宋简体"/>
        </w:rPr>
      </w:pPr>
      <w:r>
        <w:rPr>
          <w:rFonts w:ascii="Times New Roman" w:eastAsia="方正仿宋简体"/>
        </w:rPr>
        <w:t xml:space="preserve">        </w:t>
      </w:r>
      <w:r>
        <w:rPr>
          <w:rFonts w:hint="eastAsia" w:ascii="Times New Roman" w:eastAsia="方正仿宋简体"/>
        </w:rPr>
        <w:t>4.</w:t>
      </w:r>
      <w:r>
        <w:rPr>
          <w:rFonts w:ascii="Times New Roman" w:eastAsia="方正仿宋简体"/>
        </w:rPr>
        <w:t>武进区美丽村庄建设考核验收申请表。</w:t>
      </w:r>
    </w:p>
    <w:p>
      <w:pPr>
        <w:spacing w:line="570" w:lineRule="atLeast"/>
        <w:ind w:firstLine="3296" w:firstLineChars="1030"/>
        <w:rPr>
          <w:rFonts w:ascii="Times New Roman" w:eastAsia="方正仿宋简体"/>
        </w:rPr>
      </w:pPr>
    </w:p>
    <w:p>
      <w:pPr>
        <w:spacing w:line="560" w:lineRule="exact"/>
        <w:ind w:firstLine="3296" w:firstLineChars="1030"/>
        <w:rPr>
          <w:rFonts w:ascii="Times New Roman" w:eastAsia="仿宋"/>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pgNumType w:fmt="numberInDash"/>
          <w:cols w:space="720" w:num="1"/>
          <w:docGrid w:linePitch="312" w:charSpace="0"/>
        </w:sectPr>
      </w:pPr>
    </w:p>
    <w:tbl>
      <w:tblPr>
        <w:tblStyle w:val="6"/>
        <w:tblW w:w="14640" w:type="dxa"/>
        <w:tblInd w:w="93" w:type="dxa"/>
        <w:tblLayout w:type="fixed"/>
        <w:tblCellMar>
          <w:top w:w="0" w:type="dxa"/>
          <w:left w:w="108" w:type="dxa"/>
          <w:bottom w:w="0" w:type="dxa"/>
          <w:right w:w="108" w:type="dxa"/>
        </w:tblCellMar>
      </w:tblPr>
      <w:tblGrid>
        <w:gridCol w:w="1240"/>
        <w:gridCol w:w="9600"/>
        <w:gridCol w:w="860"/>
        <w:gridCol w:w="1000"/>
        <w:gridCol w:w="960"/>
        <w:gridCol w:w="980"/>
      </w:tblGrid>
      <w:tr>
        <w:tblPrEx>
          <w:tblLayout w:type="fixed"/>
          <w:tblCellMar>
            <w:top w:w="0" w:type="dxa"/>
            <w:left w:w="108" w:type="dxa"/>
            <w:bottom w:w="0" w:type="dxa"/>
            <w:right w:w="108" w:type="dxa"/>
          </w:tblCellMar>
        </w:tblPrEx>
        <w:trPr>
          <w:trHeight w:val="375" w:hRule="atLeast"/>
        </w:trPr>
        <w:tc>
          <w:tcPr>
            <w:tcW w:w="1240" w:type="dxa"/>
            <w:tcBorders>
              <w:top w:val="nil"/>
              <w:left w:val="nil"/>
              <w:bottom w:val="nil"/>
              <w:right w:val="nil"/>
            </w:tcBorders>
            <w:vAlign w:val="center"/>
          </w:tcPr>
          <w:p>
            <w:pPr>
              <w:widowControl/>
              <w:jc w:val="left"/>
              <w:rPr>
                <w:rFonts w:hint="eastAsia" w:ascii="黑体" w:eastAsia="黑体"/>
                <w:sz w:val="28"/>
                <w:szCs w:val="28"/>
              </w:rPr>
            </w:pPr>
            <w:r>
              <w:rPr>
                <w:rFonts w:hint="eastAsia" w:ascii="黑体" w:hAnsi="宋体" w:eastAsia="黑体"/>
                <w:sz w:val="28"/>
                <w:szCs w:val="28"/>
              </w:rPr>
              <w:t>附件</w:t>
            </w:r>
            <w:r>
              <w:rPr>
                <w:rFonts w:hint="eastAsia" w:ascii="黑体" w:eastAsia="黑体"/>
                <w:sz w:val="28"/>
                <w:szCs w:val="28"/>
              </w:rPr>
              <w:t>1</w:t>
            </w:r>
          </w:p>
        </w:tc>
        <w:tc>
          <w:tcPr>
            <w:tcW w:w="9600" w:type="dxa"/>
            <w:tcBorders>
              <w:top w:val="nil"/>
              <w:left w:val="nil"/>
              <w:bottom w:val="nil"/>
              <w:right w:val="nil"/>
            </w:tcBorders>
            <w:vAlign w:val="center"/>
          </w:tcPr>
          <w:p>
            <w:pPr>
              <w:widowControl/>
              <w:jc w:val="left"/>
              <w:rPr>
                <w:rFonts w:ascii="Times New Roman"/>
                <w:sz w:val="28"/>
                <w:szCs w:val="28"/>
              </w:rPr>
            </w:pPr>
          </w:p>
        </w:tc>
        <w:tc>
          <w:tcPr>
            <w:tcW w:w="860" w:type="dxa"/>
            <w:tcBorders>
              <w:top w:val="nil"/>
              <w:left w:val="nil"/>
              <w:bottom w:val="nil"/>
              <w:right w:val="nil"/>
            </w:tcBorders>
            <w:vAlign w:val="center"/>
          </w:tcPr>
          <w:p>
            <w:pPr>
              <w:widowControl/>
              <w:jc w:val="left"/>
              <w:rPr>
                <w:rFonts w:ascii="Times New Roman"/>
                <w:sz w:val="28"/>
                <w:szCs w:val="28"/>
              </w:rPr>
            </w:pPr>
          </w:p>
        </w:tc>
        <w:tc>
          <w:tcPr>
            <w:tcW w:w="1000" w:type="dxa"/>
            <w:tcBorders>
              <w:top w:val="nil"/>
              <w:left w:val="nil"/>
              <w:bottom w:val="nil"/>
              <w:right w:val="nil"/>
            </w:tcBorders>
            <w:vAlign w:val="center"/>
          </w:tcPr>
          <w:p>
            <w:pPr>
              <w:widowControl/>
              <w:jc w:val="left"/>
              <w:rPr>
                <w:rFonts w:ascii="Times New Roman"/>
                <w:sz w:val="24"/>
              </w:rPr>
            </w:pPr>
          </w:p>
        </w:tc>
        <w:tc>
          <w:tcPr>
            <w:tcW w:w="960" w:type="dxa"/>
            <w:tcBorders>
              <w:top w:val="nil"/>
              <w:left w:val="nil"/>
              <w:bottom w:val="nil"/>
              <w:right w:val="nil"/>
            </w:tcBorders>
            <w:vAlign w:val="center"/>
          </w:tcPr>
          <w:p>
            <w:pPr>
              <w:widowControl/>
              <w:jc w:val="left"/>
              <w:rPr>
                <w:rFonts w:ascii="Times New Roman"/>
                <w:sz w:val="24"/>
              </w:rPr>
            </w:pPr>
          </w:p>
        </w:tc>
        <w:tc>
          <w:tcPr>
            <w:tcW w:w="980" w:type="dxa"/>
            <w:tcBorders>
              <w:top w:val="nil"/>
              <w:left w:val="nil"/>
              <w:bottom w:val="nil"/>
              <w:right w:val="nil"/>
            </w:tcBorders>
            <w:vAlign w:val="center"/>
          </w:tcPr>
          <w:p>
            <w:pPr>
              <w:widowControl/>
              <w:jc w:val="left"/>
              <w:rPr>
                <w:rFonts w:ascii="Times New Roman"/>
                <w:sz w:val="24"/>
              </w:rPr>
            </w:pPr>
          </w:p>
        </w:tc>
      </w:tr>
      <w:tr>
        <w:tblPrEx>
          <w:tblLayout w:type="fixed"/>
          <w:tblCellMar>
            <w:top w:w="0" w:type="dxa"/>
            <w:left w:w="108" w:type="dxa"/>
            <w:bottom w:w="0" w:type="dxa"/>
            <w:right w:w="108" w:type="dxa"/>
          </w:tblCellMar>
        </w:tblPrEx>
        <w:trPr>
          <w:trHeight w:val="350" w:hRule="atLeast"/>
        </w:trPr>
        <w:tc>
          <w:tcPr>
            <w:tcW w:w="14640" w:type="dxa"/>
            <w:gridSpan w:val="6"/>
            <w:tcBorders>
              <w:top w:val="nil"/>
              <w:left w:val="nil"/>
              <w:bottom w:val="nil"/>
              <w:right w:val="nil"/>
            </w:tcBorders>
            <w:vAlign w:val="center"/>
          </w:tcPr>
          <w:p>
            <w:pPr>
              <w:widowControl/>
              <w:jc w:val="center"/>
              <w:rPr>
                <w:rFonts w:ascii="Times New Roman" w:eastAsia="黑体"/>
                <w:sz w:val="36"/>
                <w:szCs w:val="36"/>
              </w:rPr>
            </w:pPr>
            <w:r>
              <w:rPr>
                <w:rFonts w:ascii="Times New Roman" w:hAnsi="黑体" w:eastAsia="黑体"/>
                <w:sz w:val="36"/>
                <w:szCs w:val="36"/>
              </w:rPr>
              <w:t>武进区村庄环境</w:t>
            </w:r>
            <w:r>
              <w:rPr>
                <w:rFonts w:ascii="Times New Roman" w:eastAsia="黑体"/>
                <w:sz w:val="36"/>
                <w:szCs w:val="36"/>
              </w:rPr>
              <w:t>“</w:t>
            </w:r>
            <w:r>
              <w:rPr>
                <w:rFonts w:ascii="Times New Roman" w:hAnsi="黑体" w:eastAsia="黑体"/>
                <w:sz w:val="36"/>
                <w:szCs w:val="36"/>
              </w:rPr>
              <w:t>整洁型</w:t>
            </w:r>
            <w:r>
              <w:rPr>
                <w:rFonts w:ascii="Times New Roman" w:eastAsia="黑体"/>
                <w:sz w:val="36"/>
                <w:szCs w:val="36"/>
              </w:rPr>
              <w:t>”</w:t>
            </w:r>
            <w:r>
              <w:rPr>
                <w:rFonts w:ascii="Times New Roman" w:hAnsi="黑体" w:eastAsia="黑体"/>
                <w:sz w:val="36"/>
                <w:szCs w:val="36"/>
              </w:rPr>
              <w:t>整治达标考核标准</w:t>
            </w:r>
          </w:p>
        </w:tc>
      </w:tr>
      <w:tr>
        <w:tblPrEx>
          <w:tblLayout w:type="fixed"/>
          <w:tblCellMar>
            <w:top w:w="0" w:type="dxa"/>
            <w:left w:w="108" w:type="dxa"/>
            <w:bottom w:w="0" w:type="dxa"/>
            <w:right w:w="108" w:type="dxa"/>
          </w:tblCellMar>
        </w:tblPrEx>
        <w:trPr>
          <w:trHeight w:val="185" w:hRule="atLeast"/>
        </w:trPr>
        <w:tc>
          <w:tcPr>
            <w:tcW w:w="1240" w:type="dxa"/>
            <w:tcBorders>
              <w:top w:val="nil"/>
              <w:left w:val="nil"/>
              <w:bottom w:val="nil"/>
              <w:right w:val="nil"/>
            </w:tcBorders>
            <w:vAlign w:val="center"/>
          </w:tcPr>
          <w:p>
            <w:pPr>
              <w:widowControl/>
              <w:jc w:val="left"/>
              <w:rPr>
                <w:rFonts w:ascii="Times New Roman"/>
                <w:sz w:val="28"/>
                <w:szCs w:val="28"/>
              </w:rPr>
            </w:pPr>
          </w:p>
        </w:tc>
        <w:tc>
          <w:tcPr>
            <w:tcW w:w="9600" w:type="dxa"/>
            <w:tcBorders>
              <w:top w:val="nil"/>
              <w:left w:val="nil"/>
              <w:bottom w:val="nil"/>
              <w:right w:val="nil"/>
            </w:tcBorders>
            <w:vAlign w:val="center"/>
          </w:tcPr>
          <w:p>
            <w:pPr>
              <w:widowControl/>
              <w:jc w:val="left"/>
              <w:rPr>
                <w:rFonts w:ascii="Times New Roman"/>
                <w:sz w:val="28"/>
                <w:szCs w:val="28"/>
              </w:rPr>
            </w:pPr>
          </w:p>
        </w:tc>
        <w:tc>
          <w:tcPr>
            <w:tcW w:w="860" w:type="dxa"/>
            <w:tcBorders>
              <w:top w:val="nil"/>
              <w:left w:val="nil"/>
              <w:bottom w:val="nil"/>
              <w:right w:val="nil"/>
            </w:tcBorders>
            <w:vAlign w:val="center"/>
          </w:tcPr>
          <w:p>
            <w:pPr>
              <w:widowControl/>
              <w:jc w:val="left"/>
              <w:rPr>
                <w:rFonts w:ascii="Times New Roman"/>
                <w:sz w:val="28"/>
                <w:szCs w:val="28"/>
              </w:rPr>
            </w:pPr>
          </w:p>
        </w:tc>
        <w:tc>
          <w:tcPr>
            <w:tcW w:w="1000" w:type="dxa"/>
            <w:tcBorders>
              <w:top w:val="nil"/>
              <w:left w:val="nil"/>
              <w:bottom w:val="nil"/>
              <w:right w:val="nil"/>
            </w:tcBorders>
            <w:vAlign w:val="center"/>
          </w:tcPr>
          <w:p>
            <w:pPr>
              <w:widowControl/>
              <w:jc w:val="left"/>
              <w:rPr>
                <w:rFonts w:ascii="Times New Roman"/>
                <w:sz w:val="24"/>
              </w:rPr>
            </w:pPr>
          </w:p>
        </w:tc>
        <w:tc>
          <w:tcPr>
            <w:tcW w:w="960" w:type="dxa"/>
            <w:tcBorders>
              <w:top w:val="nil"/>
              <w:left w:val="nil"/>
              <w:bottom w:val="nil"/>
              <w:right w:val="nil"/>
            </w:tcBorders>
            <w:vAlign w:val="center"/>
          </w:tcPr>
          <w:p>
            <w:pPr>
              <w:widowControl/>
              <w:jc w:val="left"/>
              <w:rPr>
                <w:rFonts w:ascii="Times New Roman"/>
                <w:sz w:val="24"/>
              </w:rPr>
            </w:pPr>
          </w:p>
        </w:tc>
        <w:tc>
          <w:tcPr>
            <w:tcW w:w="980" w:type="dxa"/>
            <w:tcBorders>
              <w:top w:val="nil"/>
              <w:left w:val="nil"/>
              <w:bottom w:val="nil"/>
              <w:right w:val="nil"/>
            </w:tcBorders>
            <w:vAlign w:val="center"/>
          </w:tcPr>
          <w:p>
            <w:pPr>
              <w:widowControl/>
              <w:jc w:val="left"/>
              <w:rPr>
                <w:rFonts w:ascii="Times New Roman"/>
                <w:sz w:val="24"/>
              </w:rPr>
            </w:pPr>
          </w:p>
        </w:tc>
      </w:tr>
      <w:tr>
        <w:tblPrEx>
          <w:tblLayout w:type="fixed"/>
          <w:tblCellMar>
            <w:top w:w="0" w:type="dxa"/>
            <w:left w:w="108" w:type="dxa"/>
            <w:bottom w:w="0" w:type="dxa"/>
            <w:right w:w="108" w:type="dxa"/>
          </w:tblCellMar>
        </w:tblPrEx>
        <w:trPr>
          <w:trHeight w:val="60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项目</w:t>
            </w:r>
          </w:p>
        </w:tc>
        <w:tc>
          <w:tcPr>
            <w:tcW w:w="96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达标要求及扣分标准</w:t>
            </w:r>
          </w:p>
        </w:tc>
        <w:tc>
          <w:tcPr>
            <w:tcW w:w="8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分值</w:t>
            </w:r>
          </w:p>
        </w:tc>
        <w:tc>
          <w:tcPr>
            <w:tcW w:w="10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村</w:t>
            </w:r>
            <w:r>
              <w:rPr>
                <w:rFonts w:ascii="Times New Roman" w:eastAsia="仿宋"/>
                <w:b/>
                <w:bCs/>
                <w:sz w:val="24"/>
              </w:rPr>
              <w:br w:type="textWrapping"/>
            </w:r>
            <w:r>
              <w:rPr>
                <w:rFonts w:ascii="Times New Roman" w:hAnsi="仿宋" w:eastAsia="仿宋"/>
                <w:b/>
                <w:bCs/>
                <w:sz w:val="24"/>
              </w:rPr>
              <w:t>自评分</w:t>
            </w:r>
          </w:p>
        </w:tc>
        <w:tc>
          <w:tcPr>
            <w:tcW w:w="9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镇</w:t>
            </w:r>
            <w:r>
              <w:rPr>
                <w:rFonts w:ascii="Times New Roman" w:eastAsia="仿宋"/>
                <w:b/>
                <w:bCs/>
                <w:sz w:val="24"/>
              </w:rPr>
              <w:br w:type="textWrapping"/>
            </w:r>
            <w:r>
              <w:rPr>
                <w:rFonts w:ascii="Times New Roman" w:hAnsi="仿宋" w:eastAsia="仿宋"/>
                <w:b/>
                <w:bCs/>
                <w:sz w:val="24"/>
              </w:rPr>
              <w:t>初评分</w:t>
            </w:r>
          </w:p>
        </w:tc>
        <w:tc>
          <w:tcPr>
            <w:tcW w:w="9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eastAsia="仿宋"/>
                <w:b/>
                <w:bCs/>
                <w:sz w:val="24"/>
              </w:rPr>
            </w:pPr>
            <w:r>
              <w:rPr>
                <w:rFonts w:ascii="Times New Roman" w:hAnsi="仿宋" w:eastAsia="仿宋"/>
                <w:b/>
                <w:bCs/>
                <w:sz w:val="24"/>
              </w:rPr>
              <w:t>区</w:t>
            </w:r>
            <w:r>
              <w:rPr>
                <w:rFonts w:ascii="Times New Roman" w:eastAsia="仿宋"/>
                <w:b/>
                <w:bCs/>
                <w:sz w:val="24"/>
              </w:rPr>
              <w:br w:type="textWrapping"/>
            </w:r>
            <w:r>
              <w:rPr>
                <w:rFonts w:ascii="Times New Roman" w:hAnsi="仿宋" w:eastAsia="仿宋"/>
                <w:b/>
                <w:bCs/>
                <w:sz w:val="24"/>
              </w:rPr>
              <w:t>总评分</w:t>
            </w:r>
          </w:p>
        </w:tc>
      </w:tr>
      <w:tr>
        <w:tblPrEx>
          <w:tblLayout w:type="fixed"/>
          <w:tblCellMar>
            <w:top w:w="0" w:type="dxa"/>
            <w:left w:w="108" w:type="dxa"/>
            <w:bottom w:w="0" w:type="dxa"/>
            <w:right w:w="108" w:type="dxa"/>
          </w:tblCellMar>
        </w:tblPrEx>
        <w:trPr>
          <w:trHeight w:val="600" w:hRule="atLeast"/>
        </w:trPr>
        <w:tc>
          <w:tcPr>
            <w:tcW w:w="124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eastAsia="仿宋"/>
                <w:sz w:val="24"/>
              </w:rPr>
            </w:pPr>
            <w:r>
              <w:rPr>
                <w:rFonts w:ascii="Times New Roman" w:hAnsi="仿宋" w:eastAsia="仿宋"/>
                <w:sz w:val="24"/>
              </w:rPr>
              <w:t>村庄风貌</w:t>
            </w:r>
            <w:r>
              <w:rPr>
                <w:rFonts w:ascii="Times New Roman" w:eastAsia="仿宋"/>
                <w:sz w:val="24"/>
              </w:rPr>
              <w:br w:type="textWrapping"/>
            </w:r>
            <w:r>
              <w:rPr>
                <w:rFonts w:ascii="Times New Roman" w:hAnsi="仿宋" w:eastAsia="仿宋"/>
                <w:sz w:val="24"/>
              </w:rPr>
              <w:t>（</w:t>
            </w:r>
            <w:r>
              <w:rPr>
                <w:rFonts w:ascii="Times New Roman" w:eastAsia="仿宋"/>
                <w:sz w:val="24"/>
              </w:rPr>
              <w:t>35</w:t>
            </w:r>
            <w:r>
              <w:rPr>
                <w:rFonts w:ascii="Times New Roman" w:hAnsi="仿宋" w:eastAsia="仿宋"/>
                <w:sz w:val="24"/>
              </w:rPr>
              <w:t>分）</w:t>
            </w: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1</w:t>
            </w:r>
            <w:r>
              <w:rPr>
                <w:rFonts w:ascii="Times New Roman" w:hAnsi="仿宋" w:eastAsia="仿宋"/>
                <w:sz w:val="24"/>
              </w:rPr>
              <w:t>、建筑外观整洁，乱搭乱建的建筑物和构建物拆除率</w:t>
            </w:r>
            <w:r>
              <w:rPr>
                <w:rFonts w:ascii="Times New Roman" w:eastAsia="仿宋"/>
                <w:sz w:val="24"/>
              </w:rPr>
              <w:t>100%</w:t>
            </w:r>
            <w:r>
              <w:rPr>
                <w:rFonts w:ascii="Times New Roman" w:hAnsi="仿宋" w:eastAsia="仿宋"/>
                <w:sz w:val="24"/>
              </w:rPr>
              <w:t>，村内无残墙断壁。有一处不符合要求的扣</w:t>
            </w:r>
            <w:r>
              <w:rPr>
                <w:rFonts w:ascii="Times New Roman" w:eastAsia="仿宋"/>
                <w:sz w:val="24"/>
              </w:rPr>
              <w:t>1</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PrEx>
        <w:trPr>
          <w:trHeight w:val="600"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2</w:t>
            </w:r>
            <w:r>
              <w:rPr>
                <w:rFonts w:ascii="Times New Roman" w:hAnsi="仿宋" w:eastAsia="仿宋"/>
                <w:sz w:val="24"/>
              </w:rPr>
              <w:t>、利用现有自然条件，加强村庄绿化，按季节开展增绿补绿，对古树名木采取保护措施。有一处不符合要求的扣</w:t>
            </w:r>
            <w:r>
              <w:rPr>
                <w:rFonts w:ascii="Times New Roman" w:eastAsia="仿宋"/>
                <w:sz w:val="24"/>
              </w:rPr>
              <w:t>1</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395"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3</w:t>
            </w:r>
            <w:r>
              <w:rPr>
                <w:rFonts w:ascii="Times New Roman" w:hAnsi="仿宋" w:eastAsia="仿宋"/>
                <w:sz w:val="24"/>
              </w:rPr>
              <w:t>、村内无乱堆乱放，家前屋后物品堆放整齐有序。有一处不符合要求的扣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415"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4</w:t>
            </w:r>
            <w:r>
              <w:rPr>
                <w:rFonts w:ascii="Times New Roman" w:hAnsi="仿宋" w:eastAsia="仿宋"/>
                <w:sz w:val="24"/>
              </w:rPr>
              <w:t>、无污水塘、臭水沟，河道沟塘无垃圾、杂物和漂浮物。有一处不符合要求的扣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5</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4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eastAsia="仿宋"/>
                <w:sz w:val="24"/>
              </w:rPr>
            </w:pPr>
            <w:r>
              <w:rPr>
                <w:rFonts w:ascii="Times New Roman" w:hAnsi="仿宋" w:eastAsia="仿宋"/>
                <w:sz w:val="24"/>
              </w:rPr>
              <w:t>环境卫生</w:t>
            </w:r>
            <w:r>
              <w:rPr>
                <w:rFonts w:ascii="Times New Roman" w:eastAsia="仿宋"/>
                <w:sz w:val="24"/>
              </w:rPr>
              <w:br w:type="textWrapping"/>
            </w:r>
            <w:r>
              <w:rPr>
                <w:rFonts w:ascii="Times New Roman" w:hAnsi="仿宋" w:eastAsia="仿宋"/>
                <w:sz w:val="24"/>
              </w:rPr>
              <w:t>（</w:t>
            </w:r>
            <w:r>
              <w:rPr>
                <w:rFonts w:ascii="Times New Roman" w:eastAsia="仿宋"/>
                <w:sz w:val="24"/>
              </w:rPr>
              <w:t>45</w:t>
            </w:r>
            <w:r>
              <w:rPr>
                <w:rFonts w:ascii="Times New Roman" w:hAnsi="仿宋" w:eastAsia="仿宋"/>
                <w:sz w:val="24"/>
              </w:rPr>
              <w:t>分）</w:t>
            </w: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1</w:t>
            </w:r>
            <w:r>
              <w:rPr>
                <w:rFonts w:ascii="Times New Roman" w:hAnsi="仿宋" w:eastAsia="仿宋"/>
                <w:sz w:val="24"/>
              </w:rPr>
              <w:t>、按规定设置密闭式垃圾箱，箱体整洁，无污水横流，无蚊蝇滋生地。有一处不符合要求的扣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15</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359"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2</w:t>
            </w:r>
            <w:r>
              <w:rPr>
                <w:rFonts w:ascii="Times New Roman" w:hAnsi="仿宋" w:eastAsia="仿宋"/>
                <w:sz w:val="24"/>
              </w:rPr>
              <w:t>、生活垃圾及时清扫保洁、收集、转运。发现未及时处理的，有一处扣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3</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3</w:t>
            </w:r>
            <w:r>
              <w:rPr>
                <w:rFonts w:ascii="Times New Roman" w:hAnsi="仿宋" w:eastAsia="仿宋"/>
                <w:sz w:val="24"/>
              </w:rPr>
              <w:t>、无露天焚烧秸秆，鸡鸭等畜禽养殖及其污染物处理都要符合要求。有一处不符合要求的扣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7</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PrEx>
        <w:trPr>
          <w:trHeight w:val="486"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4</w:t>
            </w:r>
            <w:r>
              <w:rPr>
                <w:rFonts w:ascii="Times New Roman" w:hAnsi="仿宋" w:eastAsia="仿宋"/>
                <w:sz w:val="24"/>
              </w:rPr>
              <w:t>、无害化户厕普及率达</w:t>
            </w:r>
            <w:r>
              <w:rPr>
                <w:rFonts w:ascii="Times New Roman" w:eastAsia="仿宋"/>
                <w:sz w:val="24"/>
              </w:rPr>
              <w:t>95%</w:t>
            </w:r>
            <w:r>
              <w:rPr>
                <w:rFonts w:ascii="Times New Roman" w:hAnsi="仿宋" w:eastAsia="仿宋"/>
                <w:sz w:val="24"/>
              </w:rPr>
              <w:t>以上。普及率少一个百分点扣</w:t>
            </w:r>
            <w:r>
              <w:rPr>
                <w:rFonts w:ascii="Times New Roman" w:eastAsia="仿宋"/>
                <w:sz w:val="24"/>
              </w:rPr>
              <w:t>1</w:t>
            </w:r>
            <w:r>
              <w:rPr>
                <w:rFonts w:ascii="Times New Roman" w:hAnsi="仿宋" w:eastAsia="仿宋"/>
                <w:sz w:val="24"/>
              </w:rPr>
              <w:t>分，发现一处露天粪坑不得分。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915"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5</w:t>
            </w:r>
            <w:r>
              <w:rPr>
                <w:rFonts w:ascii="Times New Roman" w:hAnsi="仿宋" w:eastAsia="仿宋"/>
                <w:sz w:val="24"/>
              </w:rPr>
              <w:t>、有明确的卫生保洁、垃圾收运人员负责村庄环境卫生日常管理，环境卫生、绿化、河塘、道路等各类管护制度建立健全。长效管理制度不健全的，有一项扣</w:t>
            </w:r>
            <w:r>
              <w:rPr>
                <w:rFonts w:ascii="Times New Roman" w:eastAsia="仿宋"/>
                <w:sz w:val="24"/>
              </w:rPr>
              <w:t>1</w:t>
            </w:r>
            <w:r>
              <w:rPr>
                <w:rFonts w:ascii="Times New Roman" w:hAnsi="仿宋" w:eastAsia="仿宋"/>
                <w:sz w:val="24"/>
              </w:rPr>
              <w:t>分；管护效果达不到要求的，视情况扣分。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4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eastAsia="仿宋"/>
                <w:sz w:val="24"/>
              </w:rPr>
            </w:pPr>
            <w:r>
              <w:rPr>
                <w:rFonts w:ascii="Times New Roman" w:hAnsi="仿宋" w:eastAsia="仿宋"/>
                <w:sz w:val="24"/>
              </w:rPr>
              <w:t>配套设施</w:t>
            </w:r>
            <w:r>
              <w:rPr>
                <w:rFonts w:ascii="Times New Roman" w:eastAsia="仿宋"/>
                <w:sz w:val="24"/>
              </w:rPr>
              <w:br w:type="textWrapping"/>
            </w:r>
            <w:r>
              <w:rPr>
                <w:rFonts w:ascii="Times New Roman" w:hAnsi="仿宋" w:eastAsia="仿宋"/>
                <w:sz w:val="24"/>
              </w:rPr>
              <w:t>（</w:t>
            </w:r>
            <w:r>
              <w:rPr>
                <w:rFonts w:ascii="Times New Roman" w:eastAsia="仿宋"/>
                <w:sz w:val="24"/>
              </w:rPr>
              <w:t>20</w:t>
            </w:r>
            <w:r>
              <w:rPr>
                <w:rFonts w:ascii="Times New Roman" w:hAnsi="仿宋" w:eastAsia="仿宋"/>
                <w:sz w:val="24"/>
              </w:rPr>
              <w:t>分）</w:t>
            </w: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1</w:t>
            </w:r>
            <w:r>
              <w:rPr>
                <w:rFonts w:ascii="Times New Roman" w:hAnsi="仿宋" w:eastAsia="仿宋"/>
                <w:sz w:val="24"/>
              </w:rPr>
              <w:t>、自来水普及率达</w:t>
            </w:r>
            <w:r>
              <w:rPr>
                <w:rFonts w:ascii="Times New Roman" w:eastAsia="仿宋"/>
                <w:sz w:val="24"/>
              </w:rPr>
              <w:t>95%</w:t>
            </w:r>
            <w:r>
              <w:rPr>
                <w:rFonts w:ascii="Times New Roman" w:hAnsi="仿宋" w:eastAsia="仿宋"/>
                <w:sz w:val="24"/>
              </w:rPr>
              <w:t>以上，饮用水水质、水压、水量满足需求。普及率少一个百分点扣</w:t>
            </w:r>
            <w:r>
              <w:rPr>
                <w:rFonts w:ascii="Times New Roman" w:eastAsia="仿宋"/>
                <w:sz w:val="24"/>
              </w:rPr>
              <w:t>1</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5</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2</w:t>
            </w:r>
            <w:r>
              <w:rPr>
                <w:rFonts w:ascii="Times New Roman" w:hAnsi="仿宋" w:eastAsia="仿宋"/>
                <w:sz w:val="24"/>
              </w:rPr>
              <w:t>、村组道路硬化率</w:t>
            </w:r>
            <w:r>
              <w:rPr>
                <w:rFonts w:ascii="Times New Roman" w:eastAsia="仿宋"/>
                <w:sz w:val="24"/>
              </w:rPr>
              <w:t>100%</w:t>
            </w:r>
            <w:r>
              <w:rPr>
                <w:rFonts w:ascii="Times New Roman" w:hAnsi="仿宋" w:eastAsia="仿宋"/>
                <w:sz w:val="24"/>
              </w:rPr>
              <w:t>，并加强道路日常管护，道路满足居民基本出行需要。发现村内道路有一处大面积破损的扣</w:t>
            </w:r>
            <w:r>
              <w:rPr>
                <w:rFonts w:ascii="Times New Roman" w:eastAsia="仿宋"/>
                <w:sz w:val="24"/>
              </w:rPr>
              <w:t>1</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eastAsia="仿宋"/>
                <w:sz w:val="24"/>
              </w:rPr>
            </w:pPr>
          </w:p>
        </w:tc>
        <w:tc>
          <w:tcPr>
            <w:tcW w:w="9600" w:type="dxa"/>
            <w:tcBorders>
              <w:top w:val="nil"/>
              <w:left w:val="nil"/>
              <w:bottom w:val="single" w:color="auto" w:sz="4" w:space="0"/>
              <w:right w:val="single" w:color="auto" w:sz="4" w:space="0"/>
            </w:tcBorders>
            <w:vAlign w:val="center"/>
          </w:tcPr>
          <w:p>
            <w:pPr>
              <w:widowControl/>
              <w:spacing w:line="300" w:lineRule="exact"/>
              <w:jc w:val="left"/>
              <w:rPr>
                <w:rFonts w:ascii="Times New Roman" w:eastAsia="仿宋"/>
                <w:sz w:val="24"/>
              </w:rPr>
            </w:pPr>
            <w:r>
              <w:rPr>
                <w:rFonts w:ascii="Times New Roman" w:eastAsia="仿宋"/>
                <w:sz w:val="24"/>
              </w:rPr>
              <w:t>3</w:t>
            </w:r>
            <w:r>
              <w:rPr>
                <w:rFonts w:ascii="Times New Roman" w:hAnsi="仿宋" w:eastAsia="仿宋"/>
                <w:sz w:val="24"/>
              </w:rPr>
              <w:t>、村内建有小型健身广场或健身休闲点，加强健身器材等设施日常维护。有一处不符合要求的扣</w:t>
            </w:r>
            <w:r>
              <w:rPr>
                <w:rFonts w:ascii="Times New Roman" w:eastAsia="仿宋"/>
                <w:sz w:val="24"/>
              </w:rPr>
              <w:t>0.5</w:t>
            </w:r>
            <w:r>
              <w:rPr>
                <w:rFonts w:ascii="Times New Roman" w:hAnsi="仿宋" w:eastAsia="仿宋"/>
                <w:sz w:val="24"/>
              </w:rPr>
              <w:t>分。</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5</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585" w:hRule="atLeast"/>
        </w:trPr>
        <w:tc>
          <w:tcPr>
            <w:tcW w:w="10840"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Times New Roman" w:eastAsia="仿宋"/>
                <w:sz w:val="24"/>
              </w:rPr>
            </w:pPr>
            <w:r>
              <w:rPr>
                <w:rFonts w:ascii="Times New Roman" w:hAnsi="仿宋" w:eastAsia="仿宋"/>
                <w:sz w:val="24"/>
              </w:rPr>
              <w:t>合计</w:t>
            </w:r>
          </w:p>
        </w:tc>
        <w:tc>
          <w:tcPr>
            <w:tcW w:w="860" w:type="dxa"/>
            <w:tcBorders>
              <w:top w:val="nil"/>
              <w:left w:val="nil"/>
              <w:bottom w:val="single" w:color="auto" w:sz="4" w:space="0"/>
              <w:right w:val="single" w:color="auto" w:sz="4" w:space="0"/>
            </w:tcBorders>
            <w:vAlign w:val="center"/>
          </w:tcPr>
          <w:p>
            <w:pPr>
              <w:widowControl/>
              <w:spacing w:line="300" w:lineRule="exact"/>
              <w:jc w:val="center"/>
              <w:rPr>
                <w:rFonts w:ascii="Times New Roman"/>
                <w:sz w:val="24"/>
              </w:rPr>
            </w:pPr>
            <w:r>
              <w:rPr>
                <w:rFonts w:ascii="Times New Roman"/>
                <w:sz w:val="24"/>
              </w:rPr>
              <w:t>100</w:t>
            </w:r>
          </w:p>
        </w:tc>
        <w:tc>
          <w:tcPr>
            <w:tcW w:w="100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6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c>
          <w:tcPr>
            <w:tcW w:w="980" w:type="dxa"/>
            <w:tcBorders>
              <w:top w:val="nil"/>
              <w:left w:val="nil"/>
              <w:bottom w:val="single" w:color="auto" w:sz="4" w:space="0"/>
              <w:right w:val="single" w:color="auto" w:sz="4" w:space="0"/>
            </w:tcBorders>
            <w:vAlign w:val="center"/>
          </w:tcPr>
          <w:p>
            <w:pPr>
              <w:widowControl/>
              <w:spacing w:line="300" w:lineRule="exact"/>
              <w:jc w:val="left"/>
              <w:rPr>
                <w:rFonts w:ascii="Times New Roman"/>
                <w:sz w:val="24"/>
              </w:rPr>
            </w:pPr>
            <w:r>
              <w:rPr>
                <w:rFonts w:ascii="Times New Roman" w:hAnsi="宋体"/>
                <w:sz w:val="24"/>
              </w:rPr>
              <w:t>　</w:t>
            </w:r>
          </w:p>
        </w:tc>
      </w:tr>
    </w:tbl>
    <w:p>
      <w:pPr>
        <w:widowControl/>
        <w:jc w:val="left"/>
        <w:rPr>
          <w:rFonts w:ascii="Times New Roman"/>
          <w:sz w:val="28"/>
          <w:szCs w:val="28"/>
        </w:rPr>
        <w:sectPr>
          <w:pgSz w:w="16838" w:h="11906" w:orient="landscape"/>
          <w:pgMar w:top="851" w:right="851" w:bottom="851" w:left="851" w:header="851" w:footer="992" w:gutter="0"/>
          <w:cols w:space="720" w:num="1"/>
          <w:docGrid w:linePitch="312" w:charSpace="0"/>
        </w:sectPr>
      </w:pPr>
    </w:p>
    <w:tbl>
      <w:tblPr>
        <w:tblStyle w:val="6"/>
        <w:tblW w:w="14660" w:type="dxa"/>
        <w:tblInd w:w="93" w:type="dxa"/>
        <w:tblLayout w:type="fixed"/>
        <w:tblCellMar>
          <w:top w:w="0" w:type="dxa"/>
          <w:left w:w="108" w:type="dxa"/>
          <w:bottom w:w="0" w:type="dxa"/>
          <w:right w:w="108" w:type="dxa"/>
        </w:tblCellMar>
      </w:tblPr>
      <w:tblGrid>
        <w:gridCol w:w="1200"/>
        <w:gridCol w:w="900"/>
        <w:gridCol w:w="7880"/>
        <w:gridCol w:w="580"/>
        <w:gridCol w:w="500"/>
        <w:gridCol w:w="360"/>
        <w:gridCol w:w="720"/>
        <w:gridCol w:w="360"/>
        <w:gridCol w:w="720"/>
        <w:gridCol w:w="360"/>
        <w:gridCol w:w="720"/>
        <w:gridCol w:w="360"/>
      </w:tblGrid>
      <w:tr>
        <w:tblPrEx>
          <w:tblLayout w:type="fixed"/>
          <w:tblCellMar>
            <w:top w:w="0" w:type="dxa"/>
            <w:left w:w="108" w:type="dxa"/>
            <w:bottom w:w="0" w:type="dxa"/>
            <w:right w:w="108" w:type="dxa"/>
          </w:tblCellMar>
        </w:tblPrEx>
        <w:trPr>
          <w:trHeight w:val="450" w:hRule="atLeast"/>
        </w:trPr>
        <w:tc>
          <w:tcPr>
            <w:tcW w:w="1200" w:type="dxa"/>
            <w:tcBorders>
              <w:top w:val="nil"/>
              <w:left w:val="nil"/>
              <w:bottom w:val="nil"/>
              <w:right w:val="nil"/>
            </w:tcBorders>
            <w:vAlign w:val="center"/>
          </w:tcPr>
          <w:p>
            <w:pPr>
              <w:widowControl/>
              <w:jc w:val="left"/>
              <w:rPr>
                <w:rFonts w:hint="eastAsia" w:ascii="黑体" w:eastAsia="黑体"/>
                <w:sz w:val="28"/>
                <w:szCs w:val="28"/>
              </w:rPr>
            </w:pPr>
            <w:r>
              <w:rPr>
                <w:rFonts w:hint="eastAsia" w:ascii="黑体" w:hAnsi="宋体" w:eastAsia="黑体"/>
                <w:sz w:val="28"/>
                <w:szCs w:val="28"/>
              </w:rPr>
              <w:t>附件</w:t>
            </w:r>
            <w:r>
              <w:rPr>
                <w:rFonts w:hint="eastAsia" w:ascii="黑体" w:eastAsia="黑体"/>
                <w:sz w:val="28"/>
                <w:szCs w:val="28"/>
              </w:rPr>
              <w:t>2</w:t>
            </w:r>
          </w:p>
        </w:tc>
        <w:tc>
          <w:tcPr>
            <w:tcW w:w="9360" w:type="dxa"/>
            <w:gridSpan w:val="3"/>
            <w:tcBorders>
              <w:top w:val="nil"/>
              <w:left w:val="nil"/>
              <w:bottom w:val="nil"/>
              <w:right w:val="nil"/>
            </w:tcBorders>
            <w:vAlign w:val="center"/>
          </w:tcPr>
          <w:p>
            <w:pPr>
              <w:widowControl/>
              <w:jc w:val="left"/>
              <w:rPr>
                <w:rFonts w:ascii="Times New Roman"/>
                <w:sz w:val="28"/>
                <w:szCs w:val="28"/>
              </w:rPr>
            </w:pPr>
          </w:p>
        </w:tc>
        <w:tc>
          <w:tcPr>
            <w:tcW w:w="860" w:type="dxa"/>
            <w:gridSpan w:val="2"/>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r>
      <w:tr>
        <w:tblPrEx>
          <w:tblLayout w:type="fixed"/>
          <w:tblCellMar>
            <w:top w:w="0" w:type="dxa"/>
            <w:left w:w="108" w:type="dxa"/>
            <w:bottom w:w="0" w:type="dxa"/>
            <w:right w:w="108" w:type="dxa"/>
          </w:tblCellMar>
        </w:tblPrEx>
        <w:trPr>
          <w:trHeight w:val="495" w:hRule="atLeast"/>
        </w:trPr>
        <w:tc>
          <w:tcPr>
            <w:tcW w:w="14660" w:type="dxa"/>
            <w:gridSpan w:val="12"/>
            <w:tcBorders>
              <w:top w:val="nil"/>
              <w:left w:val="nil"/>
              <w:bottom w:val="nil"/>
              <w:right w:val="nil"/>
            </w:tcBorders>
            <w:vAlign w:val="center"/>
          </w:tcPr>
          <w:p>
            <w:pPr>
              <w:widowControl/>
              <w:jc w:val="center"/>
              <w:rPr>
                <w:rFonts w:ascii="Times New Roman" w:eastAsia="黑体"/>
                <w:sz w:val="36"/>
                <w:szCs w:val="36"/>
              </w:rPr>
            </w:pPr>
            <w:r>
              <w:rPr>
                <w:rFonts w:ascii="Times New Roman" w:hAnsi="黑体" w:eastAsia="黑体"/>
                <w:sz w:val="36"/>
                <w:szCs w:val="36"/>
              </w:rPr>
              <w:t>武进区村庄环境</w:t>
            </w:r>
            <w:r>
              <w:rPr>
                <w:rFonts w:ascii="Times New Roman" w:eastAsia="黑体"/>
                <w:sz w:val="36"/>
                <w:szCs w:val="36"/>
              </w:rPr>
              <w:t>“</w:t>
            </w:r>
            <w:r>
              <w:rPr>
                <w:rFonts w:ascii="Times New Roman" w:hAnsi="黑体" w:eastAsia="黑体"/>
                <w:sz w:val="36"/>
                <w:szCs w:val="36"/>
              </w:rPr>
              <w:t>康居型</w:t>
            </w:r>
            <w:r>
              <w:rPr>
                <w:rFonts w:ascii="Times New Roman" w:eastAsia="黑体"/>
                <w:sz w:val="36"/>
                <w:szCs w:val="36"/>
              </w:rPr>
              <w:t>”</w:t>
            </w:r>
            <w:r>
              <w:rPr>
                <w:rFonts w:ascii="Times New Roman" w:hAnsi="黑体" w:eastAsia="黑体"/>
                <w:sz w:val="36"/>
                <w:szCs w:val="36"/>
              </w:rPr>
              <w:t>达标建设考核标准</w:t>
            </w:r>
          </w:p>
        </w:tc>
      </w:tr>
      <w:tr>
        <w:tblPrEx>
          <w:tblLayout w:type="fixed"/>
          <w:tblCellMar>
            <w:top w:w="0" w:type="dxa"/>
            <w:left w:w="108" w:type="dxa"/>
            <w:bottom w:w="0" w:type="dxa"/>
            <w:right w:w="108" w:type="dxa"/>
          </w:tblCellMar>
        </w:tblPrEx>
        <w:trPr>
          <w:trHeight w:val="270" w:hRule="atLeast"/>
        </w:trPr>
        <w:tc>
          <w:tcPr>
            <w:tcW w:w="1200" w:type="dxa"/>
            <w:tcBorders>
              <w:top w:val="nil"/>
              <w:left w:val="nil"/>
              <w:bottom w:val="nil"/>
              <w:right w:val="nil"/>
            </w:tcBorders>
            <w:vAlign w:val="center"/>
          </w:tcPr>
          <w:p>
            <w:pPr>
              <w:widowControl/>
              <w:spacing w:line="320" w:lineRule="exact"/>
              <w:jc w:val="left"/>
              <w:rPr>
                <w:rFonts w:ascii="Times New Roman"/>
                <w:sz w:val="28"/>
                <w:szCs w:val="28"/>
              </w:rPr>
            </w:pPr>
          </w:p>
        </w:tc>
        <w:tc>
          <w:tcPr>
            <w:tcW w:w="9360" w:type="dxa"/>
            <w:gridSpan w:val="3"/>
            <w:tcBorders>
              <w:top w:val="nil"/>
              <w:left w:val="nil"/>
              <w:bottom w:val="nil"/>
              <w:right w:val="nil"/>
            </w:tcBorders>
            <w:vAlign w:val="center"/>
          </w:tcPr>
          <w:p>
            <w:pPr>
              <w:widowControl/>
              <w:spacing w:line="320" w:lineRule="exact"/>
              <w:jc w:val="left"/>
              <w:rPr>
                <w:rFonts w:ascii="Times New Roman"/>
                <w:sz w:val="28"/>
                <w:szCs w:val="28"/>
              </w:rPr>
            </w:pPr>
          </w:p>
        </w:tc>
        <w:tc>
          <w:tcPr>
            <w:tcW w:w="860" w:type="dxa"/>
            <w:gridSpan w:val="2"/>
            <w:tcBorders>
              <w:top w:val="nil"/>
              <w:left w:val="nil"/>
              <w:bottom w:val="nil"/>
              <w:right w:val="nil"/>
            </w:tcBorders>
            <w:vAlign w:val="center"/>
          </w:tcPr>
          <w:p>
            <w:pPr>
              <w:widowControl/>
              <w:spacing w:line="320" w:lineRule="exact"/>
              <w:jc w:val="left"/>
              <w:rPr>
                <w:rFonts w:ascii="Times New Roman"/>
                <w:sz w:val="28"/>
                <w:szCs w:val="28"/>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r>
      <w:tr>
        <w:tblPrEx>
          <w:tblLayout w:type="fixed"/>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项目</w:t>
            </w:r>
          </w:p>
        </w:tc>
        <w:tc>
          <w:tcPr>
            <w:tcW w:w="9360"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达标要求及扣分标准</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分值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村</w:t>
            </w:r>
            <w:r>
              <w:rPr>
                <w:rFonts w:ascii="Times New Roman" w:eastAsia="仿宋"/>
                <w:b/>
                <w:bCs/>
                <w:sz w:val="24"/>
              </w:rPr>
              <w:br w:type="textWrapping"/>
            </w:r>
            <w:r>
              <w:rPr>
                <w:rFonts w:ascii="Times New Roman" w:hAnsi="仿宋" w:eastAsia="仿宋"/>
                <w:b/>
                <w:bCs/>
                <w:sz w:val="24"/>
              </w:rPr>
              <w:t>自评分</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镇</w:t>
            </w:r>
            <w:r>
              <w:rPr>
                <w:rFonts w:ascii="Times New Roman" w:eastAsia="仿宋"/>
                <w:b/>
                <w:bCs/>
                <w:sz w:val="24"/>
              </w:rPr>
              <w:br w:type="textWrapping"/>
            </w:r>
            <w:r>
              <w:rPr>
                <w:rFonts w:ascii="Times New Roman" w:hAnsi="仿宋" w:eastAsia="仿宋"/>
                <w:b/>
                <w:bCs/>
                <w:sz w:val="24"/>
              </w:rPr>
              <w:t>初评分</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eastAsia="仿宋"/>
                <w:b/>
                <w:bCs/>
                <w:sz w:val="24"/>
              </w:rPr>
            </w:pPr>
            <w:r>
              <w:rPr>
                <w:rFonts w:ascii="Times New Roman" w:hAnsi="仿宋" w:eastAsia="仿宋"/>
                <w:b/>
                <w:bCs/>
                <w:sz w:val="24"/>
              </w:rPr>
              <w:t>区</w:t>
            </w:r>
            <w:r>
              <w:rPr>
                <w:rFonts w:ascii="Times New Roman" w:eastAsia="仿宋"/>
                <w:b/>
                <w:bCs/>
                <w:sz w:val="24"/>
              </w:rPr>
              <w:br w:type="textWrapping"/>
            </w:r>
            <w:r>
              <w:rPr>
                <w:rFonts w:ascii="Times New Roman" w:hAnsi="仿宋" w:eastAsia="仿宋"/>
                <w:b/>
                <w:bCs/>
                <w:sz w:val="24"/>
              </w:rPr>
              <w:t>总评分</w:t>
            </w:r>
          </w:p>
        </w:tc>
      </w:tr>
      <w:tr>
        <w:tblPrEx>
          <w:tblLayout w:type="fixed"/>
          <w:tblCellMar>
            <w:top w:w="0" w:type="dxa"/>
            <w:left w:w="108" w:type="dxa"/>
            <w:bottom w:w="0" w:type="dxa"/>
            <w:right w:w="108" w:type="dxa"/>
          </w:tblCellMar>
        </w:tblPrEx>
        <w:trPr>
          <w:trHeight w:val="600" w:hRule="atLeast"/>
        </w:trPr>
        <w:tc>
          <w:tcPr>
            <w:tcW w:w="1200" w:type="dxa"/>
            <w:vMerge w:val="restart"/>
            <w:tcBorders>
              <w:top w:val="nil"/>
              <w:left w:val="single" w:color="auto" w:sz="4" w:space="0"/>
              <w:bottom w:val="nil"/>
              <w:right w:val="single" w:color="auto" w:sz="4" w:space="0"/>
            </w:tcBorders>
            <w:vAlign w:val="center"/>
          </w:tcPr>
          <w:p>
            <w:pPr>
              <w:widowControl/>
              <w:spacing w:line="320" w:lineRule="exact"/>
              <w:jc w:val="center"/>
              <w:rPr>
                <w:rFonts w:ascii="Times New Roman" w:eastAsia="仿宋"/>
                <w:sz w:val="24"/>
              </w:rPr>
            </w:pPr>
            <w:r>
              <w:rPr>
                <w:rFonts w:ascii="Times New Roman" w:hAnsi="仿宋" w:eastAsia="仿宋"/>
                <w:sz w:val="24"/>
              </w:rPr>
              <w:t>村庄风貌</w:t>
            </w:r>
            <w:r>
              <w:rPr>
                <w:rFonts w:ascii="Times New Roman" w:eastAsia="仿宋"/>
                <w:sz w:val="24"/>
              </w:rPr>
              <w:br w:type="textWrapping"/>
            </w:r>
            <w:r>
              <w:rPr>
                <w:rFonts w:ascii="Times New Roman" w:hAnsi="仿宋" w:eastAsia="仿宋"/>
                <w:sz w:val="24"/>
              </w:rPr>
              <w:t>（</w:t>
            </w:r>
            <w:r>
              <w:rPr>
                <w:rFonts w:ascii="Times New Roman" w:eastAsia="仿宋"/>
                <w:sz w:val="24"/>
              </w:rPr>
              <w:t>40</w:t>
            </w:r>
            <w:r>
              <w:rPr>
                <w:rFonts w:ascii="Times New Roman" w:hAnsi="仿宋" w:eastAsia="仿宋"/>
                <w:sz w:val="24"/>
              </w:rPr>
              <w:t>分）</w:t>
            </w: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1</w:t>
            </w:r>
            <w:r>
              <w:rPr>
                <w:rFonts w:ascii="Times New Roman" w:hAnsi="仿宋" w:eastAsia="仿宋"/>
                <w:sz w:val="24"/>
              </w:rPr>
              <w:t>、实施建筑物立面出新，建筑物外观整洁、协调；有条件的村庄对建筑及环境实施风貌整治，破败空心房、废弃住宅、闲置宅基地得到合理整治。不符合要求的，酌情扣分。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PrEx>
        <w:trPr>
          <w:trHeight w:val="600"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2</w:t>
            </w:r>
            <w:r>
              <w:rPr>
                <w:rFonts w:ascii="Times New Roman" w:hAnsi="仿宋" w:eastAsia="仿宋"/>
                <w:sz w:val="24"/>
              </w:rPr>
              <w:t>、具有传统建筑风貌和历史文化价值的民宅、公共建筑得到保护和修缮。未达到要求的不得分。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795"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3</w:t>
            </w:r>
            <w:r>
              <w:rPr>
                <w:rFonts w:ascii="Times New Roman" w:hAnsi="仿宋" w:eastAsia="仿宋"/>
                <w:sz w:val="24"/>
              </w:rPr>
              <w:t>、突出</w:t>
            </w:r>
            <w:r>
              <w:rPr>
                <w:rFonts w:ascii="Times New Roman" w:eastAsia="仿宋"/>
                <w:sz w:val="24"/>
              </w:rPr>
              <w:t>“</w:t>
            </w:r>
            <w:r>
              <w:rPr>
                <w:rFonts w:ascii="Times New Roman" w:hAnsi="仿宋" w:eastAsia="仿宋"/>
                <w:sz w:val="24"/>
              </w:rPr>
              <w:t>四旁</w:t>
            </w:r>
            <w:r>
              <w:rPr>
                <w:rFonts w:ascii="Times New Roman" w:eastAsia="仿宋"/>
                <w:sz w:val="24"/>
              </w:rPr>
              <w:t>”</w:t>
            </w:r>
            <w:r>
              <w:rPr>
                <w:rFonts w:ascii="Times New Roman" w:hAnsi="仿宋" w:eastAsia="仿宋"/>
                <w:sz w:val="24"/>
              </w:rPr>
              <w:t>绿化，对村旁、宅旁、水旁、路旁</w:t>
            </w:r>
            <w:r>
              <w:rPr>
                <w:rFonts w:ascii="Times New Roman" w:eastAsia="仿宋"/>
                <w:sz w:val="24"/>
              </w:rPr>
              <w:t>“</w:t>
            </w:r>
            <w:r>
              <w:rPr>
                <w:rFonts w:ascii="Times New Roman" w:hAnsi="仿宋" w:eastAsia="仿宋"/>
                <w:sz w:val="24"/>
              </w:rPr>
              <w:t>四旁</w:t>
            </w:r>
            <w:r>
              <w:rPr>
                <w:rFonts w:ascii="Times New Roman" w:eastAsia="仿宋"/>
                <w:sz w:val="24"/>
              </w:rPr>
              <w:t>”</w:t>
            </w:r>
            <w:r>
              <w:rPr>
                <w:rFonts w:ascii="Times New Roman" w:hAnsi="仿宋" w:eastAsia="仿宋"/>
                <w:sz w:val="24"/>
              </w:rPr>
              <w:t>以及村口、庭院等进行绿化，宜绿则率，宜绿地域绿化率达</w:t>
            </w:r>
            <w:r>
              <w:rPr>
                <w:rFonts w:ascii="Times New Roman" w:eastAsia="仿宋"/>
                <w:sz w:val="24"/>
              </w:rPr>
              <w:t>95%</w:t>
            </w:r>
            <w:r>
              <w:rPr>
                <w:rFonts w:ascii="Times New Roman" w:hAnsi="仿宋" w:eastAsia="仿宋"/>
                <w:sz w:val="24"/>
              </w:rPr>
              <w:t>以上。有一处宜绿地域的绿化率未达标的扣</w:t>
            </w:r>
            <w:r>
              <w:rPr>
                <w:rFonts w:ascii="Times New Roman" w:eastAsia="仿宋"/>
                <w:sz w:val="24"/>
              </w:rPr>
              <w:t>1</w:t>
            </w:r>
            <w:r>
              <w:rPr>
                <w:rFonts w:ascii="Times New Roman" w:hAnsi="仿宋" w:eastAsia="仿宋"/>
                <w:sz w:val="24"/>
              </w:rPr>
              <w:t>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8</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4</w:t>
            </w:r>
            <w:r>
              <w:rPr>
                <w:rFonts w:ascii="Times New Roman" w:hAnsi="仿宋" w:eastAsia="仿宋"/>
                <w:sz w:val="24"/>
              </w:rPr>
              <w:t>、强化节点美化，因地制宜建设村庄公共绿地，以现状植被为主打造公共活动节点，或灵活搭配乔木、灌木和花卉，形成优美的公共活动节点。不符合要求的，酌情扣分。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5</w:t>
            </w:r>
            <w:r>
              <w:rPr>
                <w:rFonts w:ascii="Times New Roman" w:hAnsi="仿宋" w:eastAsia="仿宋"/>
                <w:sz w:val="24"/>
              </w:rPr>
              <w:t>、优选绿化品种，利用乡土树种全面开展增绿补绿，减少色块绿量，村庄绿化覆盖率达</w:t>
            </w:r>
            <w:r>
              <w:rPr>
                <w:rFonts w:ascii="Times New Roman" w:eastAsia="仿宋"/>
                <w:sz w:val="24"/>
              </w:rPr>
              <w:t>30%</w:t>
            </w:r>
            <w:r>
              <w:rPr>
                <w:rFonts w:ascii="Times New Roman" w:hAnsi="仿宋" w:eastAsia="仿宋"/>
                <w:sz w:val="24"/>
              </w:rPr>
              <w:t>以上。绿化率不达标的不得分；增绿补绿不到位的，视情况扣分。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8</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6</w:t>
            </w:r>
            <w:r>
              <w:rPr>
                <w:rFonts w:ascii="Times New Roman" w:hAnsi="仿宋" w:eastAsia="仿宋"/>
                <w:sz w:val="24"/>
              </w:rPr>
              <w:t>、整理杂物堆放，治理乱搭乱建，规范广告招贴，无乱堆乱放、乱搭乱建和乱贴乱画。家前屋后物品堆放不整洁的，发现一处扣</w:t>
            </w:r>
            <w:r>
              <w:rPr>
                <w:rFonts w:ascii="Times New Roman" w:eastAsia="仿宋"/>
                <w:sz w:val="24"/>
              </w:rPr>
              <w:t>0.5</w:t>
            </w:r>
            <w:r>
              <w:rPr>
                <w:rFonts w:ascii="Times New Roman" w:hAnsi="仿宋" w:eastAsia="仿宋"/>
                <w:sz w:val="24"/>
              </w:rPr>
              <w:t>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00" w:type="dxa"/>
            <w:vMerge w:val="continue"/>
            <w:tcBorders>
              <w:top w:val="nil"/>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7</w:t>
            </w:r>
            <w:r>
              <w:rPr>
                <w:rFonts w:ascii="Times New Roman" w:hAnsi="仿宋" w:eastAsia="仿宋"/>
                <w:sz w:val="24"/>
              </w:rPr>
              <w:t>、梳理杆线架设，电力、电信、有线电视等线路架设有序。</w:t>
            </w:r>
            <w:r>
              <w:rPr>
                <w:rFonts w:ascii="Times New Roman" w:eastAsia="仿宋"/>
                <w:sz w:val="24"/>
              </w:rPr>
              <w:t>“</w:t>
            </w:r>
            <w:r>
              <w:rPr>
                <w:rFonts w:ascii="Times New Roman" w:hAnsi="仿宋" w:eastAsia="仿宋"/>
                <w:sz w:val="24"/>
              </w:rPr>
              <w:t>三线</w:t>
            </w:r>
            <w:r>
              <w:rPr>
                <w:rFonts w:ascii="Times New Roman" w:eastAsia="仿宋"/>
                <w:sz w:val="24"/>
              </w:rPr>
              <w:t>”</w:t>
            </w:r>
            <w:r>
              <w:rPr>
                <w:rFonts w:ascii="Times New Roman" w:hAnsi="仿宋" w:eastAsia="仿宋"/>
                <w:sz w:val="24"/>
              </w:rPr>
              <w:t>混乱的，发现一个村庄扣</w:t>
            </w:r>
            <w:r>
              <w:rPr>
                <w:rFonts w:ascii="Times New Roman" w:eastAsia="仿宋"/>
                <w:sz w:val="24"/>
              </w:rPr>
              <w:t>0.5</w:t>
            </w:r>
            <w:r>
              <w:rPr>
                <w:rFonts w:ascii="Times New Roman" w:hAnsi="仿宋" w:eastAsia="仿宋"/>
                <w:sz w:val="24"/>
              </w:rPr>
              <w:t>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PrEx>
        <w:trPr>
          <w:trHeight w:val="717" w:hRule="atLeast"/>
        </w:trPr>
        <w:tc>
          <w:tcPr>
            <w:tcW w:w="12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Times New Roman" w:eastAsia="仿宋"/>
                <w:sz w:val="24"/>
              </w:rPr>
            </w:pPr>
            <w:r>
              <w:rPr>
                <w:rFonts w:ascii="Times New Roman" w:hAnsi="仿宋" w:eastAsia="仿宋"/>
                <w:sz w:val="24"/>
              </w:rPr>
              <w:t>生态环境</w:t>
            </w:r>
            <w:r>
              <w:rPr>
                <w:rFonts w:ascii="Times New Roman" w:eastAsia="仿宋"/>
                <w:sz w:val="24"/>
              </w:rPr>
              <w:br w:type="textWrapping"/>
            </w:r>
            <w:r>
              <w:rPr>
                <w:rFonts w:ascii="Times New Roman" w:hAnsi="仿宋" w:eastAsia="仿宋"/>
                <w:sz w:val="24"/>
              </w:rPr>
              <w:t>（</w:t>
            </w:r>
            <w:r>
              <w:rPr>
                <w:rFonts w:ascii="Times New Roman" w:eastAsia="仿宋"/>
                <w:sz w:val="24"/>
              </w:rPr>
              <w:t>40</w:t>
            </w:r>
            <w:r>
              <w:rPr>
                <w:rFonts w:ascii="Times New Roman" w:hAnsi="仿宋" w:eastAsia="仿宋"/>
                <w:sz w:val="24"/>
              </w:rPr>
              <w:t>分）</w:t>
            </w: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1</w:t>
            </w:r>
            <w:r>
              <w:rPr>
                <w:rFonts w:ascii="Times New Roman" w:hAnsi="仿宋" w:eastAsia="仿宋"/>
                <w:sz w:val="24"/>
              </w:rPr>
              <w:t>、村内河道、沟塘淤积得到疏浚，水体清洁，无有害水生植物、垃圾杂物和漂浮物。发现一处不符合要求的，扣</w:t>
            </w:r>
            <w:r>
              <w:rPr>
                <w:rFonts w:ascii="Times New Roman" w:eastAsia="仿宋"/>
                <w:sz w:val="24"/>
              </w:rPr>
              <w:t>0.5</w:t>
            </w:r>
            <w:r>
              <w:rPr>
                <w:rFonts w:ascii="Times New Roman" w:hAnsi="仿宋" w:eastAsia="仿宋"/>
                <w:sz w:val="24"/>
              </w:rPr>
              <w:t>分。利用木桩等材料进行生态驳岸，对现状硬质驳岸进行适当的软化、美化，在岸边种植迎春花、云南黄馨等藤蔓植物下垂遮挡。驳岸未达到自然生态要求的，酌情扣分。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600" w:hRule="atLeas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2</w:t>
            </w:r>
            <w:r>
              <w:rPr>
                <w:rFonts w:ascii="Times New Roman" w:hAnsi="仿宋" w:eastAsia="仿宋"/>
                <w:sz w:val="24"/>
              </w:rPr>
              <w:t>、生活污水实行有组织收集，建有生活污水处理设施或接管联网，生活污水集中处理率达</w:t>
            </w:r>
            <w:r>
              <w:rPr>
                <w:rFonts w:ascii="Times New Roman" w:eastAsia="仿宋"/>
                <w:sz w:val="24"/>
              </w:rPr>
              <w:t>90%</w:t>
            </w:r>
            <w:r>
              <w:rPr>
                <w:rFonts w:ascii="Times New Roman" w:hAnsi="仿宋" w:eastAsia="仿宋"/>
                <w:sz w:val="24"/>
              </w:rPr>
              <w:t>以上。集中处理率未达到要求的，每少一个百分点扣</w:t>
            </w:r>
            <w:r>
              <w:rPr>
                <w:rFonts w:ascii="Times New Roman" w:eastAsia="仿宋"/>
                <w:sz w:val="24"/>
              </w:rPr>
              <w:t>1</w:t>
            </w:r>
            <w:r>
              <w:rPr>
                <w:rFonts w:ascii="Times New Roman" w:hAnsi="仿宋" w:eastAsia="仿宋"/>
                <w:sz w:val="24"/>
              </w:rPr>
              <w:t>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416" w:hRule="atLeas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3</w:t>
            </w:r>
            <w:r>
              <w:rPr>
                <w:rFonts w:ascii="Times New Roman" w:hAnsi="仿宋" w:eastAsia="仿宋"/>
                <w:sz w:val="24"/>
              </w:rPr>
              <w:t>、卫生户厕无害化达标率</w:t>
            </w:r>
            <w:r>
              <w:rPr>
                <w:rFonts w:ascii="Times New Roman" w:eastAsia="仿宋"/>
                <w:sz w:val="24"/>
              </w:rPr>
              <w:t>95%</w:t>
            </w:r>
            <w:r>
              <w:rPr>
                <w:rFonts w:ascii="Times New Roman" w:hAnsi="仿宋" w:eastAsia="仿宋"/>
                <w:sz w:val="24"/>
              </w:rPr>
              <w:t>以上。未达到要求的，每少一个百分点扣</w:t>
            </w:r>
            <w:r>
              <w:rPr>
                <w:rFonts w:ascii="Times New Roman" w:eastAsia="仿宋"/>
                <w:sz w:val="24"/>
              </w:rPr>
              <w:t>1</w:t>
            </w:r>
            <w:r>
              <w:rPr>
                <w:rFonts w:ascii="Times New Roman" w:hAnsi="仿宋" w:eastAsia="仿宋"/>
                <w:sz w:val="24"/>
              </w:rPr>
              <w:t>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4</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451" w:hRule="atLeast"/>
        </w:trPr>
        <w:tc>
          <w:tcPr>
            <w:tcW w:w="1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4</w:t>
            </w:r>
            <w:r>
              <w:rPr>
                <w:rFonts w:ascii="Times New Roman" w:hAnsi="仿宋" w:eastAsia="仿宋"/>
                <w:sz w:val="24"/>
              </w:rPr>
              <w:t>、在村庄适宜位置至少配建</w:t>
            </w:r>
            <w:r>
              <w:rPr>
                <w:rFonts w:ascii="Times New Roman" w:eastAsia="仿宋"/>
                <w:sz w:val="24"/>
              </w:rPr>
              <w:t>1</w:t>
            </w:r>
            <w:r>
              <w:rPr>
                <w:rFonts w:ascii="Times New Roman" w:hAnsi="仿宋" w:eastAsia="仿宋"/>
                <w:sz w:val="24"/>
              </w:rPr>
              <w:t>座三类水冲式公共厕所。未达到要求的，不得分。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hAnsi="宋体"/>
                <w:sz w:val="24"/>
              </w:rPr>
              <w:t>　</w:t>
            </w:r>
          </w:p>
        </w:tc>
      </w:tr>
      <w:tr>
        <w:tblPrEx>
          <w:tblLayout w:type="fixed"/>
          <w:tblCellMar>
            <w:top w:w="0" w:type="dxa"/>
            <w:left w:w="108" w:type="dxa"/>
            <w:bottom w:w="0" w:type="dxa"/>
            <w:right w:w="108" w:type="dxa"/>
          </w:tblCellMar>
        </w:tblPrEx>
        <w:trPr>
          <w:trHeight w:val="375" w:hRule="atLeast"/>
        </w:trPr>
        <w:tc>
          <w:tcPr>
            <w:tcW w:w="10560" w:type="dxa"/>
            <w:gridSpan w:val="4"/>
            <w:tcBorders>
              <w:top w:val="nil"/>
              <w:left w:val="nil"/>
              <w:bottom w:val="nil"/>
              <w:right w:val="nil"/>
            </w:tcBorders>
            <w:vAlign w:val="center"/>
          </w:tcPr>
          <w:p>
            <w:pPr>
              <w:widowControl/>
              <w:jc w:val="left"/>
              <w:rPr>
                <w:rFonts w:hint="eastAsia" w:ascii="黑体" w:eastAsia="黑体"/>
                <w:sz w:val="28"/>
                <w:szCs w:val="28"/>
              </w:rPr>
            </w:pPr>
            <w:r>
              <w:rPr>
                <w:rFonts w:hint="eastAsia" w:ascii="黑体" w:hAnsi="宋体" w:eastAsia="黑体"/>
                <w:sz w:val="28"/>
                <w:szCs w:val="28"/>
              </w:rPr>
              <w:t>附件</w:t>
            </w:r>
            <w:r>
              <w:rPr>
                <w:rFonts w:hint="eastAsia" w:ascii="黑体" w:eastAsia="黑体"/>
                <w:sz w:val="28"/>
                <w:szCs w:val="28"/>
              </w:rPr>
              <w:t>2</w:t>
            </w:r>
            <w:r>
              <w:rPr>
                <w:rFonts w:hint="eastAsia" w:ascii="黑体" w:hAnsi="宋体" w:eastAsia="黑体"/>
                <w:sz w:val="28"/>
                <w:szCs w:val="28"/>
              </w:rPr>
              <w:t>（续表）</w:t>
            </w:r>
          </w:p>
        </w:tc>
        <w:tc>
          <w:tcPr>
            <w:tcW w:w="860" w:type="dxa"/>
            <w:gridSpan w:val="2"/>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r>
      <w:tr>
        <w:tblPrEx>
          <w:tblLayout w:type="fixed"/>
          <w:tblCellMar>
            <w:top w:w="0" w:type="dxa"/>
            <w:left w:w="108" w:type="dxa"/>
            <w:bottom w:w="0" w:type="dxa"/>
            <w:right w:w="108" w:type="dxa"/>
          </w:tblCellMar>
        </w:tblPrEx>
        <w:trPr>
          <w:trHeight w:val="465" w:hRule="atLeast"/>
        </w:trPr>
        <w:tc>
          <w:tcPr>
            <w:tcW w:w="14660" w:type="dxa"/>
            <w:gridSpan w:val="12"/>
            <w:tcBorders>
              <w:top w:val="nil"/>
              <w:left w:val="nil"/>
              <w:bottom w:val="nil"/>
              <w:right w:val="nil"/>
            </w:tcBorders>
            <w:vAlign w:val="center"/>
          </w:tcPr>
          <w:p>
            <w:pPr>
              <w:widowControl/>
              <w:jc w:val="center"/>
              <w:rPr>
                <w:rFonts w:ascii="Times New Roman" w:eastAsia="黑体"/>
                <w:sz w:val="36"/>
                <w:szCs w:val="36"/>
              </w:rPr>
            </w:pPr>
            <w:r>
              <w:rPr>
                <w:rFonts w:ascii="Times New Roman" w:hAnsi="黑体" w:eastAsia="黑体"/>
                <w:sz w:val="36"/>
                <w:szCs w:val="36"/>
              </w:rPr>
              <w:t>武进区村庄环境</w:t>
            </w:r>
            <w:r>
              <w:rPr>
                <w:rFonts w:ascii="Times New Roman" w:eastAsia="黑体"/>
                <w:sz w:val="36"/>
                <w:szCs w:val="36"/>
              </w:rPr>
              <w:t>“</w:t>
            </w:r>
            <w:r>
              <w:rPr>
                <w:rFonts w:ascii="Times New Roman" w:hAnsi="黑体" w:eastAsia="黑体"/>
                <w:sz w:val="36"/>
                <w:szCs w:val="36"/>
              </w:rPr>
              <w:t>康居型</w:t>
            </w:r>
            <w:r>
              <w:rPr>
                <w:rFonts w:ascii="Times New Roman" w:eastAsia="黑体"/>
                <w:sz w:val="36"/>
                <w:szCs w:val="36"/>
              </w:rPr>
              <w:t>”</w:t>
            </w:r>
            <w:r>
              <w:rPr>
                <w:rFonts w:ascii="Times New Roman" w:hAnsi="黑体" w:eastAsia="黑体"/>
                <w:sz w:val="36"/>
                <w:szCs w:val="36"/>
              </w:rPr>
              <w:t>达标建设考核标准</w:t>
            </w:r>
          </w:p>
        </w:tc>
      </w:tr>
      <w:tr>
        <w:tblPrEx>
          <w:tblLayout w:type="fixed"/>
        </w:tblPrEx>
        <w:trPr>
          <w:trHeight w:val="195" w:hRule="atLeast"/>
        </w:trPr>
        <w:tc>
          <w:tcPr>
            <w:tcW w:w="1200" w:type="dxa"/>
            <w:tcBorders>
              <w:top w:val="nil"/>
              <w:left w:val="nil"/>
              <w:bottom w:val="nil"/>
              <w:right w:val="nil"/>
            </w:tcBorders>
            <w:vAlign w:val="center"/>
          </w:tcPr>
          <w:p>
            <w:pPr>
              <w:widowControl/>
              <w:spacing w:line="320" w:lineRule="exact"/>
              <w:jc w:val="left"/>
              <w:rPr>
                <w:rFonts w:ascii="Times New Roman"/>
                <w:sz w:val="28"/>
                <w:szCs w:val="28"/>
              </w:rPr>
            </w:pPr>
          </w:p>
        </w:tc>
        <w:tc>
          <w:tcPr>
            <w:tcW w:w="9360" w:type="dxa"/>
            <w:gridSpan w:val="3"/>
            <w:tcBorders>
              <w:top w:val="nil"/>
              <w:left w:val="nil"/>
              <w:bottom w:val="nil"/>
              <w:right w:val="nil"/>
            </w:tcBorders>
            <w:vAlign w:val="center"/>
          </w:tcPr>
          <w:p>
            <w:pPr>
              <w:widowControl/>
              <w:spacing w:line="320" w:lineRule="exact"/>
              <w:jc w:val="left"/>
              <w:rPr>
                <w:rFonts w:ascii="Times New Roman"/>
                <w:sz w:val="28"/>
                <w:szCs w:val="28"/>
              </w:rPr>
            </w:pPr>
          </w:p>
        </w:tc>
        <w:tc>
          <w:tcPr>
            <w:tcW w:w="860" w:type="dxa"/>
            <w:gridSpan w:val="2"/>
            <w:tcBorders>
              <w:top w:val="nil"/>
              <w:left w:val="nil"/>
              <w:bottom w:val="nil"/>
              <w:right w:val="nil"/>
            </w:tcBorders>
            <w:vAlign w:val="center"/>
          </w:tcPr>
          <w:p>
            <w:pPr>
              <w:widowControl/>
              <w:spacing w:line="320" w:lineRule="exact"/>
              <w:jc w:val="left"/>
              <w:rPr>
                <w:rFonts w:ascii="Times New Roman"/>
                <w:sz w:val="28"/>
                <w:szCs w:val="28"/>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c>
          <w:tcPr>
            <w:tcW w:w="1080" w:type="dxa"/>
            <w:gridSpan w:val="2"/>
            <w:tcBorders>
              <w:top w:val="nil"/>
              <w:left w:val="nil"/>
              <w:bottom w:val="nil"/>
              <w:right w:val="nil"/>
            </w:tcBorders>
            <w:vAlign w:val="center"/>
          </w:tcPr>
          <w:p>
            <w:pPr>
              <w:widowControl/>
              <w:spacing w:line="320" w:lineRule="exact"/>
              <w:jc w:val="left"/>
              <w:rPr>
                <w:rFonts w:ascii="Times New Roman"/>
                <w:sz w:val="24"/>
              </w:rPr>
            </w:pPr>
          </w:p>
        </w:tc>
      </w:tr>
      <w:tr>
        <w:tblPrEx>
          <w:tblLayout w:type="fixed"/>
          <w:tblCellMar>
            <w:top w:w="0" w:type="dxa"/>
            <w:left w:w="108" w:type="dxa"/>
            <w:bottom w:w="0" w:type="dxa"/>
            <w:right w:w="108" w:type="dxa"/>
          </w:tblCellMar>
        </w:tblPrEx>
        <w:trPr>
          <w:trHeight w:val="799"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hAnsi="宋体"/>
                <w:b/>
                <w:bCs/>
                <w:sz w:val="24"/>
              </w:rPr>
              <w:t>项目</w:t>
            </w:r>
          </w:p>
        </w:tc>
        <w:tc>
          <w:tcPr>
            <w:tcW w:w="9360"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b/>
                <w:bCs/>
                <w:sz w:val="24"/>
              </w:rPr>
              <w:t>达标要求及扣分标准</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b/>
                <w:bCs/>
                <w:sz w:val="24"/>
              </w:rPr>
              <w:t>分值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b/>
                <w:bCs/>
                <w:sz w:val="24"/>
              </w:rPr>
              <w:t>村</w:t>
            </w:r>
            <w:r>
              <w:rPr>
                <w:rFonts w:ascii="Times New Roman"/>
                <w:b/>
                <w:bCs/>
                <w:sz w:val="24"/>
              </w:rPr>
              <w:br w:type="textWrapping"/>
            </w:r>
            <w:r>
              <w:rPr>
                <w:rFonts w:ascii="Times New Roman"/>
                <w:b/>
                <w:bCs/>
                <w:sz w:val="24"/>
              </w:rPr>
              <w:t>自评分</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b/>
                <w:bCs/>
                <w:sz w:val="24"/>
              </w:rPr>
              <w:t>镇</w:t>
            </w:r>
            <w:r>
              <w:rPr>
                <w:rFonts w:ascii="Times New Roman"/>
                <w:b/>
                <w:bCs/>
                <w:sz w:val="24"/>
              </w:rPr>
              <w:br w:type="textWrapping"/>
            </w:r>
            <w:r>
              <w:rPr>
                <w:rFonts w:ascii="Times New Roman"/>
                <w:b/>
                <w:bCs/>
                <w:sz w:val="24"/>
              </w:rPr>
              <w:t>初评分</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b/>
                <w:bCs/>
                <w:sz w:val="24"/>
              </w:rPr>
            </w:pPr>
            <w:r>
              <w:rPr>
                <w:rFonts w:ascii="Times New Roman"/>
                <w:b/>
                <w:bCs/>
                <w:sz w:val="24"/>
              </w:rPr>
              <w:t>区</w:t>
            </w:r>
            <w:r>
              <w:rPr>
                <w:rFonts w:ascii="Times New Roman"/>
                <w:b/>
                <w:bCs/>
                <w:sz w:val="24"/>
              </w:rPr>
              <w:br w:type="textWrapping"/>
            </w:r>
            <w:r>
              <w:rPr>
                <w:rFonts w:ascii="Times New Roman"/>
                <w:b/>
                <w:bCs/>
                <w:sz w:val="24"/>
              </w:rPr>
              <w:t>总评分</w:t>
            </w:r>
          </w:p>
        </w:tc>
      </w:tr>
      <w:tr>
        <w:tblPrEx>
          <w:tblLayout w:type="fixed"/>
          <w:tblCellMar>
            <w:top w:w="0" w:type="dxa"/>
            <w:left w:w="108" w:type="dxa"/>
            <w:bottom w:w="0" w:type="dxa"/>
            <w:right w:w="108" w:type="dxa"/>
          </w:tblCellMar>
        </w:tblPrEx>
        <w:trPr>
          <w:trHeight w:val="720" w:hRule="atLeast"/>
        </w:trPr>
        <w:tc>
          <w:tcPr>
            <w:tcW w:w="120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eastAsia="仿宋"/>
                <w:sz w:val="24"/>
              </w:rPr>
            </w:pPr>
            <w:r>
              <w:rPr>
                <w:rFonts w:ascii="Times New Roman" w:eastAsia="仿宋"/>
                <w:sz w:val="24"/>
              </w:rPr>
              <w:t>生态环境</w:t>
            </w:r>
            <w:r>
              <w:rPr>
                <w:rFonts w:ascii="Times New Roman" w:eastAsia="仿宋"/>
                <w:sz w:val="24"/>
              </w:rPr>
              <w:br w:type="textWrapping"/>
            </w:r>
            <w:r>
              <w:rPr>
                <w:rFonts w:ascii="Times New Roman" w:eastAsia="仿宋"/>
                <w:sz w:val="24"/>
              </w:rPr>
              <w:t>（40分）</w:t>
            </w: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5、对现有工业污染源依法进行整治，村内无新增工业污染企业。</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3</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90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6、生活垃圾及时清扫保洁、收集、转运，无暴露垃圾和积存垃圾。按规定设置密闭式垃圾箱或垃圾桶，箱体整洁，无污水溢出在路面，无蚊蝇滋生地。有一处不符合要求的扣0.5分。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102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7、无露天焚烧秸秆，农作物秸秆综合利用率达95%以上；畜禽养殖粪便无害化处理和资源化利用率达90%以上。未达到要求的，酌情扣分。秸秆焚烧连片过火面积大于300平方米的，本项不得分。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900" w:hRule="atLeast"/>
        </w:trPr>
        <w:tc>
          <w:tcPr>
            <w:tcW w:w="120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Times New Roman" w:eastAsia="仿宋"/>
                <w:sz w:val="24"/>
              </w:rPr>
            </w:pPr>
            <w:r>
              <w:rPr>
                <w:rFonts w:ascii="Times New Roman" w:eastAsia="仿宋"/>
                <w:sz w:val="24"/>
              </w:rPr>
              <w:t>配套设施</w:t>
            </w:r>
            <w:r>
              <w:rPr>
                <w:rFonts w:ascii="Times New Roman" w:eastAsia="仿宋"/>
                <w:sz w:val="24"/>
              </w:rPr>
              <w:br w:type="textWrapping"/>
            </w:r>
            <w:r>
              <w:rPr>
                <w:rFonts w:ascii="Times New Roman" w:eastAsia="仿宋"/>
                <w:sz w:val="24"/>
              </w:rPr>
              <w:t>（20分）</w:t>
            </w: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1、畅通进村道路，村内主要道路实现硬质化，宽度适宜（路面宽度4—6米），合理设置路灯照明；次要道路及宅间路尽可能采用乡土生态材料铺设。建设不符合要求的酌情扣分；日常管护不到位，发现路面破损严重未及时修补的，有一处扣1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PrEx>
        <w:trPr>
          <w:trHeight w:val="90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2、建有设施齐全的户外健身休闲场地，总面积不少于600平方米，不达标的不得分；健身器材、休闲长廊和石凳桌椅以及公共绿地的日常维护未达到长效管护要求的，视管护情况扣分。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3、结合村庄实际，建有满足需求的停车场地。应建未建的，不得分。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455"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4、村民自来水入户率达98%以上。入户率每少一个百分点扣0.5分。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2</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870" w:hRule="atLeast"/>
        </w:trPr>
        <w:tc>
          <w:tcPr>
            <w:tcW w:w="120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9360" w:type="dxa"/>
            <w:gridSpan w:val="3"/>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5、村级公共服务功能不断完善，“一站式”便民服务大厅面积不少于45平方米，积极开展“三资三化”e阳光行为，达到“四有一责”示范村标准。未达标的，视建设情况扣分。</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7</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trHeight w:val="514" w:hRule="atLeast"/>
        </w:trPr>
        <w:tc>
          <w:tcPr>
            <w:tcW w:w="10560" w:type="dxa"/>
            <w:gridSpan w:val="4"/>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Times New Roman" w:eastAsia="仿宋"/>
                <w:sz w:val="24"/>
              </w:rPr>
            </w:pPr>
            <w:r>
              <w:rPr>
                <w:rFonts w:ascii="Times New Roman" w:eastAsia="仿宋"/>
                <w:sz w:val="24"/>
              </w:rPr>
              <w:t>合计</w:t>
            </w:r>
          </w:p>
        </w:tc>
        <w:tc>
          <w:tcPr>
            <w:tcW w:w="86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375" w:hRule="atLeast"/>
        </w:trPr>
        <w:tc>
          <w:tcPr>
            <w:tcW w:w="2100" w:type="dxa"/>
            <w:gridSpan w:val="2"/>
            <w:tcBorders>
              <w:top w:val="nil"/>
              <w:left w:val="nil"/>
              <w:bottom w:val="nil"/>
              <w:right w:val="nil"/>
            </w:tcBorders>
            <w:vAlign w:val="center"/>
          </w:tcPr>
          <w:p>
            <w:pPr>
              <w:widowControl/>
              <w:jc w:val="left"/>
              <w:rPr>
                <w:rFonts w:ascii="Times New Roman"/>
                <w:sz w:val="28"/>
                <w:szCs w:val="28"/>
              </w:rPr>
            </w:pPr>
          </w:p>
          <w:p>
            <w:pPr>
              <w:widowControl/>
              <w:jc w:val="left"/>
              <w:rPr>
                <w:rFonts w:ascii="Times New Roman"/>
                <w:sz w:val="28"/>
                <w:szCs w:val="28"/>
              </w:rPr>
            </w:pPr>
          </w:p>
          <w:p>
            <w:pPr>
              <w:widowControl/>
              <w:jc w:val="left"/>
              <w:rPr>
                <w:rFonts w:hint="eastAsia" w:ascii="黑体" w:eastAsia="黑体"/>
                <w:sz w:val="28"/>
                <w:szCs w:val="28"/>
              </w:rPr>
            </w:pPr>
            <w:r>
              <w:rPr>
                <w:rFonts w:hint="eastAsia" w:ascii="黑体" w:eastAsia="黑体"/>
                <w:sz w:val="28"/>
                <w:szCs w:val="28"/>
              </w:rPr>
              <w:t>附件3</w:t>
            </w:r>
          </w:p>
        </w:tc>
        <w:tc>
          <w:tcPr>
            <w:tcW w:w="7880" w:type="dxa"/>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r>
      <w:tr>
        <w:tblPrEx>
          <w:tblLayout w:type="fixed"/>
        </w:tblPrEx>
        <w:trPr>
          <w:gridAfter w:val="1"/>
          <w:wAfter w:w="360" w:type="dxa"/>
          <w:trHeight w:val="525" w:hRule="atLeast"/>
        </w:trPr>
        <w:tc>
          <w:tcPr>
            <w:tcW w:w="14300" w:type="dxa"/>
            <w:gridSpan w:val="11"/>
            <w:tcBorders>
              <w:top w:val="nil"/>
              <w:left w:val="nil"/>
              <w:bottom w:val="nil"/>
              <w:right w:val="nil"/>
            </w:tcBorders>
            <w:vAlign w:val="center"/>
          </w:tcPr>
          <w:p>
            <w:pPr>
              <w:widowControl/>
              <w:jc w:val="center"/>
              <w:rPr>
                <w:rFonts w:ascii="Times New Roman" w:eastAsia="黑体"/>
                <w:sz w:val="36"/>
                <w:szCs w:val="36"/>
              </w:rPr>
            </w:pPr>
            <w:r>
              <w:rPr>
                <w:rFonts w:ascii="Times New Roman" w:eastAsia="黑体"/>
                <w:sz w:val="36"/>
                <w:szCs w:val="36"/>
              </w:rPr>
              <w:t>武进区“美丽型”村庄示范创建考核标准</w:t>
            </w:r>
          </w:p>
        </w:tc>
      </w:tr>
      <w:tr>
        <w:tblPrEx>
          <w:tblLayout w:type="fixed"/>
          <w:tblCellMar>
            <w:top w:w="0" w:type="dxa"/>
            <w:left w:w="108" w:type="dxa"/>
            <w:bottom w:w="0" w:type="dxa"/>
            <w:right w:w="108" w:type="dxa"/>
          </w:tblCellMar>
        </w:tblPrEx>
        <w:trPr>
          <w:gridAfter w:val="1"/>
          <w:wAfter w:w="360" w:type="dxa"/>
          <w:trHeight w:val="375" w:hRule="atLeast"/>
        </w:trPr>
        <w:tc>
          <w:tcPr>
            <w:tcW w:w="2100" w:type="dxa"/>
            <w:gridSpan w:val="2"/>
            <w:tcBorders>
              <w:top w:val="nil"/>
              <w:left w:val="nil"/>
              <w:bottom w:val="nil"/>
              <w:right w:val="nil"/>
            </w:tcBorders>
            <w:vAlign w:val="center"/>
          </w:tcPr>
          <w:p>
            <w:pPr>
              <w:widowControl/>
              <w:jc w:val="left"/>
              <w:rPr>
                <w:rFonts w:ascii="Times New Roman"/>
                <w:sz w:val="28"/>
                <w:szCs w:val="28"/>
              </w:rPr>
            </w:pPr>
          </w:p>
        </w:tc>
        <w:tc>
          <w:tcPr>
            <w:tcW w:w="7880" w:type="dxa"/>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8"/>
                <w:szCs w:val="28"/>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c>
          <w:tcPr>
            <w:tcW w:w="1080" w:type="dxa"/>
            <w:gridSpan w:val="2"/>
            <w:tcBorders>
              <w:top w:val="nil"/>
              <w:left w:val="nil"/>
              <w:bottom w:val="nil"/>
              <w:right w:val="nil"/>
            </w:tcBorders>
            <w:vAlign w:val="center"/>
          </w:tcPr>
          <w:p>
            <w:pPr>
              <w:widowControl/>
              <w:jc w:val="left"/>
              <w:rPr>
                <w:rFonts w:ascii="Times New Roman"/>
                <w:sz w:val="24"/>
              </w:rPr>
            </w:pPr>
          </w:p>
        </w:tc>
      </w:tr>
      <w:tr>
        <w:tblPrEx>
          <w:tblLayout w:type="fixed"/>
          <w:tblCellMar>
            <w:top w:w="0" w:type="dxa"/>
            <w:left w:w="108" w:type="dxa"/>
            <w:bottom w:w="0" w:type="dxa"/>
            <w:right w:w="108" w:type="dxa"/>
          </w:tblCellMar>
        </w:tblPrEx>
        <w:trPr>
          <w:gridAfter w:val="1"/>
          <w:wAfter w:w="360" w:type="dxa"/>
          <w:trHeight w:val="702" w:hRule="atLeas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项目</w:t>
            </w:r>
          </w:p>
        </w:tc>
        <w:tc>
          <w:tcPr>
            <w:tcW w:w="7880" w:type="dxa"/>
            <w:tcBorders>
              <w:top w:val="single" w:color="auto" w:sz="4" w:space="0"/>
              <w:left w:val="nil"/>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建设要求及扣分标准</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分值</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村</w:t>
            </w:r>
            <w:r>
              <w:rPr>
                <w:rFonts w:ascii="Times New Roman"/>
                <w:b/>
                <w:bCs/>
                <w:sz w:val="24"/>
              </w:rPr>
              <w:br w:type="textWrapping"/>
            </w:r>
            <w:r>
              <w:rPr>
                <w:rFonts w:ascii="Times New Roman"/>
                <w:b/>
                <w:bCs/>
                <w:sz w:val="24"/>
              </w:rPr>
              <w:t>自评分</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镇</w:t>
            </w:r>
            <w:r>
              <w:rPr>
                <w:rFonts w:ascii="Times New Roman"/>
                <w:b/>
                <w:bCs/>
                <w:sz w:val="24"/>
              </w:rPr>
              <w:br w:type="textWrapping"/>
            </w:r>
            <w:r>
              <w:rPr>
                <w:rFonts w:ascii="Times New Roman"/>
                <w:b/>
                <w:bCs/>
                <w:sz w:val="24"/>
              </w:rPr>
              <w:t>初评分</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b/>
                <w:bCs/>
                <w:sz w:val="24"/>
              </w:rPr>
            </w:pPr>
            <w:r>
              <w:rPr>
                <w:rFonts w:ascii="Times New Roman"/>
                <w:b/>
                <w:bCs/>
                <w:sz w:val="24"/>
              </w:rPr>
              <w:t>区</w:t>
            </w:r>
            <w:r>
              <w:rPr>
                <w:rFonts w:ascii="Times New Roman"/>
                <w:b/>
                <w:bCs/>
                <w:sz w:val="24"/>
              </w:rPr>
              <w:br w:type="textWrapping"/>
            </w:r>
            <w:r>
              <w:rPr>
                <w:rFonts w:ascii="Times New Roman"/>
                <w:b/>
                <w:bCs/>
                <w:sz w:val="24"/>
              </w:rPr>
              <w:t>总评分</w:t>
            </w:r>
          </w:p>
        </w:tc>
      </w:tr>
      <w:tr>
        <w:tblPrEx>
          <w:tblLayout w:type="fixed"/>
          <w:tblCellMar>
            <w:top w:w="0" w:type="dxa"/>
            <w:left w:w="108" w:type="dxa"/>
            <w:bottom w:w="0" w:type="dxa"/>
            <w:right w:w="108" w:type="dxa"/>
          </w:tblCellMar>
        </w:tblPrEx>
        <w:trPr>
          <w:gridAfter w:val="1"/>
          <w:wAfter w:w="360" w:type="dxa"/>
          <w:trHeight w:val="1035" w:hRule="atLeast"/>
        </w:trPr>
        <w:tc>
          <w:tcPr>
            <w:tcW w:w="2100" w:type="dxa"/>
            <w:gridSpan w:val="2"/>
            <w:tcBorders>
              <w:top w:val="nil"/>
              <w:left w:val="single" w:color="auto" w:sz="4" w:space="0"/>
              <w:bottom w:val="nil"/>
              <w:right w:val="single" w:color="auto" w:sz="4" w:space="0"/>
            </w:tcBorders>
            <w:vAlign w:val="center"/>
          </w:tcPr>
          <w:p>
            <w:pPr>
              <w:widowControl/>
              <w:spacing w:line="320" w:lineRule="exact"/>
              <w:jc w:val="center"/>
              <w:rPr>
                <w:rFonts w:ascii="Times New Roman" w:eastAsia="仿宋"/>
                <w:sz w:val="24"/>
              </w:rPr>
            </w:pPr>
            <w:r>
              <w:rPr>
                <w:rFonts w:ascii="Times New Roman" w:eastAsia="仿宋"/>
                <w:sz w:val="24"/>
              </w:rPr>
              <w:t xml:space="preserve">“康居型”达标  </w:t>
            </w:r>
          </w:p>
          <w:p>
            <w:pPr>
              <w:widowControl/>
              <w:spacing w:line="320" w:lineRule="exact"/>
              <w:jc w:val="center"/>
              <w:rPr>
                <w:rFonts w:ascii="Times New Roman" w:eastAsia="仿宋"/>
                <w:sz w:val="24"/>
              </w:rPr>
            </w:pPr>
            <w:r>
              <w:rPr>
                <w:rFonts w:ascii="Times New Roman" w:eastAsia="仿宋"/>
                <w:sz w:val="24"/>
              </w:rPr>
              <w:t>建设</w:t>
            </w:r>
            <w:r>
              <w:rPr>
                <w:rFonts w:ascii="Times New Roman" w:eastAsia="仿宋"/>
                <w:sz w:val="24"/>
              </w:rPr>
              <w:br w:type="textWrapping"/>
            </w:r>
            <w:r>
              <w:rPr>
                <w:rFonts w:ascii="Times New Roman" w:eastAsia="仿宋"/>
                <w:sz w:val="24"/>
              </w:rPr>
              <w:t>（100分）</w:t>
            </w: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全面完成村庄环境“康居型”达标建设，得分必须在90分以上。低于90分的必须整改达标。</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702" w:hRule="atLeast"/>
        </w:trPr>
        <w:tc>
          <w:tcPr>
            <w:tcW w:w="2100" w:type="dxa"/>
            <w:gridSpan w:val="2"/>
            <w:vMerge w:val="restart"/>
            <w:tcBorders>
              <w:top w:val="single" w:color="auto" w:sz="4" w:space="0"/>
              <w:left w:val="single" w:color="auto" w:sz="4" w:space="0"/>
              <w:bottom w:val="nil"/>
              <w:right w:val="single" w:color="auto" w:sz="4" w:space="0"/>
            </w:tcBorders>
            <w:vAlign w:val="center"/>
          </w:tcPr>
          <w:p>
            <w:pPr>
              <w:widowControl/>
              <w:spacing w:line="320" w:lineRule="exact"/>
              <w:jc w:val="center"/>
              <w:rPr>
                <w:rFonts w:ascii="Times New Roman" w:eastAsia="仿宋"/>
                <w:sz w:val="24"/>
              </w:rPr>
            </w:pPr>
            <w:r>
              <w:rPr>
                <w:rFonts w:ascii="Times New Roman" w:eastAsia="仿宋"/>
                <w:sz w:val="24"/>
              </w:rPr>
              <w:t>景观标识</w:t>
            </w:r>
            <w:r>
              <w:rPr>
                <w:rFonts w:ascii="Times New Roman" w:eastAsia="仿宋"/>
                <w:sz w:val="24"/>
              </w:rPr>
              <w:br w:type="textWrapping"/>
            </w:r>
            <w:r>
              <w:rPr>
                <w:rFonts w:ascii="Times New Roman" w:eastAsia="仿宋"/>
                <w:sz w:val="24"/>
              </w:rPr>
              <w:t>（25分）</w:t>
            </w: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1、编制美丽乡村建设规划或实施方案，并在核心区域醒目地方公布。未编制规划或实施方案的，不得分。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900" w:hRule="atLeast"/>
        </w:trPr>
        <w:tc>
          <w:tcPr>
            <w:tcW w:w="2100" w:type="dxa"/>
            <w:gridSpan w:val="2"/>
            <w:vMerge w:val="continue"/>
            <w:tcBorders>
              <w:top w:val="single" w:color="auto" w:sz="4" w:space="0"/>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2、结合村庄形态和自然条件，在村入口处适宜位置设置村庄标识；标志标识不醒目或不能够体现地方特色的，酌情扣分。未建村庄标志标识的不得分。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PrEx>
        <w:trPr>
          <w:gridAfter w:val="1"/>
          <w:wAfter w:w="360" w:type="dxa"/>
          <w:trHeight w:val="702" w:hRule="atLeast"/>
        </w:trPr>
        <w:tc>
          <w:tcPr>
            <w:tcW w:w="2100" w:type="dxa"/>
            <w:gridSpan w:val="2"/>
            <w:vMerge w:val="continue"/>
            <w:tcBorders>
              <w:top w:val="single" w:color="auto" w:sz="4" w:space="0"/>
              <w:left w:val="single" w:color="auto" w:sz="4" w:space="0"/>
              <w:bottom w:val="nil"/>
              <w:right w:val="single" w:color="auto" w:sz="4" w:space="0"/>
            </w:tcBorders>
            <w:vAlign w:val="center"/>
          </w:tcPr>
          <w:p>
            <w:pPr>
              <w:widowControl/>
              <w:spacing w:line="320" w:lineRule="exact"/>
              <w:jc w:val="left"/>
              <w:rPr>
                <w:rFonts w:ascii="Times New Roman" w:eastAsia="仿宋"/>
                <w:sz w:val="24"/>
              </w:rPr>
            </w:pP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3、农游指示标识按照江苏省乡村旅游区（点）标准要求设置，并与村庄特色相匹配。指示标识不规范的，酌情扣分。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702" w:hRule="atLeast"/>
        </w:trPr>
        <w:tc>
          <w:tcPr>
            <w:tcW w:w="21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Times New Roman" w:eastAsia="仿宋"/>
                <w:sz w:val="24"/>
              </w:rPr>
            </w:pPr>
            <w:r>
              <w:rPr>
                <w:rFonts w:ascii="Times New Roman" w:eastAsia="仿宋"/>
                <w:sz w:val="24"/>
              </w:rPr>
              <w:t>农游特色</w:t>
            </w:r>
            <w:r>
              <w:rPr>
                <w:rFonts w:ascii="Times New Roman" w:eastAsia="仿宋"/>
                <w:sz w:val="24"/>
              </w:rPr>
              <w:br w:type="textWrapping"/>
            </w:r>
            <w:r>
              <w:rPr>
                <w:rFonts w:ascii="Times New Roman" w:eastAsia="仿宋"/>
                <w:sz w:val="24"/>
              </w:rPr>
              <w:t>（25分）</w:t>
            </w: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1、培育特色产业，“一村一品”效应明显，田园风光良好，提供优质农产品供游客选购。“一村一品”规模效应不突出的，酌情扣分。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702" w:hRule="atLeast"/>
        </w:trPr>
        <w:tc>
          <w:tcPr>
            <w:tcW w:w="21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2、具有一定规模可供休闲娱乐的农家乐或休闲农庄。未达到要求的，酌情扣分。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3</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900" w:hRule="atLeast"/>
        </w:trPr>
        <w:tc>
          <w:tcPr>
            <w:tcW w:w="21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3、积极挖掘乡贤文化、历史文化、民俗文化、农耕文化等乡村文化，营造乡土文化特色，充分体现自然地理和历史人文特征。特色效果不明显的，酌情扣分。乡村文化特色未能体现出来的，不得分。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7</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702" w:hRule="atLeast"/>
        </w:trPr>
        <w:tc>
          <w:tcPr>
            <w:tcW w:w="21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Times New Roman" w:eastAsia="仿宋"/>
                <w:sz w:val="24"/>
              </w:rPr>
            </w:pPr>
          </w:p>
        </w:tc>
        <w:tc>
          <w:tcPr>
            <w:tcW w:w="7880" w:type="dxa"/>
            <w:tcBorders>
              <w:top w:val="nil"/>
              <w:left w:val="nil"/>
              <w:bottom w:val="single" w:color="auto" w:sz="4" w:space="0"/>
              <w:right w:val="single" w:color="auto" w:sz="4" w:space="0"/>
            </w:tcBorders>
            <w:vAlign w:val="center"/>
          </w:tcPr>
          <w:p>
            <w:pPr>
              <w:widowControl/>
              <w:spacing w:line="320" w:lineRule="exact"/>
              <w:jc w:val="left"/>
              <w:rPr>
                <w:rFonts w:ascii="Times New Roman" w:eastAsia="仿宋"/>
                <w:sz w:val="24"/>
              </w:rPr>
            </w:pPr>
            <w:r>
              <w:rPr>
                <w:rFonts w:ascii="Times New Roman" w:eastAsia="仿宋"/>
                <w:sz w:val="24"/>
              </w:rPr>
              <w:t>4、积极争创农村电子商务示范村，利用网络或宣传图册提供农游特色介绍、农游线路、餐饮食宿等信息。未达到要求的，酌情扣分。</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5</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r>
        <w:tblPrEx>
          <w:tblLayout w:type="fixed"/>
          <w:tblCellMar>
            <w:top w:w="0" w:type="dxa"/>
            <w:left w:w="108" w:type="dxa"/>
            <w:bottom w:w="0" w:type="dxa"/>
            <w:right w:w="108" w:type="dxa"/>
          </w:tblCellMar>
        </w:tblPrEx>
        <w:trPr>
          <w:gridAfter w:val="1"/>
          <w:wAfter w:w="360" w:type="dxa"/>
          <w:trHeight w:val="702" w:hRule="atLeast"/>
        </w:trPr>
        <w:tc>
          <w:tcPr>
            <w:tcW w:w="9980" w:type="dxa"/>
            <w:gridSpan w:val="3"/>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Times New Roman" w:eastAsia="仿宋"/>
                <w:sz w:val="24"/>
              </w:rPr>
            </w:pPr>
            <w:r>
              <w:rPr>
                <w:rFonts w:ascii="Times New Roman" w:eastAsia="仿宋"/>
                <w:sz w:val="24"/>
              </w:rPr>
              <w:t>合计</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center"/>
              <w:rPr>
                <w:rFonts w:ascii="Times New Roman"/>
                <w:sz w:val="24"/>
              </w:rPr>
            </w:pPr>
            <w:r>
              <w:rPr>
                <w:rFonts w:ascii="Times New Roman"/>
                <w:sz w:val="24"/>
              </w:rPr>
              <w:t>150</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c>
          <w:tcPr>
            <w:tcW w:w="1080" w:type="dxa"/>
            <w:gridSpan w:val="2"/>
            <w:tcBorders>
              <w:top w:val="nil"/>
              <w:left w:val="nil"/>
              <w:bottom w:val="single" w:color="auto" w:sz="4" w:space="0"/>
              <w:right w:val="single" w:color="auto" w:sz="4" w:space="0"/>
            </w:tcBorders>
            <w:vAlign w:val="center"/>
          </w:tcPr>
          <w:p>
            <w:pPr>
              <w:widowControl/>
              <w:spacing w:line="320" w:lineRule="exact"/>
              <w:jc w:val="left"/>
              <w:rPr>
                <w:rFonts w:ascii="Times New Roman"/>
                <w:sz w:val="24"/>
              </w:rPr>
            </w:pPr>
            <w:r>
              <w:rPr>
                <w:rFonts w:ascii="Times New Roman"/>
                <w:sz w:val="24"/>
              </w:rPr>
              <w:t>　</w:t>
            </w:r>
          </w:p>
        </w:tc>
      </w:tr>
    </w:tbl>
    <w:p>
      <w:pPr>
        <w:spacing w:line="560" w:lineRule="exact"/>
        <w:rPr>
          <w:rFonts w:ascii="Times New Roman" w:eastAsia="仿宋"/>
        </w:rPr>
        <w:sectPr>
          <w:pgSz w:w="16838" w:h="11906" w:orient="landscape"/>
          <w:pgMar w:top="851" w:right="851" w:bottom="851" w:left="851" w:header="851" w:footer="992" w:gutter="0"/>
          <w:cols w:space="720" w:num="1"/>
          <w:docGrid w:linePitch="312" w:charSpace="0"/>
        </w:sectPr>
      </w:pPr>
    </w:p>
    <w:tbl>
      <w:tblPr>
        <w:tblStyle w:val="6"/>
        <w:tblW w:w="10661" w:type="dxa"/>
        <w:tblInd w:w="-432" w:type="dxa"/>
        <w:tblLayout w:type="fixed"/>
        <w:tblCellMar>
          <w:top w:w="0" w:type="dxa"/>
          <w:left w:w="108" w:type="dxa"/>
          <w:bottom w:w="0" w:type="dxa"/>
          <w:right w:w="108" w:type="dxa"/>
        </w:tblCellMar>
      </w:tblPr>
      <w:tblGrid>
        <w:gridCol w:w="1440"/>
        <w:gridCol w:w="265"/>
        <w:gridCol w:w="1600"/>
        <w:gridCol w:w="1480"/>
        <w:gridCol w:w="1320"/>
        <w:gridCol w:w="915"/>
        <w:gridCol w:w="165"/>
        <w:gridCol w:w="1080"/>
        <w:gridCol w:w="375"/>
        <w:gridCol w:w="705"/>
        <w:gridCol w:w="915"/>
        <w:gridCol w:w="165"/>
        <w:gridCol w:w="236"/>
      </w:tblGrid>
      <w:tr>
        <w:tblPrEx>
          <w:tblLayout w:type="fixed"/>
          <w:tblCellMar>
            <w:top w:w="0" w:type="dxa"/>
            <w:left w:w="108" w:type="dxa"/>
            <w:bottom w:w="0" w:type="dxa"/>
            <w:right w:w="108" w:type="dxa"/>
          </w:tblCellMar>
        </w:tblPrEx>
        <w:trPr>
          <w:trHeight w:val="435" w:hRule="atLeast"/>
        </w:trPr>
        <w:tc>
          <w:tcPr>
            <w:tcW w:w="1705" w:type="dxa"/>
            <w:gridSpan w:val="2"/>
            <w:tcBorders>
              <w:top w:val="nil"/>
              <w:left w:val="nil"/>
              <w:bottom w:val="nil"/>
              <w:right w:val="nil"/>
            </w:tcBorders>
            <w:vAlign w:val="center"/>
          </w:tcPr>
          <w:p>
            <w:pPr>
              <w:widowControl/>
              <w:jc w:val="left"/>
              <w:rPr>
                <w:rFonts w:hint="eastAsia" w:ascii="黑体" w:eastAsia="黑体"/>
                <w:color w:val="000000"/>
                <w:sz w:val="28"/>
                <w:szCs w:val="28"/>
              </w:rPr>
            </w:pPr>
            <w:r>
              <w:rPr>
                <w:rFonts w:hint="eastAsia" w:ascii="黑体" w:eastAsia="黑体"/>
                <w:color w:val="000000"/>
                <w:sz w:val="28"/>
                <w:szCs w:val="28"/>
              </w:rPr>
              <w:t>附件4</w:t>
            </w:r>
          </w:p>
        </w:tc>
        <w:tc>
          <w:tcPr>
            <w:tcW w:w="1600" w:type="dxa"/>
            <w:tcBorders>
              <w:top w:val="nil"/>
              <w:left w:val="nil"/>
              <w:bottom w:val="nil"/>
              <w:right w:val="nil"/>
            </w:tcBorders>
            <w:vAlign w:val="center"/>
          </w:tcPr>
          <w:p>
            <w:pPr>
              <w:widowControl/>
              <w:jc w:val="center"/>
              <w:rPr>
                <w:rFonts w:ascii="Times New Roman"/>
                <w:color w:val="000000"/>
                <w:sz w:val="22"/>
                <w:szCs w:val="22"/>
              </w:rPr>
            </w:pPr>
          </w:p>
        </w:tc>
        <w:tc>
          <w:tcPr>
            <w:tcW w:w="1480" w:type="dxa"/>
            <w:tcBorders>
              <w:top w:val="nil"/>
              <w:left w:val="nil"/>
              <w:bottom w:val="nil"/>
              <w:right w:val="nil"/>
            </w:tcBorders>
            <w:vAlign w:val="center"/>
          </w:tcPr>
          <w:p>
            <w:pPr>
              <w:widowControl/>
              <w:jc w:val="left"/>
              <w:rPr>
                <w:rFonts w:ascii="Times New Roman"/>
                <w:color w:val="000000"/>
                <w:sz w:val="22"/>
                <w:szCs w:val="22"/>
              </w:rPr>
            </w:pPr>
          </w:p>
        </w:tc>
        <w:tc>
          <w:tcPr>
            <w:tcW w:w="1320" w:type="dxa"/>
            <w:tcBorders>
              <w:top w:val="nil"/>
              <w:left w:val="nil"/>
              <w:bottom w:val="nil"/>
              <w:right w:val="nil"/>
            </w:tcBorders>
            <w:vAlign w:val="center"/>
          </w:tcPr>
          <w:p>
            <w:pPr>
              <w:widowControl/>
              <w:jc w:val="left"/>
              <w:rPr>
                <w:rFonts w:ascii="Times New Roman"/>
                <w:color w:val="000000"/>
                <w:sz w:val="22"/>
                <w:szCs w:val="22"/>
              </w:rPr>
            </w:pPr>
          </w:p>
        </w:tc>
        <w:tc>
          <w:tcPr>
            <w:tcW w:w="1080" w:type="dxa"/>
            <w:gridSpan w:val="2"/>
            <w:tcBorders>
              <w:top w:val="nil"/>
              <w:left w:val="nil"/>
              <w:bottom w:val="nil"/>
              <w:right w:val="nil"/>
            </w:tcBorders>
            <w:vAlign w:val="center"/>
          </w:tcPr>
          <w:p>
            <w:pPr>
              <w:widowControl/>
              <w:jc w:val="left"/>
              <w:rPr>
                <w:rFonts w:ascii="Times New Roman"/>
                <w:color w:val="000000"/>
                <w:sz w:val="22"/>
                <w:szCs w:val="22"/>
              </w:rPr>
            </w:pPr>
          </w:p>
        </w:tc>
        <w:tc>
          <w:tcPr>
            <w:tcW w:w="1080" w:type="dxa"/>
            <w:tcBorders>
              <w:top w:val="nil"/>
              <w:left w:val="nil"/>
              <w:bottom w:val="nil"/>
              <w:right w:val="nil"/>
            </w:tcBorders>
            <w:vAlign w:val="center"/>
          </w:tcPr>
          <w:p>
            <w:pPr>
              <w:widowControl/>
              <w:jc w:val="left"/>
              <w:rPr>
                <w:rFonts w:ascii="Times New Roman"/>
                <w:color w:val="000000"/>
                <w:sz w:val="22"/>
                <w:szCs w:val="22"/>
              </w:rPr>
            </w:pPr>
          </w:p>
        </w:tc>
        <w:tc>
          <w:tcPr>
            <w:tcW w:w="1080" w:type="dxa"/>
            <w:gridSpan w:val="2"/>
            <w:tcBorders>
              <w:top w:val="nil"/>
              <w:left w:val="nil"/>
              <w:bottom w:val="nil"/>
              <w:right w:val="nil"/>
            </w:tcBorders>
            <w:vAlign w:val="center"/>
          </w:tcPr>
          <w:p>
            <w:pPr>
              <w:widowControl/>
              <w:jc w:val="left"/>
              <w:rPr>
                <w:rFonts w:ascii="Times New Roman"/>
                <w:color w:val="000000"/>
                <w:sz w:val="22"/>
                <w:szCs w:val="22"/>
              </w:rPr>
            </w:pPr>
          </w:p>
        </w:tc>
        <w:tc>
          <w:tcPr>
            <w:tcW w:w="1080" w:type="dxa"/>
            <w:gridSpan w:val="2"/>
            <w:tcBorders>
              <w:top w:val="nil"/>
              <w:left w:val="nil"/>
              <w:bottom w:val="nil"/>
              <w:right w:val="nil"/>
            </w:tcBorders>
            <w:vAlign w:val="center"/>
          </w:tcPr>
          <w:p>
            <w:pPr>
              <w:widowControl/>
              <w:jc w:val="left"/>
              <w:rPr>
                <w:rFonts w:ascii="Times New Roman"/>
                <w:color w:val="000000"/>
                <w:sz w:val="22"/>
                <w:szCs w:val="22"/>
              </w:rPr>
            </w:pPr>
          </w:p>
        </w:tc>
        <w:tc>
          <w:tcPr>
            <w:tcW w:w="236" w:type="dxa"/>
            <w:tcBorders>
              <w:top w:val="nil"/>
              <w:left w:val="nil"/>
              <w:bottom w:val="nil"/>
              <w:right w:val="nil"/>
            </w:tcBorders>
            <w:vAlign w:val="center"/>
          </w:tcPr>
          <w:p>
            <w:pPr>
              <w:widowControl/>
              <w:jc w:val="left"/>
              <w:rPr>
                <w:rFonts w:ascii="Times New Roman"/>
                <w:color w:val="000000"/>
                <w:sz w:val="22"/>
                <w:szCs w:val="22"/>
              </w:rPr>
            </w:pPr>
          </w:p>
        </w:tc>
      </w:tr>
      <w:tr>
        <w:tblPrEx>
          <w:tblLayout w:type="fixed"/>
          <w:tblCellMar>
            <w:top w:w="0" w:type="dxa"/>
            <w:left w:w="108" w:type="dxa"/>
            <w:bottom w:w="0" w:type="dxa"/>
            <w:right w:w="108" w:type="dxa"/>
          </w:tblCellMar>
        </w:tblPrEx>
        <w:trPr>
          <w:trHeight w:val="750" w:hRule="atLeast"/>
        </w:trPr>
        <w:tc>
          <w:tcPr>
            <w:tcW w:w="10425" w:type="dxa"/>
            <w:gridSpan w:val="12"/>
            <w:tcBorders>
              <w:top w:val="nil"/>
              <w:left w:val="nil"/>
              <w:bottom w:val="nil"/>
              <w:right w:val="nil"/>
            </w:tcBorders>
            <w:vAlign w:val="center"/>
          </w:tcPr>
          <w:p>
            <w:pPr>
              <w:widowControl/>
              <w:jc w:val="center"/>
              <w:rPr>
                <w:rFonts w:ascii="Times New Roman" w:eastAsia="黑体"/>
                <w:color w:val="000000"/>
                <w:sz w:val="36"/>
                <w:szCs w:val="36"/>
              </w:rPr>
            </w:pPr>
            <w:r>
              <w:rPr>
                <w:rFonts w:ascii="Times New Roman" w:eastAsia="黑体"/>
                <w:color w:val="000000"/>
                <w:sz w:val="36"/>
                <w:szCs w:val="36"/>
              </w:rPr>
              <w:t>武进区美丽村庄建设考核验收申请表</w:t>
            </w:r>
          </w:p>
        </w:tc>
        <w:tc>
          <w:tcPr>
            <w:tcW w:w="236" w:type="dxa"/>
            <w:tcBorders>
              <w:top w:val="nil"/>
              <w:left w:val="nil"/>
              <w:bottom w:val="nil"/>
              <w:right w:val="nil"/>
            </w:tcBorders>
            <w:vAlign w:val="center"/>
          </w:tcPr>
          <w:p>
            <w:pPr>
              <w:widowControl/>
              <w:jc w:val="left"/>
              <w:rPr>
                <w:rFonts w:ascii="Times New Roman"/>
                <w:color w:val="000000"/>
                <w:sz w:val="22"/>
                <w:szCs w:val="22"/>
              </w:rPr>
            </w:pPr>
          </w:p>
        </w:tc>
      </w:tr>
      <w:tr>
        <w:tblPrEx>
          <w:tblLayout w:type="fixed"/>
          <w:tblCellMar>
            <w:top w:w="0" w:type="dxa"/>
            <w:left w:w="108" w:type="dxa"/>
            <w:bottom w:w="0" w:type="dxa"/>
            <w:right w:w="108" w:type="dxa"/>
          </w:tblCellMar>
        </w:tblPrEx>
        <w:trPr>
          <w:trHeight w:val="600" w:hRule="atLeast"/>
        </w:trPr>
        <w:tc>
          <w:tcPr>
            <w:tcW w:w="8265" w:type="dxa"/>
            <w:gridSpan w:val="8"/>
            <w:tcBorders>
              <w:top w:val="nil"/>
              <w:left w:val="nil"/>
              <w:bottom w:val="nil"/>
              <w:right w:val="nil"/>
            </w:tcBorders>
            <w:vAlign w:val="center"/>
          </w:tcPr>
          <w:p>
            <w:pPr>
              <w:widowControl/>
              <w:spacing w:line="460" w:lineRule="exact"/>
              <w:jc w:val="left"/>
              <w:rPr>
                <w:rFonts w:ascii="Times New Roman"/>
                <w:color w:val="000000"/>
                <w:sz w:val="28"/>
                <w:szCs w:val="28"/>
              </w:rPr>
            </w:pPr>
            <w:r>
              <w:rPr>
                <w:rFonts w:ascii="Times New Roman"/>
                <w:color w:val="000000"/>
                <w:sz w:val="28"/>
                <w:szCs w:val="28"/>
              </w:rPr>
              <w:t>申请单位：</w:t>
            </w:r>
            <w:r>
              <w:rPr>
                <w:rFonts w:ascii="Times New Roman"/>
                <w:color w:val="000000"/>
                <w:sz w:val="28"/>
                <w:szCs w:val="28"/>
                <w:u w:val="single"/>
              </w:rPr>
              <w:t xml:space="preserve">        </w:t>
            </w:r>
            <w:r>
              <w:rPr>
                <w:rFonts w:ascii="Times New Roman"/>
                <w:color w:val="000000"/>
                <w:sz w:val="28"/>
                <w:szCs w:val="28"/>
              </w:rPr>
              <w:t>镇（街道）</w:t>
            </w:r>
            <w:r>
              <w:rPr>
                <w:rFonts w:ascii="Times New Roman"/>
                <w:color w:val="000000"/>
                <w:sz w:val="28"/>
                <w:szCs w:val="28"/>
                <w:u w:val="single"/>
              </w:rPr>
              <w:t xml:space="preserve">       </w:t>
            </w:r>
            <w:r>
              <w:rPr>
                <w:rFonts w:ascii="Times New Roman"/>
                <w:color w:val="000000"/>
                <w:sz w:val="28"/>
                <w:szCs w:val="28"/>
              </w:rPr>
              <w:t>村  （盖章）</w:t>
            </w:r>
          </w:p>
        </w:tc>
        <w:tc>
          <w:tcPr>
            <w:tcW w:w="375" w:type="dxa"/>
            <w:tcBorders>
              <w:top w:val="nil"/>
              <w:left w:val="nil"/>
              <w:bottom w:val="nil"/>
              <w:right w:val="nil"/>
            </w:tcBorders>
            <w:vAlign w:val="center"/>
          </w:tcPr>
          <w:p>
            <w:pPr>
              <w:widowControl/>
              <w:spacing w:line="460" w:lineRule="exact"/>
              <w:jc w:val="left"/>
              <w:rPr>
                <w:rFonts w:ascii="Times New Roman"/>
                <w:color w:val="000000"/>
                <w:sz w:val="22"/>
                <w:szCs w:val="22"/>
              </w:rPr>
            </w:pPr>
          </w:p>
        </w:tc>
        <w:tc>
          <w:tcPr>
            <w:tcW w:w="1785" w:type="dxa"/>
            <w:gridSpan w:val="3"/>
            <w:tcBorders>
              <w:top w:val="nil"/>
              <w:left w:val="nil"/>
              <w:bottom w:val="nil"/>
              <w:right w:val="nil"/>
            </w:tcBorders>
            <w:vAlign w:val="center"/>
          </w:tcPr>
          <w:p>
            <w:pPr>
              <w:widowControl/>
              <w:spacing w:line="460" w:lineRule="exact"/>
              <w:jc w:val="left"/>
              <w:rPr>
                <w:rFonts w:ascii="Times New Roman"/>
                <w:color w:val="000000"/>
                <w:sz w:val="22"/>
                <w:szCs w:val="22"/>
              </w:rPr>
            </w:pPr>
          </w:p>
        </w:tc>
        <w:tc>
          <w:tcPr>
            <w:tcW w:w="236" w:type="dxa"/>
            <w:tcBorders>
              <w:top w:val="nil"/>
              <w:left w:val="nil"/>
              <w:bottom w:val="nil"/>
              <w:right w:val="nil"/>
            </w:tcBorders>
            <w:vAlign w:val="center"/>
          </w:tcPr>
          <w:p>
            <w:pPr>
              <w:widowControl/>
              <w:spacing w:line="460" w:lineRule="exact"/>
              <w:jc w:val="left"/>
              <w:rPr>
                <w:rFonts w:ascii="Times New Roman"/>
                <w:color w:val="000000"/>
                <w:sz w:val="22"/>
                <w:szCs w:val="22"/>
              </w:rPr>
            </w:pPr>
          </w:p>
        </w:tc>
      </w:tr>
      <w:tr>
        <w:tblPrEx>
          <w:tblLayout w:type="fixed"/>
          <w:tblCellMar>
            <w:top w:w="0" w:type="dxa"/>
            <w:left w:w="108" w:type="dxa"/>
            <w:bottom w:w="0" w:type="dxa"/>
            <w:right w:w="108" w:type="dxa"/>
          </w:tblCellMar>
        </w:tblPrEx>
        <w:trPr>
          <w:gridAfter w:val="2"/>
          <w:wAfter w:w="401" w:type="dxa"/>
          <w:trHeight w:val="90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b/>
                <w:bCs/>
                <w:color w:val="000000"/>
                <w:sz w:val="28"/>
                <w:szCs w:val="28"/>
              </w:rPr>
            </w:pPr>
            <w:r>
              <w:rPr>
                <w:rFonts w:ascii="Times New Roman"/>
                <w:b/>
                <w:bCs/>
                <w:color w:val="000000"/>
                <w:sz w:val="28"/>
                <w:szCs w:val="28"/>
              </w:rPr>
              <w:t>整治建设类别</w:t>
            </w:r>
          </w:p>
        </w:tc>
        <w:tc>
          <w:tcPr>
            <w:tcW w:w="5580" w:type="dxa"/>
            <w:gridSpan w:val="5"/>
            <w:tcBorders>
              <w:top w:val="single" w:color="auto" w:sz="4" w:space="0"/>
              <w:left w:val="single" w:color="auto" w:sz="4" w:space="0"/>
              <w:bottom w:val="single" w:color="auto" w:sz="4" w:space="0"/>
              <w:right w:val="nil"/>
            </w:tcBorders>
            <w:vAlign w:val="center"/>
          </w:tcPr>
          <w:p>
            <w:pPr>
              <w:widowControl/>
              <w:spacing w:line="460" w:lineRule="exact"/>
              <w:jc w:val="left"/>
              <w:rPr>
                <w:rFonts w:ascii="Times New Roman"/>
                <w:color w:val="000000"/>
                <w:sz w:val="28"/>
                <w:szCs w:val="28"/>
              </w:rPr>
            </w:pPr>
            <w:r>
              <w:rPr>
                <w:rFonts w:ascii="Times New Roman"/>
                <w:color w:val="000000"/>
                <w:sz w:val="28"/>
                <w:szCs w:val="28"/>
              </w:rPr>
              <w:t xml:space="preserve"> □整洁型   □康居型   □美丽型</w:t>
            </w:r>
          </w:p>
        </w:tc>
        <w:tc>
          <w:tcPr>
            <w:tcW w:w="1620" w:type="dxa"/>
            <w:gridSpan w:val="3"/>
            <w:tcBorders>
              <w:top w:val="single" w:color="auto" w:sz="4" w:space="0"/>
              <w:left w:val="single" w:color="auto" w:sz="4" w:space="0"/>
              <w:bottom w:val="single" w:color="auto" w:sz="4" w:space="0"/>
              <w:right w:val="single" w:color="000000"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村自评分</w:t>
            </w:r>
          </w:p>
        </w:tc>
        <w:tc>
          <w:tcPr>
            <w:tcW w:w="1620" w:type="dxa"/>
            <w:gridSpan w:val="2"/>
            <w:tcBorders>
              <w:top w:val="single" w:color="auto" w:sz="4" w:space="0"/>
              <w:left w:val="nil"/>
              <w:bottom w:val="single" w:color="auto" w:sz="4" w:space="0"/>
              <w:right w:val="single" w:color="000000" w:sz="4" w:space="0"/>
            </w:tcBorders>
            <w:vAlign w:val="center"/>
          </w:tcPr>
          <w:p>
            <w:pPr>
              <w:widowControl/>
              <w:spacing w:line="460" w:lineRule="exact"/>
              <w:jc w:val="left"/>
              <w:rPr>
                <w:rFonts w:ascii="Times New Roman"/>
                <w:color w:val="000000"/>
                <w:sz w:val="28"/>
                <w:szCs w:val="28"/>
              </w:rPr>
            </w:pPr>
            <w:r>
              <w:rPr>
                <w:rFonts w:ascii="Times New Roman"/>
                <w:color w:val="000000"/>
                <w:sz w:val="28"/>
                <w:szCs w:val="28"/>
              </w:rPr>
              <w:t>　</w:t>
            </w:r>
          </w:p>
        </w:tc>
      </w:tr>
      <w:tr>
        <w:tblPrEx>
          <w:tblLayout w:type="fixed"/>
          <w:tblCellMar>
            <w:top w:w="0" w:type="dxa"/>
            <w:left w:w="108" w:type="dxa"/>
            <w:bottom w:w="0" w:type="dxa"/>
            <w:right w:w="108" w:type="dxa"/>
          </w:tblCellMar>
        </w:tblPrEx>
        <w:trPr>
          <w:gridAfter w:val="2"/>
          <w:wAfter w:w="401" w:type="dxa"/>
          <w:trHeight w:val="696" w:hRule="atLeast"/>
        </w:trPr>
        <w:tc>
          <w:tcPr>
            <w:tcW w:w="1440" w:type="dxa"/>
            <w:vMerge w:val="restart"/>
            <w:tcBorders>
              <w:top w:val="nil"/>
              <w:left w:val="single" w:color="auto" w:sz="4" w:space="0"/>
              <w:bottom w:val="single" w:color="000000" w:sz="4" w:space="0"/>
              <w:right w:val="single" w:color="auto" w:sz="4" w:space="0"/>
            </w:tcBorders>
            <w:vAlign w:val="center"/>
          </w:tcPr>
          <w:p>
            <w:pPr>
              <w:widowControl/>
              <w:spacing w:line="460" w:lineRule="exact"/>
              <w:jc w:val="center"/>
              <w:rPr>
                <w:rFonts w:hint="eastAsia" w:ascii="Times New Roman"/>
                <w:b/>
                <w:bCs/>
                <w:color w:val="000000"/>
                <w:sz w:val="28"/>
                <w:szCs w:val="28"/>
              </w:rPr>
            </w:pPr>
            <w:r>
              <w:rPr>
                <w:rFonts w:ascii="Times New Roman"/>
                <w:b/>
                <w:bCs/>
                <w:color w:val="000000"/>
                <w:sz w:val="28"/>
                <w:szCs w:val="28"/>
              </w:rPr>
              <w:t xml:space="preserve">基本  </w:t>
            </w:r>
          </w:p>
          <w:p>
            <w:pPr>
              <w:widowControl/>
              <w:spacing w:line="460" w:lineRule="exact"/>
              <w:jc w:val="center"/>
              <w:rPr>
                <w:rFonts w:ascii="Times New Roman"/>
                <w:b/>
                <w:bCs/>
                <w:color w:val="000000"/>
                <w:sz w:val="28"/>
                <w:szCs w:val="28"/>
              </w:rPr>
            </w:pPr>
            <w:r>
              <w:rPr>
                <w:rFonts w:ascii="Times New Roman"/>
                <w:b/>
                <w:bCs/>
                <w:color w:val="000000"/>
                <w:sz w:val="28"/>
                <w:szCs w:val="28"/>
              </w:rPr>
              <w:t>情况</w:t>
            </w:r>
          </w:p>
        </w:tc>
        <w:tc>
          <w:tcPr>
            <w:tcW w:w="8820" w:type="dxa"/>
            <w:gridSpan w:val="10"/>
            <w:tcBorders>
              <w:top w:val="single" w:color="auto" w:sz="4" w:space="0"/>
              <w:left w:val="nil"/>
              <w:bottom w:val="single" w:color="auto" w:sz="4" w:space="0"/>
              <w:right w:val="single" w:color="000000" w:sz="4" w:space="0"/>
            </w:tcBorders>
            <w:vAlign w:val="bottom"/>
          </w:tcPr>
          <w:p>
            <w:pPr>
              <w:widowControl/>
              <w:spacing w:line="460" w:lineRule="exact"/>
              <w:rPr>
                <w:rFonts w:ascii="Times New Roman"/>
                <w:color w:val="000000"/>
                <w:sz w:val="28"/>
                <w:szCs w:val="28"/>
              </w:rPr>
            </w:pPr>
            <w:r>
              <w:rPr>
                <w:rFonts w:ascii="Times New Roman"/>
                <w:color w:val="000000"/>
                <w:sz w:val="28"/>
                <w:szCs w:val="28"/>
              </w:rPr>
              <w:t>自然村名称：               等</w:t>
            </w:r>
            <w:r>
              <w:rPr>
                <w:rFonts w:ascii="Times New Roman"/>
                <w:color w:val="000000"/>
                <w:sz w:val="28"/>
                <w:szCs w:val="28"/>
                <w:u w:val="single"/>
              </w:rPr>
              <w:t xml:space="preserve">     </w:t>
            </w:r>
            <w:r>
              <w:rPr>
                <w:rFonts w:ascii="Times New Roman"/>
                <w:color w:val="000000"/>
                <w:sz w:val="28"/>
                <w:szCs w:val="28"/>
              </w:rPr>
              <w:t>个（现有自然村总数    个）</w:t>
            </w:r>
          </w:p>
        </w:tc>
      </w:tr>
      <w:tr>
        <w:tblPrEx>
          <w:tblLayout w:type="fixed"/>
        </w:tblPrEx>
        <w:trPr>
          <w:gridAfter w:val="2"/>
          <w:wAfter w:w="401" w:type="dxa"/>
          <w:trHeight w:val="848"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single" w:color="auto" w:sz="4" w:space="0"/>
              <w:left w:val="nil"/>
              <w:bottom w:val="single" w:color="auto" w:sz="4" w:space="0"/>
              <w:right w:val="single" w:color="000000" w:sz="4" w:space="0"/>
            </w:tcBorders>
            <w:vAlign w:val="bottom"/>
          </w:tcPr>
          <w:p>
            <w:pPr>
              <w:widowControl/>
              <w:spacing w:line="460" w:lineRule="exact"/>
              <w:rPr>
                <w:rFonts w:ascii="Times New Roman"/>
                <w:color w:val="000000"/>
                <w:sz w:val="28"/>
                <w:szCs w:val="28"/>
              </w:rPr>
            </w:pPr>
            <w:r>
              <w:rPr>
                <w:rFonts w:ascii="Times New Roman"/>
                <w:color w:val="000000"/>
                <w:sz w:val="28"/>
                <w:szCs w:val="28"/>
              </w:rPr>
              <w:t>受益人数</w:t>
            </w:r>
            <w:r>
              <w:rPr>
                <w:rFonts w:ascii="Times New Roman"/>
                <w:color w:val="000000"/>
                <w:sz w:val="28"/>
                <w:szCs w:val="28"/>
                <w:u w:val="single"/>
              </w:rPr>
              <w:t xml:space="preserve">      </w:t>
            </w:r>
            <w:r>
              <w:rPr>
                <w:rFonts w:ascii="Times New Roman"/>
                <w:color w:val="000000"/>
                <w:sz w:val="28"/>
                <w:szCs w:val="28"/>
              </w:rPr>
              <w:t xml:space="preserve">人（全村总人口&lt;含外来人口&gt; </w:t>
            </w:r>
            <w:r>
              <w:rPr>
                <w:rFonts w:ascii="Times New Roman"/>
                <w:color w:val="000000"/>
                <w:sz w:val="28"/>
                <w:szCs w:val="28"/>
                <w:u w:val="single"/>
              </w:rPr>
              <w:t xml:space="preserve">    </w:t>
            </w:r>
            <w:r>
              <w:rPr>
                <w:rFonts w:ascii="Times New Roman"/>
                <w:color w:val="000000"/>
                <w:sz w:val="28"/>
                <w:szCs w:val="28"/>
              </w:rPr>
              <w:t>人）</w:t>
            </w:r>
          </w:p>
        </w:tc>
      </w:tr>
      <w:tr>
        <w:tblPrEx>
          <w:tblLayout w:type="fixed"/>
          <w:tblCellMar>
            <w:top w:w="0" w:type="dxa"/>
            <w:left w:w="108" w:type="dxa"/>
            <w:bottom w:w="0" w:type="dxa"/>
            <w:right w:w="108" w:type="dxa"/>
          </w:tblCellMar>
        </w:tblPrEx>
        <w:trPr>
          <w:gridAfter w:val="2"/>
          <w:wAfter w:w="401" w:type="dxa"/>
          <w:trHeight w:val="872"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single" w:color="auto" w:sz="4" w:space="0"/>
              <w:left w:val="nil"/>
              <w:bottom w:val="single" w:color="auto" w:sz="4" w:space="0"/>
              <w:right w:val="single" w:color="000000" w:sz="4" w:space="0"/>
            </w:tcBorders>
            <w:vAlign w:val="bottom"/>
          </w:tcPr>
          <w:p>
            <w:pPr>
              <w:widowControl/>
              <w:spacing w:line="460" w:lineRule="exact"/>
              <w:rPr>
                <w:rFonts w:ascii="Times New Roman"/>
                <w:color w:val="000000"/>
                <w:sz w:val="28"/>
                <w:szCs w:val="28"/>
              </w:rPr>
            </w:pPr>
            <w:r>
              <w:rPr>
                <w:rFonts w:ascii="Times New Roman"/>
                <w:color w:val="000000"/>
                <w:sz w:val="28"/>
                <w:szCs w:val="28"/>
              </w:rPr>
              <w:t>投入总额</w:t>
            </w:r>
            <w:r>
              <w:rPr>
                <w:rFonts w:ascii="Times New Roman"/>
                <w:color w:val="000000"/>
                <w:sz w:val="28"/>
                <w:szCs w:val="28"/>
                <w:u w:val="single"/>
              </w:rPr>
              <w:t xml:space="preserve">     </w:t>
            </w:r>
            <w:r>
              <w:rPr>
                <w:rFonts w:ascii="Times New Roman"/>
                <w:color w:val="000000"/>
                <w:sz w:val="28"/>
                <w:szCs w:val="28"/>
              </w:rPr>
              <w:t>，其中，村自筹</w:t>
            </w:r>
            <w:r>
              <w:rPr>
                <w:rFonts w:ascii="Times New Roman"/>
                <w:color w:val="000000"/>
                <w:sz w:val="28"/>
                <w:szCs w:val="28"/>
                <w:u w:val="single"/>
              </w:rPr>
              <w:t xml:space="preserve">    </w:t>
            </w:r>
            <w:r>
              <w:rPr>
                <w:rFonts w:ascii="Times New Roman"/>
                <w:color w:val="000000"/>
                <w:sz w:val="28"/>
                <w:szCs w:val="28"/>
              </w:rPr>
              <w:t>，农民个人</w:t>
            </w:r>
            <w:r>
              <w:rPr>
                <w:rFonts w:ascii="Times New Roman"/>
                <w:color w:val="000000"/>
                <w:sz w:val="28"/>
                <w:szCs w:val="28"/>
                <w:u w:val="single"/>
              </w:rPr>
              <w:t xml:space="preserve">    </w:t>
            </w:r>
            <w:r>
              <w:rPr>
                <w:rFonts w:ascii="Times New Roman"/>
                <w:color w:val="000000"/>
                <w:sz w:val="28"/>
                <w:szCs w:val="28"/>
              </w:rPr>
              <w:t>，企业资助</w:t>
            </w:r>
            <w:r>
              <w:rPr>
                <w:rFonts w:ascii="Times New Roman"/>
                <w:color w:val="000000"/>
                <w:sz w:val="28"/>
                <w:szCs w:val="28"/>
                <w:u w:val="single"/>
              </w:rPr>
              <w:t xml:space="preserve">    </w:t>
            </w:r>
            <w:r>
              <w:rPr>
                <w:rFonts w:ascii="Times New Roman"/>
                <w:color w:val="000000"/>
                <w:sz w:val="28"/>
                <w:szCs w:val="28"/>
              </w:rPr>
              <w:t>。</w:t>
            </w:r>
          </w:p>
        </w:tc>
      </w:tr>
      <w:tr>
        <w:tblPrEx>
          <w:tblLayout w:type="fixed"/>
          <w:tblCellMar>
            <w:top w:w="0" w:type="dxa"/>
            <w:left w:w="108" w:type="dxa"/>
            <w:bottom w:w="0" w:type="dxa"/>
            <w:right w:w="108" w:type="dxa"/>
          </w:tblCellMar>
        </w:tblPrEx>
        <w:trPr>
          <w:gridAfter w:val="2"/>
          <w:wAfter w:w="401" w:type="dxa"/>
          <w:trHeight w:val="2565" w:hRule="atLeast"/>
        </w:trPr>
        <w:tc>
          <w:tcPr>
            <w:tcW w:w="1440"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Times New Roman"/>
                <w:b/>
                <w:bCs/>
                <w:color w:val="000000"/>
                <w:sz w:val="28"/>
                <w:szCs w:val="28"/>
              </w:rPr>
            </w:pPr>
            <w:r>
              <w:rPr>
                <w:rFonts w:ascii="Times New Roman"/>
                <w:b/>
                <w:bCs/>
                <w:color w:val="000000"/>
                <w:sz w:val="28"/>
                <w:szCs w:val="28"/>
              </w:rPr>
              <w:t>主要    建设       成果</w:t>
            </w:r>
          </w:p>
        </w:tc>
        <w:tc>
          <w:tcPr>
            <w:tcW w:w="8820" w:type="dxa"/>
            <w:gridSpan w:val="10"/>
            <w:tcBorders>
              <w:top w:val="single" w:color="auto" w:sz="4" w:space="0"/>
              <w:left w:val="nil"/>
              <w:bottom w:val="single" w:color="auto" w:sz="4" w:space="0"/>
              <w:right w:val="single" w:color="auto"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（主要建设项目完成情况、经济社会效应等）</w:t>
            </w:r>
          </w:p>
        </w:tc>
      </w:tr>
      <w:tr>
        <w:tblPrEx>
          <w:tblLayout w:type="fixed"/>
          <w:tblCellMar>
            <w:top w:w="0" w:type="dxa"/>
            <w:left w:w="108" w:type="dxa"/>
            <w:bottom w:w="0" w:type="dxa"/>
            <w:right w:w="108" w:type="dxa"/>
          </w:tblCellMar>
        </w:tblPrEx>
        <w:trPr>
          <w:gridAfter w:val="2"/>
          <w:wAfter w:w="401" w:type="dxa"/>
          <w:trHeight w:val="735" w:hRule="atLeast"/>
        </w:trPr>
        <w:tc>
          <w:tcPr>
            <w:tcW w:w="1440" w:type="dxa"/>
            <w:vMerge w:val="restart"/>
            <w:tcBorders>
              <w:top w:val="nil"/>
              <w:left w:val="single" w:color="auto" w:sz="4" w:space="0"/>
              <w:bottom w:val="single" w:color="000000" w:sz="4" w:space="0"/>
              <w:right w:val="single" w:color="auto" w:sz="4" w:space="0"/>
            </w:tcBorders>
            <w:vAlign w:val="center"/>
          </w:tcPr>
          <w:p>
            <w:pPr>
              <w:widowControl/>
              <w:spacing w:line="460" w:lineRule="exact"/>
              <w:jc w:val="center"/>
              <w:rPr>
                <w:rFonts w:ascii="Times New Roman"/>
                <w:b/>
                <w:bCs/>
                <w:color w:val="000000"/>
                <w:sz w:val="28"/>
                <w:szCs w:val="28"/>
              </w:rPr>
            </w:pPr>
            <w:r>
              <w:rPr>
                <w:rFonts w:ascii="Times New Roman"/>
                <w:b/>
                <w:bCs/>
                <w:color w:val="000000"/>
                <w:sz w:val="28"/>
                <w:szCs w:val="28"/>
              </w:rPr>
              <w:t>镇（街道）政府意见</w:t>
            </w:r>
          </w:p>
        </w:tc>
        <w:tc>
          <w:tcPr>
            <w:tcW w:w="4665" w:type="dxa"/>
            <w:gridSpan w:val="4"/>
            <w:tcBorders>
              <w:top w:val="single" w:color="auto" w:sz="4" w:space="0"/>
              <w:left w:val="nil"/>
              <w:bottom w:val="single" w:color="auto" w:sz="4" w:space="0"/>
              <w:right w:val="single" w:color="000000"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镇初评分</w:t>
            </w:r>
          </w:p>
        </w:tc>
        <w:tc>
          <w:tcPr>
            <w:tcW w:w="4155" w:type="dxa"/>
            <w:gridSpan w:val="6"/>
            <w:tcBorders>
              <w:top w:val="single" w:color="auto" w:sz="4" w:space="0"/>
              <w:left w:val="nil"/>
              <w:bottom w:val="single" w:color="auto" w:sz="4" w:space="0"/>
              <w:right w:val="single" w:color="000000"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　</w:t>
            </w:r>
          </w:p>
        </w:tc>
      </w:tr>
      <w:tr>
        <w:tblPrEx>
          <w:tblLayout w:type="fixed"/>
          <w:tblCellMar>
            <w:top w:w="0" w:type="dxa"/>
            <w:left w:w="108" w:type="dxa"/>
            <w:bottom w:w="0" w:type="dxa"/>
            <w:right w:w="108" w:type="dxa"/>
          </w:tblCellMar>
        </w:tblPrEx>
        <w:trPr>
          <w:gridAfter w:val="2"/>
          <w:wAfter w:w="401" w:type="dxa"/>
          <w:trHeight w:val="1185"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single" w:color="auto" w:sz="4" w:space="0"/>
              <w:left w:val="nil"/>
              <w:bottom w:val="nil"/>
              <w:right w:val="single" w:color="000000" w:sz="4" w:space="0"/>
            </w:tcBorders>
            <w:vAlign w:val="bottom"/>
          </w:tcPr>
          <w:p>
            <w:pPr>
              <w:widowControl/>
              <w:spacing w:line="460" w:lineRule="exact"/>
              <w:jc w:val="center"/>
              <w:rPr>
                <w:rFonts w:ascii="Times New Roman"/>
                <w:color w:val="000000"/>
                <w:sz w:val="28"/>
                <w:szCs w:val="28"/>
              </w:rPr>
            </w:pPr>
            <w:r>
              <w:rPr>
                <w:rFonts w:ascii="Times New Roman"/>
                <w:color w:val="000000"/>
                <w:sz w:val="28"/>
                <w:szCs w:val="28"/>
              </w:rPr>
              <w:t xml:space="preserve">                                           </w:t>
            </w:r>
          </w:p>
        </w:tc>
      </w:tr>
      <w:tr>
        <w:tblPrEx>
          <w:tblLayout w:type="fixed"/>
          <w:tblCellMar>
            <w:top w:w="0" w:type="dxa"/>
            <w:left w:w="108" w:type="dxa"/>
            <w:bottom w:w="0" w:type="dxa"/>
            <w:right w:w="108" w:type="dxa"/>
          </w:tblCellMar>
        </w:tblPrEx>
        <w:trPr>
          <w:gridAfter w:val="2"/>
          <w:wAfter w:w="401" w:type="dxa"/>
          <w:trHeight w:val="51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nil"/>
              <w:left w:val="nil"/>
              <w:bottom w:val="nil"/>
              <w:right w:val="single" w:color="000000"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 xml:space="preserve">                               （盖章）</w:t>
            </w:r>
          </w:p>
        </w:tc>
      </w:tr>
      <w:tr>
        <w:tblPrEx>
          <w:tblLayout w:type="fixed"/>
        </w:tblPrEx>
        <w:trPr>
          <w:gridAfter w:val="2"/>
          <w:wAfter w:w="401" w:type="dxa"/>
          <w:trHeight w:val="48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nil"/>
              <w:left w:val="nil"/>
              <w:bottom w:val="single" w:color="auto" w:sz="4" w:space="0"/>
              <w:right w:val="single" w:color="000000"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 xml:space="preserve">                                年   月   日</w:t>
            </w:r>
          </w:p>
        </w:tc>
      </w:tr>
      <w:tr>
        <w:tblPrEx>
          <w:tblLayout w:type="fixed"/>
          <w:tblCellMar>
            <w:top w:w="0" w:type="dxa"/>
            <w:left w:w="108" w:type="dxa"/>
            <w:bottom w:w="0" w:type="dxa"/>
            <w:right w:w="108" w:type="dxa"/>
          </w:tblCellMar>
        </w:tblPrEx>
        <w:trPr>
          <w:gridAfter w:val="2"/>
          <w:wAfter w:w="401" w:type="dxa"/>
          <w:trHeight w:val="600" w:hRule="atLeast"/>
        </w:trPr>
        <w:tc>
          <w:tcPr>
            <w:tcW w:w="1440"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Times New Roman"/>
                <w:b/>
                <w:bCs/>
                <w:color w:val="000000"/>
                <w:sz w:val="28"/>
                <w:szCs w:val="28"/>
              </w:rPr>
            </w:pPr>
            <w:r>
              <w:rPr>
                <w:rFonts w:ascii="Times New Roman"/>
                <w:b/>
                <w:bCs/>
                <w:color w:val="000000"/>
                <w:sz w:val="28"/>
                <w:szCs w:val="28"/>
              </w:rPr>
              <w:t>区级  总评  情况</w:t>
            </w:r>
          </w:p>
        </w:tc>
        <w:tc>
          <w:tcPr>
            <w:tcW w:w="4665" w:type="dxa"/>
            <w:gridSpan w:val="4"/>
            <w:tcBorders>
              <w:top w:val="single" w:color="auto" w:sz="4" w:space="0"/>
              <w:left w:val="nil"/>
              <w:bottom w:val="single" w:color="auto" w:sz="4" w:space="0"/>
              <w:right w:val="single" w:color="auto"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区总评分</w:t>
            </w:r>
          </w:p>
        </w:tc>
        <w:tc>
          <w:tcPr>
            <w:tcW w:w="4155" w:type="dxa"/>
            <w:gridSpan w:val="6"/>
            <w:tcBorders>
              <w:top w:val="single" w:color="auto" w:sz="4" w:space="0"/>
              <w:left w:val="nil"/>
              <w:bottom w:val="single" w:color="auto" w:sz="4" w:space="0"/>
              <w:right w:val="single" w:color="auto" w:sz="4" w:space="0"/>
            </w:tcBorders>
            <w:vAlign w:val="center"/>
          </w:tcPr>
          <w:p>
            <w:pPr>
              <w:widowControl/>
              <w:spacing w:line="460" w:lineRule="exact"/>
              <w:jc w:val="left"/>
              <w:rPr>
                <w:rFonts w:ascii="Times New Roman"/>
                <w:color w:val="000000"/>
                <w:sz w:val="28"/>
                <w:szCs w:val="28"/>
              </w:rPr>
            </w:pPr>
            <w:r>
              <w:rPr>
                <w:rFonts w:ascii="Times New Roman"/>
                <w:color w:val="000000"/>
                <w:sz w:val="28"/>
                <w:szCs w:val="28"/>
              </w:rPr>
              <w:t>　</w:t>
            </w:r>
          </w:p>
        </w:tc>
      </w:tr>
      <w:tr>
        <w:tblPrEx>
          <w:tblLayout w:type="fixed"/>
          <w:tblCellMar>
            <w:top w:w="0" w:type="dxa"/>
            <w:left w:w="108" w:type="dxa"/>
            <w:bottom w:w="0" w:type="dxa"/>
            <w:right w:w="108" w:type="dxa"/>
          </w:tblCellMar>
        </w:tblPrEx>
        <w:trPr>
          <w:gridAfter w:val="2"/>
          <w:wAfter w:w="401" w:type="dxa"/>
          <w:trHeight w:val="2040" w:hRule="atLeast"/>
        </w:trPr>
        <w:tc>
          <w:tcPr>
            <w:tcW w:w="144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single" w:color="auto" w:sz="4" w:space="0"/>
              <w:left w:val="nil"/>
              <w:bottom w:val="nil"/>
              <w:right w:val="single" w:color="auto" w:sz="4" w:space="0"/>
            </w:tcBorders>
            <w:vAlign w:val="top"/>
          </w:tcPr>
          <w:p>
            <w:pPr>
              <w:widowControl/>
              <w:spacing w:line="460" w:lineRule="exact"/>
              <w:jc w:val="left"/>
              <w:rPr>
                <w:rFonts w:ascii="Times New Roman"/>
                <w:color w:val="000000"/>
                <w:sz w:val="28"/>
                <w:szCs w:val="28"/>
              </w:rPr>
            </w:pPr>
            <w:r>
              <w:rPr>
                <w:rFonts w:ascii="Times New Roman"/>
                <w:color w:val="000000"/>
                <w:sz w:val="28"/>
                <w:szCs w:val="28"/>
              </w:rPr>
              <w:t xml:space="preserve">                                           参加验收人员：                                                                                                               </w:t>
            </w:r>
          </w:p>
        </w:tc>
      </w:tr>
      <w:tr>
        <w:tblPrEx>
          <w:tblLayout w:type="fixed"/>
          <w:tblCellMar>
            <w:top w:w="0" w:type="dxa"/>
            <w:left w:w="108" w:type="dxa"/>
            <w:bottom w:w="0" w:type="dxa"/>
            <w:right w:w="108" w:type="dxa"/>
          </w:tblCellMar>
        </w:tblPrEx>
        <w:trPr>
          <w:gridAfter w:val="2"/>
          <w:wAfter w:w="401" w:type="dxa"/>
          <w:trHeight w:val="540" w:hRule="atLeast"/>
        </w:trPr>
        <w:tc>
          <w:tcPr>
            <w:tcW w:w="144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imes New Roman"/>
                <w:b/>
                <w:bCs/>
                <w:color w:val="000000"/>
                <w:sz w:val="28"/>
                <w:szCs w:val="28"/>
              </w:rPr>
            </w:pPr>
          </w:p>
        </w:tc>
        <w:tc>
          <w:tcPr>
            <w:tcW w:w="8820" w:type="dxa"/>
            <w:gridSpan w:val="10"/>
            <w:tcBorders>
              <w:top w:val="nil"/>
              <w:left w:val="nil"/>
              <w:bottom w:val="single" w:color="auto" w:sz="4" w:space="0"/>
              <w:right w:val="single" w:color="auto" w:sz="4" w:space="0"/>
            </w:tcBorders>
            <w:vAlign w:val="center"/>
          </w:tcPr>
          <w:p>
            <w:pPr>
              <w:widowControl/>
              <w:spacing w:line="460" w:lineRule="exact"/>
              <w:jc w:val="center"/>
              <w:rPr>
                <w:rFonts w:ascii="Times New Roman"/>
                <w:color w:val="000000"/>
                <w:sz w:val="28"/>
                <w:szCs w:val="28"/>
              </w:rPr>
            </w:pPr>
            <w:r>
              <w:rPr>
                <w:rFonts w:ascii="Times New Roman"/>
                <w:color w:val="000000"/>
                <w:sz w:val="28"/>
                <w:szCs w:val="28"/>
              </w:rPr>
              <w:t xml:space="preserve">                               年   月   日</w:t>
            </w:r>
          </w:p>
        </w:tc>
      </w:tr>
    </w:tbl>
    <w:p>
      <w:pPr>
        <w:rPr>
          <w:rFonts w:hint="eastAsia" w:ascii="Times New Roman"/>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446" w:bottom="1247" w:left="1531" w:header="851" w:footer="992" w:gutter="0"/>
          <w:pgNumType w:fmt="numberInDash"/>
          <w:cols w:space="720" w:num="1"/>
          <w:docGrid w:type="linesAndChars" w:linePitch="319" w:charSpace="0"/>
        </w:sectPr>
      </w:pPr>
    </w:p>
    <w:p>
      <w:pPr>
        <w:ind w:firstLine="540" w:firstLineChars="150"/>
        <w:rPr>
          <w:rFonts w:ascii="Times New Roman"/>
        </w:rPr>
      </w:pPr>
      <w:r>
        <w:rPr>
          <w:rFonts w:hint="eastAsia" w:ascii="Times New Roman" w:eastAsia="黑体"/>
          <w:sz w:val="36"/>
          <w:szCs w:val="36"/>
        </w:rPr>
        <w:t xml:space="preserve">附件                 </w:t>
      </w:r>
      <w:r>
        <w:rPr>
          <w:rFonts w:ascii="Times New Roman" w:eastAsia="黑体"/>
          <w:sz w:val="36"/>
          <w:szCs w:val="36"/>
        </w:rPr>
        <w:t>洛阳镇美丽村庄建设工程目标任务分解</w:t>
      </w:r>
    </w:p>
    <w:tbl>
      <w:tblPr>
        <w:tblStyle w:val="6"/>
        <w:tblpPr w:leftFromText="180" w:rightFromText="180" w:vertAnchor="page" w:horzAnchor="margin" w:tblpXSpec="center" w:tblpY="2386"/>
        <w:tblW w:w="13125" w:type="dxa"/>
        <w:jc w:val="center"/>
        <w:tblInd w:w="0" w:type="dxa"/>
        <w:tblLayout w:type="fixed"/>
        <w:tblCellMar>
          <w:top w:w="0" w:type="dxa"/>
          <w:left w:w="108" w:type="dxa"/>
          <w:bottom w:w="0" w:type="dxa"/>
          <w:right w:w="108" w:type="dxa"/>
        </w:tblCellMar>
      </w:tblPr>
      <w:tblGrid>
        <w:gridCol w:w="1483"/>
        <w:gridCol w:w="1065"/>
        <w:gridCol w:w="1484"/>
        <w:gridCol w:w="1470"/>
        <w:gridCol w:w="1455"/>
        <w:gridCol w:w="1612"/>
        <w:gridCol w:w="1564"/>
        <w:gridCol w:w="1563"/>
        <w:gridCol w:w="1429"/>
      </w:tblGrid>
      <w:tr>
        <w:tblPrEx>
          <w:tblLayout w:type="fixed"/>
          <w:tblCellMar>
            <w:top w:w="0" w:type="dxa"/>
            <w:left w:w="108" w:type="dxa"/>
            <w:bottom w:w="0" w:type="dxa"/>
            <w:right w:w="108" w:type="dxa"/>
          </w:tblCellMar>
        </w:tblPrEx>
        <w:trPr>
          <w:trHeight w:val="344" w:hRule="atLeast"/>
          <w:jc w:val="center"/>
        </w:trPr>
        <w:tc>
          <w:tcPr>
            <w:tcW w:w="1483" w:type="dxa"/>
            <w:vMerge w:val="restart"/>
            <w:tcBorders>
              <w:top w:val="single" w:color="auto" w:sz="4" w:space="0"/>
              <w:left w:val="single" w:color="auto" w:sz="4" w:space="0"/>
              <w:right w:val="single" w:color="auto" w:sz="4" w:space="0"/>
            </w:tcBorders>
            <w:vAlign w:val="center"/>
          </w:tcPr>
          <w:p>
            <w:pPr>
              <w:widowControl/>
              <w:ind w:firstLine="480" w:firstLineChars="200"/>
              <w:rPr>
                <w:rFonts w:ascii="Times New Roman"/>
                <w:sz w:val="24"/>
              </w:rPr>
            </w:pPr>
            <w:r>
              <w:rPr>
                <w:rFonts w:ascii="Times New Roman"/>
                <w:sz w:val="24"/>
              </w:rPr>
              <w:t>单位</w:t>
            </w:r>
          </w:p>
        </w:tc>
        <w:tc>
          <w:tcPr>
            <w:tcW w:w="1065" w:type="dxa"/>
            <w:vMerge w:val="restart"/>
            <w:tcBorders>
              <w:top w:val="single" w:color="auto" w:sz="4" w:space="0"/>
              <w:left w:val="nil"/>
              <w:right w:val="single" w:color="auto" w:sz="4" w:space="0"/>
            </w:tcBorders>
            <w:vAlign w:val="center"/>
          </w:tcPr>
          <w:p>
            <w:pPr>
              <w:widowControl/>
              <w:spacing w:line="320" w:lineRule="exact"/>
              <w:jc w:val="center"/>
              <w:rPr>
                <w:rFonts w:ascii="Times New Roman"/>
                <w:sz w:val="24"/>
              </w:rPr>
            </w:pPr>
            <w:r>
              <w:rPr>
                <w:rFonts w:ascii="Times New Roman"/>
                <w:sz w:val="24"/>
              </w:rPr>
              <w:t>自然村</w:t>
            </w:r>
          </w:p>
          <w:p>
            <w:pPr>
              <w:widowControl/>
              <w:spacing w:line="320" w:lineRule="exact"/>
              <w:jc w:val="center"/>
              <w:rPr>
                <w:rFonts w:ascii="Times New Roman"/>
                <w:sz w:val="24"/>
              </w:rPr>
            </w:pPr>
            <w:r>
              <w:rPr>
                <w:rFonts w:ascii="Times New Roman"/>
                <w:sz w:val="24"/>
              </w:rPr>
              <w:t>总数</w:t>
            </w:r>
          </w:p>
        </w:tc>
        <w:tc>
          <w:tcPr>
            <w:tcW w:w="4409" w:type="dxa"/>
            <w:gridSpan w:val="3"/>
            <w:tcBorders>
              <w:top w:val="single" w:color="auto" w:sz="4" w:space="0"/>
              <w:left w:val="nil"/>
              <w:bottom w:val="single" w:color="auto" w:sz="4" w:space="0"/>
              <w:right w:val="single" w:color="auto" w:sz="4" w:space="0"/>
            </w:tcBorders>
            <w:vAlign w:val="center"/>
          </w:tcPr>
          <w:p>
            <w:pPr>
              <w:jc w:val="center"/>
              <w:rPr>
                <w:rFonts w:ascii="Times New Roman"/>
                <w:sz w:val="24"/>
              </w:rPr>
            </w:pPr>
            <w:r>
              <w:rPr>
                <w:rFonts w:ascii="Times New Roman"/>
                <w:sz w:val="24"/>
              </w:rPr>
              <w:t>2017年度</w:t>
            </w:r>
          </w:p>
        </w:tc>
        <w:tc>
          <w:tcPr>
            <w:tcW w:w="3176" w:type="dxa"/>
            <w:gridSpan w:val="2"/>
            <w:tcBorders>
              <w:top w:val="single" w:color="auto" w:sz="4" w:space="0"/>
              <w:left w:val="nil"/>
              <w:bottom w:val="single" w:color="auto" w:sz="4" w:space="0"/>
              <w:right w:val="single" w:color="auto" w:sz="4" w:space="0"/>
            </w:tcBorders>
            <w:vAlign w:val="center"/>
          </w:tcPr>
          <w:p>
            <w:pPr>
              <w:jc w:val="center"/>
              <w:rPr>
                <w:rFonts w:ascii="Times New Roman"/>
                <w:sz w:val="24"/>
              </w:rPr>
            </w:pPr>
            <w:r>
              <w:rPr>
                <w:rFonts w:ascii="Times New Roman"/>
                <w:sz w:val="24"/>
              </w:rPr>
              <w:t>2018年度</w:t>
            </w:r>
          </w:p>
        </w:tc>
        <w:tc>
          <w:tcPr>
            <w:tcW w:w="299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sz w:val="24"/>
              </w:rPr>
            </w:pPr>
            <w:r>
              <w:rPr>
                <w:rFonts w:ascii="Times New Roman"/>
                <w:sz w:val="24"/>
              </w:rPr>
              <w:t>2019年度</w:t>
            </w:r>
          </w:p>
        </w:tc>
      </w:tr>
      <w:tr>
        <w:tblPrEx>
          <w:tblLayout w:type="fixed"/>
          <w:tblCellMar>
            <w:top w:w="0" w:type="dxa"/>
            <w:left w:w="108" w:type="dxa"/>
            <w:bottom w:w="0" w:type="dxa"/>
            <w:right w:w="108" w:type="dxa"/>
          </w:tblCellMar>
        </w:tblPrEx>
        <w:trPr>
          <w:trHeight w:val="341" w:hRule="atLeast"/>
          <w:jc w:val="center"/>
        </w:trPr>
        <w:tc>
          <w:tcPr>
            <w:tcW w:w="1483" w:type="dxa"/>
            <w:vMerge w:val="continue"/>
            <w:tcBorders>
              <w:left w:val="single" w:color="auto" w:sz="4" w:space="0"/>
              <w:bottom w:val="single" w:color="auto" w:sz="4" w:space="0"/>
              <w:right w:val="single" w:color="auto" w:sz="4" w:space="0"/>
            </w:tcBorders>
            <w:vAlign w:val="center"/>
          </w:tcPr>
          <w:p>
            <w:pPr>
              <w:widowControl/>
              <w:jc w:val="left"/>
              <w:rPr>
                <w:rFonts w:ascii="Times New Roman"/>
                <w:sz w:val="24"/>
              </w:rPr>
            </w:pPr>
          </w:p>
        </w:tc>
        <w:tc>
          <w:tcPr>
            <w:tcW w:w="1065"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sz w:val="24"/>
              </w:rPr>
            </w:pPr>
          </w:p>
        </w:tc>
        <w:tc>
          <w:tcPr>
            <w:tcW w:w="1484"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 xml:space="preserve">整洁型村庄  </w:t>
            </w:r>
          </w:p>
        </w:tc>
        <w:tc>
          <w:tcPr>
            <w:tcW w:w="1470"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 xml:space="preserve">康居型村庄  </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美丽型村庄</w:t>
            </w:r>
          </w:p>
        </w:tc>
        <w:tc>
          <w:tcPr>
            <w:tcW w:w="1612"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 xml:space="preserve">康居型村庄        </w:t>
            </w:r>
          </w:p>
        </w:tc>
        <w:tc>
          <w:tcPr>
            <w:tcW w:w="1564"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美丽型村庄</w:t>
            </w:r>
          </w:p>
        </w:tc>
        <w:tc>
          <w:tcPr>
            <w:tcW w:w="1563"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 xml:space="preserve">康居型村庄             </w:t>
            </w:r>
          </w:p>
        </w:tc>
        <w:tc>
          <w:tcPr>
            <w:tcW w:w="1429" w:type="dxa"/>
            <w:tcBorders>
              <w:top w:val="nil"/>
              <w:left w:val="nil"/>
              <w:bottom w:val="single" w:color="auto" w:sz="4" w:space="0"/>
              <w:right w:val="single" w:color="auto" w:sz="4" w:space="0"/>
            </w:tcBorders>
            <w:vAlign w:val="center"/>
          </w:tcPr>
          <w:p>
            <w:pPr>
              <w:widowControl/>
              <w:spacing w:line="240" w:lineRule="exact"/>
              <w:jc w:val="center"/>
              <w:rPr>
                <w:rFonts w:ascii="Times New Roman"/>
                <w:sz w:val="24"/>
              </w:rPr>
            </w:pPr>
            <w:r>
              <w:rPr>
                <w:rFonts w:ascii="Times New Roman"/>
                <w:sz w:val="24"/>
              </w:rPr>
              <w:t xml:space="preserve">美丽型村庄   </w:t>
            </w: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洛东</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11</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9</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岑村</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12</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9</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汤墅</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7</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4</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阳湖</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4</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朝安</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9</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马鞍</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12</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6</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虞桥</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11</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11</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谈家头</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11</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10</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小留桥</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8</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7</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友谊</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18</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14</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洛阳</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10</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10</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天井</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16</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12</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管城</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14</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9</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戴溪</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8</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5</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东尖</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6</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5</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民丰</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12</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9</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圻庄</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12</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6</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瞿家</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11</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7</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p>
        </w:tc>
      </w:tr>
      <w:tr>
        <w:tblPrEx>
          <w:tblLayout w:type="fixed"/>
          <w:tblCellMar>
            <w:top w:w="0" w:type="dxa"/>
            <w:left w:w="108" w:type="dxa"/>
            <w:bottom w:w="0" w:type="dxa"/>
            <w:right w:w="108" w:type="dxa"/>
          </w:tblCellMar>
        </w:tblPrEx>
        <w:trPr>
          <w:trHeight w:val="276"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合计</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192</w:t>
            </w:r>
          </w:p>
        </w:tc>
        <w:tc>
          <w:tcPr>
            <w:tcW w:w="148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136</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15</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612"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19</w:t>
            </w:r>
          </w:p>
        </w:tc>
        <w:tc>
          <w:tcPr>
            <w:tcW w:w="1564"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2</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17</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ascii="Times New Roman"/>
                <w:b/>
                <w:sz w:val="24"/>
              </w:rPr>
            </w:pPr>
            <w:r>
              <w:rPr>
                <w:rFonts w:ascii="Times New Roman"/>
                <w:b/>
                <w:sz w:val="24"/>
              </w:rPr>
              <w:t>1</w:t>
            </w:r>
          </w:p>
        </w:tc>
      </w:tr>
    </w:tbl>
    <w:p>
      <w:pPr>
        <w:widowControl/>
        <w:spacing w:before="159" w:beforeLines="50" w:line="560" w:lineRule="exact"/>
        <w:rPr>
          <w:rFonts w:hint="eastAsia" w:ascii="Times New Roman" w:eastAsia="黑体"/>
          <w:b/>
          <w:sz w:val="36"/>
          <w:szCs w:val="36"/>
        </w:rPr>
        <w:sectPr>
          <w:pgSz w:w="16838" w:h="11906" w:orient="landscape"/>
          <w:pgMar w:top="1531" w:right="1440" w:bottom="1446" w:left="1247" w:header="851" w:footer="992" w:gutter="0"/>
          <w:pgNumType w:fmt="numberInDash"/>
          <w:cols w:space="720" w:num="1"/>
          <w:docGrid w:type="lines" w:linePitch="319" w:charSpace="0"/>
        </w:sectPr>
      </w:pPr>
    </w:p>
    <w:p>
      <w:pPr>
        <w:rPr>
          <w:rFonts w:hint="eastAsia" w:ascii="Times New Roman"/>
        </w:rPr>
      </w:pPr>
    </w:p>
    <w:p/>
    <w:sectPr>
      <w:headerReference r:id="rId17" w:type="first"/>
      <w:footerReference r:id="rId20" w:type="first"/>
      <w:headerReference r:id="rId15" w:type="default"/>
      <w:footerReference r:id="rId18" w:type="default"/>
      <w:headerReference r:id="rId16" w:type="even"/>
      <w:footerReference r:id="rId19" w:type="even"/>
      <w:pgSz w:w="11906" w:h="16838"/>
      <w:pgMar w:top="2098" w:right="1531" w:bottom="1985" w:left="1531" w:header="709" w:footer="1361"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- 2 -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1604" w:hRule="exact" w:wrap="around" w:vAnchor="text" w:hAnchor="margin" w:xAlign="outside" w:y="159"/>
      <w:ind w:right="335" w:firstLine="280"/>
      <w:rPr>
        <w:rStyle w:val="5"/>
        <w:rFonts w:hint="eastAsia" w:ascii="Times New Roman"/>
        <w:sz w:val="28"/>
        <w:szCs w:val="28"/>
      </w:rPr>
    </w:pPr>
    <w:r>
      <w:rPr>
        <w:rStyle w:val="5"/>
        <w:rFonts w:hint="eastAsia" w:ascii="Times New Roman"/>
        <w:sz w:val="28"/>
        <w:szCs w:val="28"/>
      </w:rPr>
      <w:t xml:space="preserve">— </w:t>
    </w:r>
    <w:r>
      <w:rPr>
        <w:rFonts w:ascii="Times New Roman"/>
        <w:sz w:val="28"/>
        <w:szCs w:val="28"/>
      </w:rPr>
      <w:fldChar w:fldCharType="begin"/>
    </w:r>
    <w:r>
      <w:rPr>
        <w:rStyle w:val="5"/>
        <w:rFonts w:ascii="Times New Roman"/>
        <w:sz w:val="28"/>
        <w:szCs w:val="28"/>
      </w:rPr>
      <w:instrText xml:space="preserve">PAGE  </w:instrText>
    </w:r>
    <w:r>
      <w:rPr>
        <w:rFonts w:ascii="Times New Roman"/>
        <w:sz w:val="28"/>
        <w:szCs w:val="28"/>
      </w:rPr>
      <w:fldChar w:fldCharType="separate"/>
    </w:r>
    <w:r>
      <w:rPr>
        <w:rStyle w:val="5"/>
        <w:rFonts w:ascii="Times New Roman"/>
        <w:sz w:val="28"/>
        <w:szCs w:val="28"/>
      </w:rPr>
      <w:t>13</w:t>
    </w:r>
    <w:r>
      <w:rPr>
        <w:rFonts w:ascii="Times New Roman"/>
        <w:sz w:val="28"/>
        <w:szCs w:val="28"/>
      </w:rPr>
      <w:fldChar w:fldCharType="end"/>
    </w:r>
    <w:r>
      <w:rPr>
        <w:rStyle w:val="5"/>
        <w:rFonts w:hint="eastAsia" w:ascii="Times New Roman"/>
        <w:sz w:val="28"/>
        <w:szCs w:val="28"/>
      </w:rPr>
      <w:t xml:space="preserve"> —</w:t>
    </w:r>
  </w:p>
  <w:p>
    <w:pPr>
      <w:pStyle w:val="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6024B"/>
    <w:rsid w:val="35660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2017-11-17T03:21:00Z</dcterms:created>
  <dc:creator>Administrator</dc:creator>
  <cp:lastModifiedBy>Administrator</cp:lastModifiedBy>
  <dcterms:modified xsi:type="dcterms:W3CDTF">2017-11-17T03:22:26Z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