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机器人遥控对抗赛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9-1、竞赛场地及任务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9-1-1、赛场规格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竞赛场地的外尺寸长400cm×宽150cm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周围有</w:t>
      </w:r>
      <w:r>
        <w:rPr>
          <w:rFonts w:hint="eastAsia"/>
          <w:sz w:val="28"/>
          <w:szCs w:val="28"/>
        </w:rPr>
        <w:t>高10cm的</w:t>
      </w:r>
      <w:r>
        <w:rPr>
          <w:rFonts w:hint="eastAsia"/>
          <w:sz w:val="28"/>
          <w:szCs w:val="28"/>
          <w:lang w:val="en-US" w:eastAsia="zh-CN"/>
        </w:rPr>
        <w:t>边框</w:t>
      </w:r>
      <w:r>
        <w:rPr>
          <w:rFonts w:hint="eastAsia"/>
          <w:sz w:val="28"/>
          <w:szCs w:val="28"/>
        </w:rPr>
        <w:t xml:space="preserve">， </w:t>
      </w:r>
      <w:r>
        <w:rPr>
          <w:rFonts w:hint="eastAsia"/>
          <w:sz w:val="28"/>
          <w:szCs w:val="28"/>
          <w:lang w:val="en-US" w:eastAsia="zh-CN"/>
        </w:rPr>
        <w:t>场地上</w:t>
      </w:r>
      <w:r>
        <w:rPr>
          <w:rFonts w:hint="eastAsia"/>
          <w:sz w:val="28"/>
          <w:szCs w:val="28"/>
        </w:rPr>
        <w:t>圆圈所标记的</w:t>
      </w:r>
      <w:r>
        <w:rPr>
          <w:rFonts w:hint="eastAsia"/>
          <w:sz w:val="28"/>
          <w:szCs w:val="28"/>
          <w:lang w:val="en-US" w:eastAsia="zh-CN"/>
        </w:rPr>
        <w:t>位置</w:t>
      </w:r>
      <w:r>
        <w:rPr>
          <w:rFonts w:hint="eastAsia"/>
          <w:sz w:val="28"/>
          <w:szCs w:val="28"/>
        </w:rPr>
        <w:t>放置16个圆柱体。整个场地两端为双方的出发区域、终点区域，中间为对抗与障碍区域。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9-1-2、赛场环境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机器人比赛场地环境为冷光源、低照度、无磁场干扰。但由于一般赛场环境的不确定因素较多，例如，场地表面可能有纹路和不平整，光照条件有变化等等。参赛队在设计机器人时应考虑各种应对措施。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9-1-3、比赛任务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由参赛队自行创意设计制作两台可遥控机器人。 要求机器人从各自的出发区域相向出发，争取把已方颜色圈内的圆柱体</w:t>
      </w:r>
      <w:r>
        <w:rPr>
          <w:rFonts w:hint="eastAsia"/>
          <w:b w:val="0"/>
          <w:bCs w:val="0"/>
          <w:sz w:val="28"/>
          <w:szCs w:val="28"/>
        </w:rPr>
        <w:t>完全</w:t>
      </w:r>
      <w:r>
        <w:rPr>
          <w:rFonts w:hint="eastAsia"/>
          <w:sz w:val="28"/>
          <w:szCs w:val="28"/>
        </w:rPr>
        <w:t>推出圈外， 并且协同配合提前到达自己的终点区结束 （可考虑配合阻碍对方机器人到达对方终点区域）。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9-2、比赛分组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比赛分小学组、初中组、高中组。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9-3、队伍组成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每队2 名选手和2 台机器人（禁止兼用）。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9-4、图例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比赛场地参考图，实际比赛场地的终极版本将由组委会在赛前确定。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1978025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9-5、竞赛规则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9-5-1、机器人要求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9-5-1-1 、机器人的创意、设计、制作与程序设计应由学生独立完成。体积大小的设计尺寸不作要求，机器人重量不得超过1kg，大小不超过20cm*20cm*20cm，如不符合要求，可由选手现场两分钟内改装后再进行。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9-5-1-2、 比赛时所有任务的完成可使用任何形式的遥控装置。 （不干扰其他选手遥控为前提）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9-5-1-3、 机器人生产厂家、型号不限，但每个机器人所用的马达数量不能超过4 个，传感器不超过5 个，其它结构件必须为积木式结构件，数量不限。机器人的控制器、马达、传感器必须是独立的模块。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9-5-1-4、 机器人编程语言和方法不限；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9-5-1-5 、电池自备，不可采用外部电缆输电，为了安全，所有电源电压不得超过9Ｖ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标号1.5V碱性干电池不超过6节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9-5-1-6 、在机器人显著部位应标明参赛队的名称。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9-5-1-7、 机器人必须听裁判哨声方能运行，不得提前启动，否则被视为违规，任何违规累计两次取消资格。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9-5-2、比赛过程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9-5-2-1、比赛按照组别分别对抗进行比赛。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9-5-2-2、每组对抗比赛时间为1 分钟，超过时间机器不得启动，否则视为违规，得分动作无效；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9-5-2-3、比赛开始前，机器人需摆放在起始区对应的颜色区域内，其</w:t>
      </w:r>
      <w:r>
        <w:rPr>
          <w:rFonts w:hint="eastAsia"/>
          <w:b w:val="0"/>
          <w:bCs w:val="0"/>
          <w:sz w:val="28"/>
          <w:szCs w:val="28"/>
        </w:rPr>
        <w:t>任何部位不得超出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起始区</w:t>
      </w:r>
      <w:r>
        <w:rPr>
          <w:rFonts w:hint="eastAsia"/>
          <w:b w:val="0"/>
          <w:bCs w:val="0"/>
          <w:sz w:val="28"/>
          <w:szCs w:val="28"/>
        </w:rPr>
        <w:t>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9-5-2-4、准备就绪后，队员应举手示意请求比赛开始。裁判员确认参赛队已准备好后，将发出“3、2、1，开始”的倒计数启动口令。听到开始后，队员可以利用遥控去启动机器人；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9-5-2-5、机器人在</w:t>
      </w:r>
      <w:r>
        <w:rPr>
          <w:rFonts w:hint="eastAsia"/>
          <w:sz w:val="28"/>
          <w:szCs w:val="28"/>
          <w:lang w:val="en-US" w:eastAsia="zh-CN"/>
        </w:rPr>
        <w:t>比赛</w:t>
      </w:r>
      <w:r>
        <w:rPr>
          <w:rFonts w:hint="eastAsia"/>
          <w:sz w:val="28"/>
          <w:szCs w:val="28"/>
        </w:rPr>
        <w:t>过程中，若</w:t>
      </w:r>
      <w:r>
        <w:rPr>
          <w:rFonts w:hint="eastAsia"/>
          <w:sz w:val="28"/>
          <w:szCs w:val="28"/>
          <w:lang w:val="en-US" w:eastAsia="zh-CN"/>
        </w:rPr>
        <w:t>因故脱离场地</w:t>
      </w:r>
      <w:r>
        <w:rPr>
          <w:rFonts w:hint="eastAsia"/>
          <w:sz w:val="28"/>
          <w:szCs w:val="28"/>
        </w:rPr>
        <w:t>，可人工捡起机器人重回赛台己方出发区域重新出发，机器人在</w:t>
      </w:r>
      <w:r>
        <w:rPr>
          <w:rFonts w:hint="eastAsia"/>
          <w:b/>
          <w:bCs/>
          <w:sz w:val="28"/>
          <w:szCs w:val="28"/>
        </w:rPr>
        <w:t>完全</w:t>
      </w:r>
      <w:r>
        <w:rPr>
          <w:rFonts w:hint="eastAsia"/>
          <w:sz w:val="28"/>
          <w:szCs w:val="28"/>
        </w:rPr>
        <w:t>进入本方终点区后视为本次比赛结束</w:t>
      </w:r>
      <w:bookmarkStart w:id="0" w:name="_GoBack"/>
      <w:bookmarkEnd w:id="0"/>
      <w:r>
        <w:rPr>
          <w:rFonts w:hint="eastAsia"/>
          <w:sz w:val="28"/>
          <w:szCs w:val="28"/>
        </w:rPr>
        <w:t>，不得再次离开去完成任务，否则作违规处理，违规期间所做的任何得分动作视为无效；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9-5-2-6、比赛中如果出现意外或故障，队员在征求裁判同意后可将机器人拿至场外修整，修整完成后必须放置出发区域继续比赛，修整期间，正常计时；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9-5-2-7、比赛进行过程中，队员不准触碰机器人及场地内物品，否则视为犯规。裁判允许修理的情况除外。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9-5-2-8、参赛队必须服从裁判判罚，有疑问可向组委会申请仲裁。不服从裁判，扰乱赛场秩序，视其情节可给予扣分、扣除单轮比赛成绩或取消比赛资格的处罚。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9-6、计分方法：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9-6-1、每场对抗比赛中，第一个整个机器的垂直投影完全到达己方终点区域的机器人得五分，第二个到达己方终点区域的机器人得三分， 第三个到达己方区域的得一分， 最后一个或者因故无法到达己方终点区域的不得分。（如出现并列名次，则按照并列相应名次得分。）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9-6-2、关于得分的判决方法：比赛时间结束后，己方颜色对应的圈内无任何圆柱体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包括投影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则得2分，具体情况由当值裁判决定，参赛双方不得干扰裁判员裁决。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A41C3"/>
    <w:rsid w:val="0027119E"/>
    <w:rsid w:val="0042745B"/>
    <w:rsid w:val="00504B1E"/>
    <w:rsid w:val="008707AB"/>
    <w:rsid w:val="00B74205"/>
    <w:rsid w:val="00E17065"/>
    <w:rsid w:val="03A66AAA"/>
    <w:rsid w:val="21DA400C"/>
    <w:rsid w:val="28037536"/>
    <w:rsid w:val="360444F0"/>
    <w:rsid w:val="3CFF52F1"/>
    <w:rsid w:val="4A735601"/>
    <w:rsid w:val="4AAC0519"/>
    <w:rsid w:val="4B081170"/>
    <w:rsid w:val="4D3F1154"/>
    <w:rsid w:val="553A41C3"/>
    <w:rsid w:val="5AFB49FE"/>
    <w:rsid w:val="6797142B"/>
    <w:rsid w:val="6ABE5762"/>
    <w:rsid w:val="6E40083A"/>
    <w:rsid w:val="71D94C0B"/>
    <w:rsid w:val="7DBD25EA"/>
    <w:rsid w:val="7F53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754</Words>
  <Characters>838</Characters>
  <Lines>39</Lines>
  <Paragraphs>37</Paragraphs>
  <ScaleCrop>false</ScaleCrop>
  <LinksUpToDate>false</LinksUpToDate>
  <CharactersWithSpaces>1555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2017-10-30T01:08:00Z</dcterms:created>
  <dc:creator>sunwen78</dc:creator>
  <cp:lastModifiedBy>Administrator</cp:lastModifiedBy>
  <dcterms:modified xsi:type="dcterms:W3CDTF">2017-11-09T06:19:45Z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