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武进区洛阳镇第一届农民运动会方案和项目安排表</w:t>
      </w:r>
    </w:p>
    <w:p>
      <w:pPr>
        <w:pStyle w:val="7"/>
        <w:spacing w:line="420" w:lineRule="exact"/>
        <w:ind w:firstLine="31680" w:firstLineChars="200"/>
        <w:rPr>
          <w:rFonts w:ascii="方正仿宋简体" w:eastAsia="方正仿宋简体"/>
          <w:sz w:val="32"/>
          <w:szCs w:val="32"/>
        </w:rPr>
      </w:pPr>
    </w:p>
    <w:p>
      <w:pPr>
        <w:pStyle w:val="7"/>
        <w:spacing w:line="440" w:lineRule="exact"/>
        <w:ind w:firstLine="31680" w:firstLineChars="200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为深入贯彻实施《全民健身条例》，</w:t>
      </w:r>
      <w:r>
        <w:rPr>
          <w:rFonts w:hint="eastAsia" w:ascii="Times New Roman" w:hAnsi="Times New Roman" w:eastAsia="方正仿宋简体"/>
          <w:color w:val="000000"/>
          <w:sz w:val="32"/>
          <w:szCs w:val="32"/>
        </w:rPr>
        <w:t>精心组织好洛阳镇第一届农民运动会，进一步促进全民健身活动广泛、深入开展，不断满足广大农民群众参与健身活动的需求，加快健身活动体系建设，特制定如下工作方案。</w:t>
      </w:r>
    </w:p>
    <w:p>
      <w:pPr>
        <w:pStyle w:val="7"/>
        <w:spacing w:line="440" w:lineRule="exact"/>
        <w:ind w:firstLine="31680" w:firstLineChars="196"/>
        <w:rPr>
          <w:rFonts w:ascii="黑体" w:hAnsi="Times New Roman" w:eastAsia="黑体"/>
          <w:kern w:val="0"/>
          <w:sz w:val="32"/>
          <w:szCs w:val="32"/>
        </w:rPr>
      </w:pPr>
      <w:r>
        <w:rPr>
          <w:rFonts w:hint="eastAsia" w:ascii="黑体" w:hAnsi="Times New Roman" w:eastAsia="黑体"/>
          <w:kern w:val="0"/>
          <w:sz w:val="32"/>
          <w:szCs w:val="32"/>
        </w:rPr>
        <w:t>一、主办单位</w:t>
      </w:r>
    </w:p>
    <w:p>
      <w:pPr>
        <w:pStyle w:val="7"/>
        <w:spacing w:line="440" w:lineRule="exact"/>
        <w:ind w:firstLine="31680" w:firstLineChars="200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洛阳镇人民政府</w:t>
      </w:r>
    </w:p>
    <w:p>
      <w:pPr>
        <w:pStyle w:val="7"/>
        <w:spacing w:line="440" w:lineRule="exact"/>
        <w:ind w:firstLine="31680" w:firstLineChars="196"/>
        <w:rPr>
          <w:rFonts w:ascii="黑体" w:hAnsi="Times New Roman" w:eastAsia="黑体"/>
          <w:kern w:val="0"/>
          <w:sz w:val="32"/>
          <w:szCs w:val="32"/>
        </w:rPr>
      </w:pPr>
      <w:r>
        <w:rPr>
          <w:rFonts w:hint="eastAsia" w:ascii="黑体" w:hAnsi="Times New Roman" w:eastAsia="黑体"/>
          <w:kern w:val="0"/>
          <w:sz w:val="32"/>
          <w:szCs w:val="32"/>
        </w:rPr>
        <w:t>二、承办单位</w:t>
      </w:r>
    </w:p>
    <w:p>
      <w:pPr>
        <w:pStyle w:val="7"/>
        <w:spacing w:line="440" w:lineRule="exact"/>
        <w:ind w:firstLine="31680" w:firstLineChars="200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镇商会、工会、妇联、团委、文广教体科、各村（社区）、企事业单位、体育单项协会、镇全民健身中心等单位。</w:t>
      </w:r>
    </w:p>
    <w:p>
      <w:pPr>
        <w:pStyle w:val="7"/>
        <w:spacing w:line="440" w:lineRule="exact"/>
        <w:ind w:firstLine="31680" w:firstLineChars="196"/>
        <w:rPr>
          <w:rFonts w:ascii="黑体" w:hAnsi="Times New Roman" w:eastAsia="黑体"/>
          <w:kern w:val="0"/>
          <w:sz w:val="32"/>
          <w:szCs w:val="32"/>
        </w:rPr>
      </w:pPr>
      <w:r>
        <w:rPr>
          <w:rFonts w:hint="eastAsia" w:ascii="黑体" w:hAnsi="Times New Roman" w:eastAsia="黑体"/>
          <w:kern w:val="0"/>
          <w:sz w:val="32"/>
          <w:szCs w:val="32"/>
        </w:rPr>
        <w:t>三、指导思想和总体要求</w:t>
      </w:r>
    </w:p>
    <w:p>
      <w:pPr>
        <w:pStyle w:val="7"/>
        <w:spacing w:line="440" w:lineRule="exact"/>
        <w:ind w:firstLine="31680" w:firstLineChars="200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楷体_GB2312" w:hAnsi="Times New Roman" w:eastAsia="楷体_GB2312"/>
          <w:b/>
          <w:kern w:val="0"/>
          <w:sz w:val="32"/>
          <w:szCs w:val="32"/>
        </w:rPr>
        <w:t>指导思想：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以贯彻落实《全民健身条例》为指导，以满足群众日益增长的体育需求为出发点，以广泛开展全民健身活动为宗旨，以提高全镇人民健康素质和生活质量为根本目标，坚持改革创新，优化群众体育发展环境，为全面建设小康社会和构建社会主义和谐社会做出贡献。</w:t>
      </w:r>
    </w:p>
    <w:p>
      <w:pPr>
        <w:pStyle w:val="7"/>
        <w:spacing w:line="440" w:lineRule="exact"/>
        <w:ind w:firstLine="31680" w:firstLineChars="200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楷体_GB2312" w:hAnsi="Times New Roman" w:eastAsia="楷体_GB2312"/>
          <w:b/>
          <w:kern w:val="0"/>
          <w:sz w:val="32"/>
          <w:szCs w:val="32"/>
        </w:rPr>
        <w:t>总体要求：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加强领导，认真组织，发挥政府主导作用，层层负责，引导农民群众广泛参与全民健身活动，营造良好全民参与的浓厚的社会环境。强化宣传，大力营造</w:t>
      </w:r>
      <w:r>
        <w:rPr>
          <w:rFonts w:ascii="Times New Roman" w:hAnsi="Times New Roman" w:eastAsia="方正仿宋简体"/>
          <w:kern w:val="0"/>
          <w:sz w:val="32"/>
          <w:szCs w:val="32"/>
        </w:rPr>
        <w:t>“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我运动、我健康、我快乐</w:t>
      </w:r>
      <w:r>
        <w:rPr>
          <w:rFonts w:ascii="Times New Roman" w:hAnsi="Times New Roman" w:eastAsia="方正仿宋简体"/>
          <w:kern w:val="0"/>
          <w:sz w:val="32"/>
          <w:szCs w:val="32"/>
        </w:rPr>
        <w:t>”“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人人运动、人人健康、人人快乐</w:t>
      </w:r>
      <w:r>
        <w:rPr>
          <w:rFonts w:ascii="Times New Roman" w:hAnsi="Times New Roman" w:eastAsia="方正仿宋简体"/>
          <w:kern w:val="0"/>
          <w:sz w:val="32"/>
          <w:szCs w:val="32"/>
        </w:rPr>
        <w:t>”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的良好氛围。</w:t>
      </w:r>
    </w:p>
    <w:p>
      <w:pPr>
        <w:pStyle w:val="7"/>
        <w:spacing w:line="440" w:lineRule="exact"/>
        <w:ind w:firstLine="31680" w:firstLineChars="200"/>
        <w:rPr>
          <w:rFonts w:ascii="黑体" w:hAnsi="Times New Roman" w:eastAsia="黑体"/>
          <w:kern w:val="0"/>
          <w:sz w:val="32"/>
          <w:szCs w:val="32"/>
        </w:rPr>
      </w:pPr>
      <w:r>
        <w:rPr>
          <w:rFonts w:hint="eastAsia" w:ascii="黑体" w:hAnsi="Times New Roman" w:eastAsia="黑体"/>
          <w:kern w:val="0"/>
          <w:sz w:val="32"/>
          <w:szCs w:val="32"/>
        </w:rPr>
        <w:t>四、赛事组织</w:t>
      </w:r>
    </w:p>
    <w:p>
      <w:pPr>
        <w:pStyle w:val="7"/>
        <w:spacing w:line="440" w:lineRule="exact"/>
        <w:ind w:firstLine="31680" w:firstLineChars="200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为保证洛阳镇首届农民运动会的顺利举行，特成立洛阳镇第一届农民运动会组织委员会。同时，组委会下设办公室，办公室设在镇文广教体科，负责处理农运会日常事务。</w:t>
      </w:r>
    </w:p>
    <w:p>
      <w:pPr>
        <w:pStyle w:val="7"/>
        <w:spacing w:line="440" w:lineRule="exact"/>
        <w:ind w:firstLine="31680" w:firstLineChars="200"/>
        <w:rPr>
          <w:rFonts w:ascii="楷体_GB2312" w:hAnsi="Times New Roman" w:eastAsia="楷体_GB2312"/>
          <w:b/>
          <w:kern w:val="0"/>
          <w:sz w:val="32"/>
          <w:szCs w:val="32"/>
        </w:rPr>
      </w:pPr>
      <w:r>
        <w:rPr>
          <w:rFonts w:hint="eastAsia" w:ascii="楷体_GB2312" w:hAnsi="Times New Roman" w:eastAsia="楷体_GB2312"/>
          <w:b/>
          <w:bCs/>
          <w:kern w:val="0"/>
          <w:sz w:val="32"/>
          <w:szCs w:val="32"/>
        </w:rPr>
        <w:t>（一）</w:t>
      </w:r>
      <w:r>
        <w:rPr>
          <w:rFonts w:hint="eastAsia" w:ascii="楷体_GB2312" w:hAnsi="Times New Roman" w:eastAsia="楷体_GB2312"/>
          <w:b/>
          <w:kern w:val="0"/>
          <w:sz w:val="32"/>
          <w:szCs w:val="32"/>
        </w:rPr>
        <w:t>洛阳镇第一届农民运动会组织委员会</w:t>
      </w:r>
    </w:p>
    <w:p>
      <w:pPr>
        <w:pStyle w:val="7"/>
        <w:spacing w:line="440" w:lineRule="exact"/>
        <w:ind w:firstLine="31680" w:firstLineChars="200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主</w:t>
      </w:r>
      <w:r>
        <w:rPr>
          <w:rFonts w:ascii="Times New Roman" w:hAnsi="Times New Roman" w:eastAsia="方正仿宋简体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任：朱红兴</w:t>
      </w:r>
    </w:p>
    <w:p>
      <w:pPr>
        <w:pStyle w:val="7"/>
        <w:spacing w:line="440" w:lineRule="exact"/>
        <w:ind w:firstLine="31680" w:firstLineChars="200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副主任：龚新宇</w:t>
      </w:r>
      <w:r>
        <w:rPr>
          <w:rFonts w:ascii="Times New Roman" w:hAnsi="Times New Roman" w:eastAsia="方正仿宋简体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张</w:t>
      </w:r>
      <w:r>
        <w:rPr>
          <w:rFonts w:ascii="Times New Roman" w:hAnsi="Times New Roman" w:eastAsia="方正仿宋简体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群</w:t>
      </w:r>
      <w:r>
        <w:rPr>
          <w:rFonts w:ascii="Times New Roman" w:hAnsi="Times New Roman" w:eastAsia="方正仿宋简体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朱国清</w:t>
      </w:r>
    </w:p>
    <w:p>
      <w:pPr>
        <w:pStyle w:val="7"/>
        <w:spacing w:line="440" w:lineRule="exact"/>
        <w:ind w:firstLine="31680" w:firstLineChars="200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成</w:t>
      </w:r>
      <w:r>
        <w:rPr>
          <w:rFonts w:ascii="Times New Roman" w:hAnsi="Times New Roman" w:eastAsia="方正仿宋简体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员：谭文俊</w:t>
      </w:r>
      <w:r>
        <w:rPr>
          <w:rFonts w:ascii="Times New Roman" w:hAnsi="Times New Roman" w:eastAsia="方正仿宋简体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尤</w:t>
      </w:r>
      <w:r>
        <w:rPr>
          <w:rFonts w:ascii="Times New Roman" w:hAnsi="Times New Roman" w:eastAsia="方正仿宋简体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敏</w:t>
      </w:r>
      <w:r>
        <w:rPr>
          <w:rFonts w:ascii="Times New Roman" w:hAnsi="Times New Roman" w:eastAsia="方正仿宋简体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费叶青</w:t>
      </w:r>
      <w:r>
        <w:rPr>
          <w:rFonts w:ascii="Times New Roman" w:hAnsi="Times New Roman" w:eastAsia="方正仿宋简体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王</w:t>
      </w:r>
      <w:r>
        <w:rPr>
          <w:rFonts w:ascii="Times New Roman" w:hAnsi="Times New Roman" w:eastAsia="方正仿宋简体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淼</w:t>
      </w:r>
      <w:r>
        <w:rPr>
          <w:rFonts w:ascii="Times New Roman" w:hAnsi="Times New Roman" w:eastAsia="方正仿宋简体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朱靖蛟</w:t>
      </w:r>
      <w:r>
        <w:rPr>
          <w:rFonts w:ascii="Times New Roman" w:hAnsi="Times New Roman" w:eastAsia="方正仿宋简体"/>
          <w:kern w:val="0"/>
          <w:sz w:val="32"/>
          <w:szCs w:val="32"/>
        </w:rPr>
        <w:t xml:space="preserve">  </w:t>
      </w:r>
    </w:p>
    <w:p>
      <w:pPr>
        <w:pStyle w:val="7"/>
        <w:spacing w:line="440" w:lineRule="exact"/>
        <w:ind w:firstLine="31680" w:firstLineChars="600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许小林</w:t>
      </w:r>
    </w:p>
    <w:p>
      <w:pPr>
        <w:pStyle w:val="7"/>
        <w:spacing w:line="440" w:lineRule="exact"/>
        <w:ind w:firstLine="31680" w:firstLineChars="200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组委会下设办公室，朱国清同志兼任主任，谭文俊同志、费叶青同志任副主任，办公室成员由许小林、郑仁荣、张玉琴、张佳等同志组成，办公地点设在镇文广教体科，负责处理洛阳镇第一届农民运动会日常事务。</w:t>
      </w:r>
    </w:p>
    <w:p>
      <w:pPr>
        <w:pStyle w:val="7"/>
        <w:spacing w:line="440" w:lineRule="exact"/>
        <w:ind w:firstLine="31680" w:firstLineChars="200"/>
        <w:rPr>
          <w:rFonts w:ascii="楷体_GB2312" w:hAnsi="Times New Roman" w:eastAsia="楷体_GB2312"/>
          <w:b/>
          <w:kern w:val="0"/>
          <w:sz w:val="32"/>
          <w:szCs w:val="32"/>
        </w:rPr>
      </w:pPr>
      <w:r>
        <w:rPr>
          <w:rFonts w:hint="eastAsia" w:ascii="楷体_GB2312" w:hAnsi="Times New Roman" w:eastAsia="楷体_GB2312"/>
          <w:b/>
          <w:kern w:val="0"/>
          <w:sz w:val="32"/>
          <w:szCs w:val="32"/>
        </w:rPr>
        <w:t>（二）</w:t>
      </w:r>
      <w:r>
        <w:rPr>
          <w:rFonts w:hint="eastAsia" w:ascii="楷体_GB2312" w:hAnsi="Times New Roman" w:eastAsia="楷体_GB2312"/>
          <w:b/>
          <w:bCs/>
          <w:kern w:val="0"/>
          <w:sz w:val="32"/>
          <w:szCs w:val="32"/>
        </w:rPr>
        <w:t>竞赛项目、时间和地点</w:t>
      </w:r>
    </w:p>
    <w:p>
      <w:pPr>
        <w:pStyle w:val="7"/>
        <w:spacing w:line="440" w:lineRule="exact"/>
        <w:ind w:firstLine="31680" w:firstLineChars="200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时间：</w:t>
      </w:r>
      <w:r>
        <w:rPr>
          <w:rFonts w:ascii="Times New Roman" w:hAnsi="Times New Roman" w:eastAsia="方正仿宋简体"/>
          <w:kern w:val="0"/>
          <w:sz w:val="32"/>
          <w:szCs w:val="32"/>
        </w:rPr>
        <w:t>2016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年</w:t>
      </w:r>
      <w:r>
        <w:rPr>
          <w:rFonts w:ascii="Times New Roman" w:hAnsi="Times New Roman" w:eastAsia="方正仿宋简体"/>
          <w:kern w:val="0"/>
          <w:sz w:val="32"/>
          <w:szCs w:val="32"/>
        </w:rPr>
        <w:t>5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月至</w:t>
      </w:r>
      <w:r>
        <w:rPr>
          <w:rFonts w:ascii="Times New Roman" w:hAnsi="Times New Roman" w:eastAsia="方正仿宋简体"/>
          <w:kern w:val="0"/>
          <w:sz w:val="32"/>
          <w:szCs w:val="32"/>
        </w:rPr>
        <w:t>11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月</w:t>
      </w:r>
    </w:p>
    <w:p>
      <w:pPr>
        <w:pStyle w:val="7"/>
        <w:spacing w:line="440" w:lineRule="exact"/>
        <w:ind w:firstLine="31680" w:firstLineChars="200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各单项竞赛地点根据各承办单位来确定，各单项竞赛时间按照镇里的具体部署来确定。</w:t>
      </w:r>
    </w:p>
    <w:p>
      <w:pPr>
        <w:pStyle w:val="7"/>
        <w:spacing w:line="440" w:lineRule="exact"/>
        <w:ind w:firstLine="31680" w:firstLineChars="200"/>
        <w:rPr>
          <w:rFonts w:ascii="楷体_GB2312" w:hAnsi="Times New Roman" w:eastAsia="楷体_GB2312"/>
          <w:b/>
          <w:kern w:val="0"/>
          <w:sz w:val="32"/>
          <w:szCs w:val="32"/>
        </w:rPr>
      </w:pPr>
      <w:r>
        <w:rPr>
          <w:rFonts w:hint="eastAsia" w:ascii="楷体_GB2312" w:hAnsi="Times New Roman" w:eastAsia="楷体_GB2312"/>
          <w:b/>
          <w:bCs/>
          <w:kern w:val="0"/>
          <w:sz w:val="32"/>
          <w:szCs w:val="32"/>
        </w:rPr>
        <w:t>（三）参加办法及奖励</w:t>
      </w:r>
    </w:p>
    <w:p>
      <w:pPr>
        <w:pStyle w:val="7"/>
        <w:spacing w:line="440" w:lineRule="exact"/>
        <w:ind w:firstLine="31680" w:firstLineChars="200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以各村（社区）或企事业单位组成的代表团，所设项目均采取各单项比赛分别进行，最终汇总各代表团参加的单项比赛成绩。</w:t>
      </w:r>
    </w:p>
    <w:p>
      <w:pPr>
        <w:pStyle w:val="7"/>
        <w:spacing w:line="440" w:lineRule="exact"/>
        <w:ind w:firstLine="31680" w:firstLineChars="200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大会设</w:t>
      </w:r>
      <w:r>
        <w:rPr>
          <w:rFonts w:ascii="Times New Roman" w:hAnsi="Times New Roman" w:eastAsia="方正仿宋简体"/>
          <w:kern w:val="0"/>
          <w:sz w:val="32"/>
          <w:szCs w:val="32"/>
        </w:rPr>
        <w:t>“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优秀组织奖</w:t>
      </w:r>
      <w:r>
        <w:rPr>
          <w:rFonts w:ascii="Times New Roman" w:hAnsi="Times New Roman" w:eastAsia="方正仿宋简体"/>
          <w:kern w:val="0"/>
          <w:sz w:val="32"/>
          <w:szCs w:val="32"/>
        </w:rPr>
        <w:t>”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。</w:t>
      </w:r>
    </w:p>
    <w:p>
      <w:pPr>
        <w:pStyle w:val="7"/>
        <w:spacing w:line="440" w:lineRule="exact"/>
        <w:ind w:firstLine="31680" w:firstLineChars="200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具体参加办法、奖励办法依照规程总则及各项目竞赛规程执行。</w:t>
      </w:r>
    </w:p>
    <w:p>
      <w:pPr>
        <w:pStyle w:val="7"/>
        <w:spacing w:line="440" w:lineRule="exact"/>
        <w:ind w:firstLine="31680" w:firstLineChars="196"/>
        <w:rPr>
          <w:rFonts w:ascii="黑体" w:hAnsi="Times New Roman" w:eastAsia="黑体"/>
          <w:kern w:val="0"/>
          <w:sz w:val="32"/>
          <w:szCs w:val="32"/>
        </w:rPr>
      </w:pPr>
      <w:r>
        <w:rPr>
          <w:rFonts w:hint="eastAsia" w:ascii="黑体" w:hAnsi="Times New Roman" w:eastAsia="黑体"/>
          <w:kern w:val="0"/>
          <w:sz w:val="32"/>
          <w:szCs w:val="32"/>
        </w:rPr>
        <w:t>五、赛会模式</w:t>
      </w:r>
    </w:p>
    <w:p>
      <w:pPr>
        <w:pStyle w:val="7"/>
        <w:spacing w:line="440" w:lineRule="exact"/>
        <w:ind w:firstLine="31680" w:firstLineChars="200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首届全民健身运动会在全镇采取集中和分散相结合的方式进行。</w:t>
      </w:r>
    </w:p>
    <w:p>
      <w:pPr>
        <w:pStyle w:val="7"/>
        <w:spacing w:line="440" w:lineRule="exact"/>
        <w:ind w:firstLine="31680" w:firstLineChars="200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组织实施工作采取镇政府主导，各下属部门牵头负责实施方式。</w:t>
      </w:r>
    </w:p>
    <w:p>
      <w:pPr>
        <w:pStyle w:val="7"/>
        <w:spacing w:line="440" w:lineRule="exact"/>
        <w:ind w:firstLine="31680" w:firstLineChars="196"/>
        <w:rPr>
          <w:rFonts w:ascii="黑体" w:hAnsi="Times New Roman" w:eastAsia="黑体"/>
          <w:kern w:val="0"/>
          <w:sz w:val="32"/>
          <w:szCs w:val="32"/>
        </w:rPr>
      </w:pPr>
      <w:r>
        <w:rPr>
          <w:rFonts w:hint="eastAsia" w:ascii="黑体" w:hAnsi="Times New Roman" w:eastAsia="黑体"/>
          <w:kern w:val="0"/>
          <w:sz w:val="32"/>
          <w:szCs w:val="32"/>
        </w:rPr>
        <w:t>六、阶段划分</w:t>
      </w:r>
    </w:p>
    <w:p>
      <w:pPr>
        <w:pStyle w:val="7"/>
        <w:spacing w:line="440" w:lineRule="exact"/>
        <w:ind w:firstLine="31680" w:firstLineChars="200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全民健身运动会分为组织筹备、赛事运行、总结表彰三个阶段。</w:t>
      </w:r>
    </w:p>
    <w:p>
      <w:pPr>
        <w:pStyle w:val="7"/>
        <w:spacing w:line="440" w:lineRule="exact"/>
        <w:ind w:firstLine="31680" w:firstLineChars="200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楷体_GB2312" w:hAnsi="Times New Roman" w:eastAsia="楷体_GB2312"/>
          <w:b/>
          <w:kern w:val="0"/>
          <w:sz w:val="32"/>
          <w:szCs w:val="32"/>
        </w:rPr>
        <w:t>（一）组织筹备。</w:t>
      </w:r>
      <w:r>
        <w:rPr>
          <w:rFonts w:ascii="Times New Roman" w:hAnsi="Times New Roman" w:eastAsia="方正仿宋简体"/>
          <w:kern w:val="0"/>
          <w:sz w:val="32"/>
          <w:szCs w:val="32"/>
        </w:rPr>
        <w:t>2016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年</w:t>
      </w:r>
      <w:r>
        <w:rPr>
          <w:rFonts w:ascii="Times New Roman" w:hAnsi="Times New Roman" w:eastAsia="方正仿宋简体"/>
          <w:kern w:val="0"/>
          <w:sz w:val="32"/>
          <w:szCs w:val="32"/>
        </w:rPr>
        <w:t>4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月至</w:t>
      </w:r>
      <w:r>
        <w:rPr>
          <w:rFonts w:ascii="Times New Roman" w:hAnsi="Times New Roman" w:eastAsia="方正仿宋简体"/>
          <w:kern w:val="0"/>
          <w:sz w:val="32"/>
          <w:szCs w:val="32"/>
        </w:rPr>
        <w:t>5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月，成立农民运动会组织机构，研讨制定运动会方案、竞赛规程总则、单项竞赛规程、确定竞赛承办单位以及市场开发等工作；成立单项竞委会，确定比赛时间，公布项目承办单位，全面落实各项筹备工作。</w:t>
      </w:r>
    </w:p>
    <w:p>
      <w:pPr>
        <w:pStyle w:val="7"/>
        <w:spacing w:line="440" w:lineRule="exact"/>
        <w:ind w:firstLine="31680" w:firstLineChars="200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楷体_GB2312" w:hAnsi="Times New Roman" w:eastAsia="楷体_GB2312"/>
          <w:b/>
          <w:kern w:val="0"/>
          <w:sz w:val="32"/>
          <w:szCs w:val="32"/>
        </w:rPr>
        <w:t>（二）赛事运行。</w:t>
      </w:r>
      <w:r>
        <w:rPr>
          <w:rFonts w:ascii="Times New Roman" w:hAnsi="Times New Roman" w:eastAsia="方正仿宋简体"/>
          <w:kern w:val="0"/>
          <w:sz w:val="32"/>
          <w:szCs w:val="32"/>
        </w:rPr>
        <w:t>2016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年</w:t>
      </w:r>
      <w:r>
        <w:rPr>
          <w:rFonts w:ascii="Times New Roman" w:hAnsi="Times New Roman" w:eastAsia="方正仿宋简体"/>
          <w:kern w:val="0"/>
          <w:sz w:val="32"/>
          <w:szCs w:val="32"/>
        </w:rPr>
        <w:t>5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月中下旬，各单项竞赛活动陆续展开，按照单项竞赛规程的规定，在单项竞委会的领导下，落实竞赛组织、场地、器材，组织裁判员学习并做好成绩统计发布等。</w:t>
      </w:r>
    </w:p>
    <w:p>
      <w:pPr>
        <w:pStyle w:val="7"/>
        <w:spacing w:line="440" w:lineRule="exact"/>
        <w:ind w:firstLine="31680" w:firstLineChars="200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楷体_GB2312" w:hAnsi="Times New Roman" w:eastAsia="楷体_GB2312"/>
          <w:b/>
          <w:kern w:val="0"/>
          <w:sz w:val="32"/>
          <w:szCs w:val="32"/>
        </w:rPr>
        <w:t>（三）总结表彰。</w:t>
      </w:r>
      <w:r>
        <w:rPr>
          <w:rFonts w:ascii="Times New Roman" w:hAnsi="Times New Roman" w:eastAsia="方正仿宋简体"/>
          <w:kern w:val="0"/>
          <w:sz w:val="32"/>
          <w:szCs w:val="32"/>
        </w:rPr>
        <w:t>2016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年</w:t>
      </w:r>
      <w:r>
        <w:rPr>
          <w:rFonts w:ascii="Times New Roman" w:hAnsi="Times New Roman" w:eastAsia="方正仿宋简体"/>
          <w:kern w:val="0"/>
          <w:sz w:val="32"/>
          <w:szCs w:val="32"/>
        </w:rPr>
        <w:t>11</w:t>
      </w:r>
      <w:r>
        <w:rPr>
          <w:rFonts w:hint="eastAsia" w:ascii="Times New Roman" w:hAnsi="Times New Roman" w:eastAsia="方正仿宋简体"/>
          <w:kern w:val="0"/>
          <w:sz w:val="32"/>
          <w:szCs w:val="32"/>
        </w:rPr>
        <w:t>月中旬，对农民运动会各项工作进行汇总，在闭幕式上对获得各类奖项单位进行表彰。</w:t>
      </w:r>
    </w:p>
    <w:p>
      <w:pPr>
        <w:pStyle w:val="7"/>
        <w:spacing w:line="440" w:lineRule="exact"/>
        <w:ind w:firstLine="31680" w:firstLineChars="196"/>
        <w:rPr>
          <w:rFonts w:ascii="黑体" w:hAnsi="Times New Roman" w:eastAsia="黑体"/>
          <w:kern w:val="0"/>
          <w:sz w:val="32"/>
          <w:szCs w:val="32"/>
        </w:rPr>
      </w:pPr>
      <w:r>
        <w:rPr>
          <w:rFonts w:hint="eastAsia" w:ascii="黑体" w:hAnsi="Times New Roman" w:eastAsia="黑体"/>
          <w:kern w:val="0"/>
          <w:sz w:val="32"/>
          <w:szCs w:val="32"/>
        </w:rPr>
        <w:t>七、有关要求</w:t>
      </w:r>
    </w:p>
    <w:p>
      <w:pPr>
        <w:pStyle w:val="7"/>
        <w:spacing w:line="440" w:lineRule="exact"/>
        <w:ind w:firstLine="31680" w:firstLineChars="200"/>
        <w:rPr>
          <w:rFonts w:ascii="楷体_GB2312" w:hAnsi="Times New Roman" w:eastAsia="楷体_GB2312"/>
          <w:b/>
          <w:kern w:val="0"/>
          <w:sz w:val="32"/>
          <w:szCs w:val="32"/>
        </w:rPr>
      </w:pPr>
      <w:r>
        <w:rPr>
          <w:rFonts w:hint="eastAsia" w:ascii="楷体_GB2312" w:hAnsi="Times New Roman" w:eastAsia="楷体_GB2312"/>
          <w:b/>
          <w:kern w:val="0"/>
          <w:sz w:val="32"/>
          <w:szCs w:val="32"/>
        </w:rPr>
        <w:t>（一）切实加强组织领导</w:t>
      </w:r>
    </w:p>
    <w:p>
      <w:pPr>
        <w:pStyle w:val="7"/>
        <w:spacing w:line="440" w:lineRule="exact"/>
        <w:ind w:firstLine="31680" w:firstLineChars="200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举办农民运动会是贯彻落实《全民健身条例》的重要内容。各村（社区）、企事业单位要高度重视，成立农民运动会组委会，制定好工作方案，落实好办赛、参赛经费，广泛宣传发动，精心组织实施，确保运动会圆满成功。</w:t>
      </w:r>
      <w:r>
        <w:rPr>
          <w:rFonts w:ascii="Times New Roman" w:hAnsi="Times New Roman" w:eastAsia="方正仿宋简体"/>
          <w:kern w:val="0"/>
          <w:sz w:val="32"/>
          <w:szCs w:val="32"/>
        </w:rPr>
        <w:t xml:space="preserve"> </w:t>
      </w:r>
    </w:p>
    <w:p>
      <w:pPr>
        <w:pStyle w:val="7"/>
        <w:spacing w:line="440" w:lineRule="exact"/>
        <w:ind w:firstLine="31680" w:firstLineChars="200"/>
        <w:rPr>
          <w:rFonts w:ascii="楷体_GB2312" w:hAnsi="Times New Roman" w:eastAsia="楷体_GB2312"/>
          <w:b/>
          <w:kern w:val="0"/>
          <w:sz w:val="32"/>
          <w:szCs w:val="32"/>
        </w:rPr>
      </w:pPr>
      <w:r>
        <w:rPr>
          <w:rFonts w:hint="eastAsia" w:ascii="楷体_GB2312" w:hAnsi="Times New Roman" w:eastAsia="楷体_GB2312"/>
          <w:b/>
          <w:kern w:val="0"/>
          <w:sz w:val="32"/>
          <w:szCs w:val="32"/>
        </w:rPr>
        <w:t>（二）切实做好参赛、承办工作</w:t>
      </w:r>
    </w:p>
    <w:p>
      <w:pPr>
        <w:pStyle w:val="7"/>
        <w:spacing w:line="440" w:lineRule="exact"/>
        <w:ind w:firstLine="31680" w:firstLineChars="200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各村（社区）、企事业单位要按照首届农民运动会所设项目，结合各自实际，组织开展有地域特色的农民健身运动。要发挥各类体育团体、体育俱乐部、企事业单位的积极性，扩大参与人群的范围。要完善组队方式，搞好赛前集训，选拔成绩最好的运动员、运动队参加镇农民运动会，并积极申请承办比赛项目。</w:t>
      </w:r>
    </w:p>
    <w:p>
      <w:pPr>
        <w:pStyle w:val="7"/>
        <w:spacing w:line="440" w:lineRule="exact"/>
        <w:ind w:firstLine="31680" w:firstLineChars="200"/>
        <w:rPr>
          <w:rFonts w:ascii="楷体_GB2312" w:hAnsi="Times New Roman" w:eastAsia="楷体_GB2312"/>
          <w:b/>
          <w:sz w:val="32"/>
          <w:szCs w:val="32"/>
        </w:rPr>
      </w:pPr>
      <w:r>
        <w:rPr>
          <w:rFonts w:hint="eastAsia" w:ascii="楷体_GB2312" w:hAnsi="Times New Roman" w:eastAsia="楷体_GB2312"/>
          <w:b/>
          <w:kern w:val="0"/>
          <w:sz w:val="32"/>
          <w:szCs w:val="32"/>
        </w:rPr>
        <w:t>（三）切实加强舆论宣传</w:t>
      </w:r>
      <w:r>
        <w:rPr>
          <w:rFonts w:hint="eastAsia" w:ascii="楷体_GB2312" w:hAnsi="Times New Roman" w:eastAsia="楷体_GB2312"/>
          <w:b/>
          <w:sz w:val="32"/>
          <w:szCs w:val="32"/>
        </w:rPr>
        <w:t>　</w:t>
      </w:r>
    </w:p>
    <w:p>
      <w:pPr>
        <w:pStyle w:val="7"/>
        <w:spacing w:line="440" w:lineRule="exact"/>
        <w:ind w:firstLine="31680" w:firstLineChars="200"/>
        <w:rPr>
          <w:rFonts w:ascii="方正仿宋简体" w:eastAsia="方正仿宋简体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各（社区）、企事业单位要加强对宣传工作的组织领导，充分发挥媒体的宣传功能，加大宣传力度，扩大社会影响，营造社会氛围。要通过多渠道，采取多形式，广泛宣传报道在活动组织、参赛、办赛工作中涌现出的先进单位、先进个人典型事迹；结合本地全民健身运动会的举办，全面介绍本区域全民健身活动的开展情况。</w:t>
      </w:r>
    </w:p>
    <w:p>
      <w:pPr>
        <w:pStyle w:val="7"/>
        <w:spacing w:line="420" w:lineRule="exact"/>
        <w:ind w:firstLine="31680" w:firstLineChars="200"/>
        <w:rPr>
          <w:rFonts w:ascii="方正仿宋简体" w:eastAsia="方正仿宋简体" w:cs="宋体"/>
          <w:kern w:val="0"/>
          <w:sz w:val="32"/>
          <w:szCs w:val="32"/>
        </w:rPr>
      </w:pPr>
    </w:p>
    <w:p>
      <w:pPr>
        <w:pStyle w:val="7"/>
        <w:spacing w:line="420" w:lineRule="exact"/>
        <w:ind w:firstLine="31680" w:firstLineChars="200"/>
        <w:rPr>
          <w:rFonts w:ascii="方正仿宋简体" w:eastAsia="方正仿宋简体" w:cs="宋体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方正小标宋简体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洛阳镇第一届农民运动会</w:t>
      </w:r>
      <w:r>
        <w:rPr>
          <w:rFonts w:hint="eastAsia" w:ascii="方正小标宋简体" w:hAnsi="宋体" w:eastAsia="方正小标宋简体"/>
          <w:bCs/>
          <w:color w:val="000000"/>
          <w:kern w:val="0"/>
          <w:sz w:val="36"/>
          <w:szCs w:val="36"/>
        </w:rPr>
        <w:t>竞赛项目安排方案</w:t>
      </w:r>
    </w:p>
    <w:tbl>
      <w:tblPr>
        <w:tblStyle w:val="6"/>
        <w:tblW w:w="89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803"/>
        <w:gridCol w:w="1623"/>
        <w:gridCol w:w="2871"/>
        <w:gridCol w:w="19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序号</w:t>
            </w:r>
          </w:p>
        </w:tc>
        <w:tc>
          <w:tcPr>
            <w:tcW w:w="1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项目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比赛时间</w:t>
            </w:r>
          </w:p>
          <w:p>
            <w:pPr>
              <w:widowControl/>
              <w:wordWrap w:val="0"/>
              <w:spacing w:line="276" w:lineRule="auto"/>
              <w:jc w:val="center"/>
              <w:rPr>
                <w:rFonts w:ascii="Times New Roman" w:hAnsi="Times New Roman" w:eastAsia="方正仿宋简体"/>
                <w:kern w:val="0"/>
                <w:szCs w:val="21"/>
              </w:rPr>
            </w:pPr>
          </w:p>
        </w:tc>
        <w:tc>
          <w:tcPr>
            <w:tcW w:w="2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比赛地点</w:t>
            </w:r>
          </w:p>
          <w:p>
            <w:pPr>
              <w:widowControl/>
              <w:wordWrap w:val="0"/>
              <w:spacing w:line="276" w:lineRule="auto"/>
              <w:jc w:val="center"/>
              <w:rPr>
                <w:rFonts w:ascii="Times New Roman" w:hAnsi="Times New Roman" w:eastAsia="方正仿宋简体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kern w:val="0"/>
                <w:szCs w:val="21"/>
              </w:rPr>
              <w:t>1</w:t>
            </w:r>
          </w:p>
        </w:tc>
        <w:tc>
          <w:tcPr>
            <w:tcW w:w="1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开幕式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kern w:val="0"/>
                <w:szCs w:val="21"/>
              </w:rPr>
              <w:t>2016.9</w:t>
            </w:r>
          </w:p>
        </w:tc>
        <w:tc>
          <w:tcPr>
            <w:tcW w:w="2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岑村田径场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以村、企事业为参赛单位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kern w:val="0"/>
                <w:szCs w:val="21"/>
              </w:rPr>
              <w:t>2</w:t>
            </w:r>
          </w:p>
        </w:tc>
        <w:tc>
          <w:tcPr>
            <w:tcW w:w="1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全民健身大联动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kern w:val="0"/>
                <w:szCs w:val="21"/>
              </w:rPr>
              <w:t>2016.9</w:t>
            </w:r>
          </w:p>
        </w:tc>
        <w:tc>
          <w:tcPr>
            <w:tcW w:w="2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岑村田径场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以村、企事业为参赛单位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kern w:val="0"/>
                <w:szCs w:val="21"/>
              </w:rPr>
              <w:t>3</w:t>
            </w:r>
          </w:p>
        </w:tc>
        <w:tc>
          <w:tcPr>
            <w:tcW w:w="1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门球比赛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kern w:val="0"/>
                <w:szCs w:val="21"/>
              </w:rPr>
              <w:t>2016.5</w:t>
            </w:r>
          </w:p>
        </w:tc>
        <w:tc>
          <w:tcPr>
            <w:tcW w:w="2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岑村门球场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以各门球协会为参赛单位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kern w:val="0"/>
                <w:szCs w:val="21"/>
              </w:rPr>
              <w:t>4</w:t>
            </w:r>
          </w:p>
        </w:tc>
        <w:tc>
          <w:tcPr>
            <w:tcW w:w="1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篮球比赛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kern w:val="0"/>
                <w:szCs w:val="21"/>
              </w:rPr>
              <w:t>2016.7-8</w:t>
            </w: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月</w:t>
            </w:r>
          </w:p>
        </w:tc>
        <w:tc>
          <w:tcPr>
            <w:tcW w:w="2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民丰村篮球场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晚上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kern w:val="0"/>
                <w:szCs w:val="21"/>
              </w:rPr>
              <w:t>5</w:t>
            </w:r>
          </w:p>
        </w:tc>
        <w:tc>
          <w:tcPr>
            <w:tcW w:w="1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健身操舞大赛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kern w:val="0"/>
                <w:szCs w:val="21"/>
              </w:rPr>
              <w:t>2016.8.6</w:t>
            </w:r>
          </w:p>
        </w:tc>
        <w:tc>
          <w:tcPr>
            <w:tcW w:w="2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镇全民健身中心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双休日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kern w:val="0"/>
                <w:szCs w:val="21"/>
              </w:rPr>
              <w:t>6</w:t>
            </w:r>
          </w:p>
        </w:tc>
        <w:tc>
          <w:tcPr>
            <w:tcW w:w="1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游泳比赛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kern w:val="0"/>
                <w:szCs w:val="21"/>
              </w:rPr>
              <w:t>2016.8</w:t>
            </w:r>
          </w:p>
        </w:tc>
        <w:tc>
          <w:tcPr>
            <w:tcW w:w="2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镇全民健身中心游泳馆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设置个人项目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kern w:val="0"/>
                <w:szCs w:val="21"/>
              </w:rPr>
              <w:t>7</w:t>
            </w:r>
          </w:p>
        </w:tc>
        <w:tc>
          <w:tcPr>
            <w:tcW w:w="1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五人制足球赛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kern w:val="0"/>
                <w:szCs w:val="21"/>
              </w:rPr>
              <w:t>2016.8</w:t>
            </w:r>
          </w:p>
        </w:tc>
        <w:tc>
          <w:tcPr>
            <w:tcW w:w="2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谈家头足球场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镇足球协会协会</w:t>
            </w:r>
          </w:p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可设置夜场比赛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kern w:val="0"/>
                <w:szCs w:val="21"/>
              </w:rPr>
              <w:t>8</w:t>
            </w:r>
          </w:p>
        </w:tc>
        <w:tc>
          <w:tcPr>
            <w:tcW w:w="1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镇第四届职工篮球赛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kern w:val="0"/>
                <w:szCs w:val="21"/>
              </w:rPr>
              <w:t>2016.9</w:t>
            </w:r>
          </w:p>
        </w:tc>
        <w:tc>
          <w:tcPr>
            <w:tcW w:w="2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镇全民健身中心、相关村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镇商会、镇总工会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kern w:val="0"/>
                <w:szCs w:val="21"/>
              </w:rPr>
              <w:t>9</w:t>
            </w:r>
          </w:p>
        </w:tc>
        <w:tc>
          <w:tcPr>
            <w:tcW w:w="1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乒乓球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kern w:val="0"/>
                <w:szCs w:val="21"/>
              </w:rPr>
              <w:t>2016.10</w:t>
            </w:r>
          </w:p>
        </w:tc>
        <w:tc>
          <w:tcPr>
            <w:tcW w:w="2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乒乓协会活动室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镇乒乓球协会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kern w:val="0"/>
                <w:szCs w:val="21"/>
              </w:rPr>
              <w:t>10</w:t>
            </w:r>
          </w:p>
        </w:tc>
        <w:tc>
          <w:tcPr>
            <w:tcW w:w="1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羽毛球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kern w:val="0"/>
                <w:szCs w:val="21"/>
              </w:rPr>
              <w:t>2016.10</w:t>
            </w:r>
          </w:p>
        </w:tc>
        <w:tc>
          <w:tcPr>
            <w:tcW w:w="2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镇全民健身中心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双休日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kern w:val="0"/>
                <w:szCs w:val="21"/>
              </w:rPr>
              <w:t>11</w:t>
            </w:r>
          </w:p>
        </w:tc>
        <w:tc>
          <w:tcPr>
            <w:tcW w:w="1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钓鱼比赛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kern w:val="0"/>
                <w:szCs w:val="21"/>
              </w:rPr>
              <w:t>2016.10</w:t>
            </w:r>
          </w:p>
        </w:tc>
        <w:tc>
          <w:tcPr>
            <w:tcW w:w="2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鱼塘待定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双休日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kern w:val="0"/>
                <w:szCs w:val="21"/>
              </w:rPr>
              <w:t>12</w:t>
            </w:r>
          </w:p>
        </w:tc>
        <w:tc>
          <w:tcPr>
            <w:tcW w:w="1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kern w:val="0"/>
                <w:szCs w:val="21"/>
              </w:rPr>
              <w:t>11</w:t>
            </w: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人制足球赛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kern w:val="0"/>
                <w:szCs w:val="21"/>
              </w:rPr>
              <w:t>2016.10</w:t>
            </w:r>
          </w:p>
        </w:tc>
        <w:tc>
          <w:tcPr>
            <w:tcW w:w="2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岑村足球场</w:t>
            </w:r>
          </w:p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洛初足球场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双休日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kern w:val="0"/>
                <w:szCs w:val="21"/>
              </w:rPr>
              <w:t>13</w:t>
            </w:r>
          </w:p>
        </w:tc>
        <w:tc>
          <w:tcPr>
            <w:tcW w:w="1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中国象棋</w:t>
            </w:r>
            <w:r>
              <w:rPr>
                <w:rFonts w:ascii="Times New Roman" w:hAnsi="Times New Roman" w:eastAsia="方正仿宋简体"/>
                <w:kern w:val="0"/>
                <w:szCs w:val="21"/>
              </w:rPr>
              <w:t xml:space="preserve">  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kern w:val="0"/>
                <w:szCs w:val="21"/>
              </w:rPr>
              <w:t>2016.10</w:t>
            </w:r>
          </w:p>
        </w:tc>
        <w:tc>
          <w:tcPr>
            <w:tcW w:w="2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地点待定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双休日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kern w:val="0"/>
                <w:szCs w:val="21"/>
              </w:rPr>
              <w:t>14</w:t>
            </w:r>
          </w:p>
        </w:tc>
        <w:tc>
          <w:tcPr>
            <w:tcW w:w="1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舞龙比赛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kern w:val="0"/>
                <w:szCs w:val="21"/>
              </w:rPr>
              <w:t>2016.11</w:t>
            </w:r>
          </w:p>
        </w:tc>
        <w:tc>
          <w:tcPr>
            <w:tcW w:w="2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镇全民健身中心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区龙狮协会协办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kern w:val="0"/>
                <w:szCs w:val="21"/>
              </w:rPr>
              <w:t>15</w:t>
            </w:r>
          </w:p>
        </w:tc>
        <w:tc>
          <w:tcPr>
            <w:tcW w:w="1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闭幕式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kern w:val="0"/>
                <w:szCs w:val="21"/>
              </w:rPr>
              <w:t>2016.11</w:t>
            </w:r>
          </w:p>
        </w:tc>
        <w:tc>
          <w:tcPr>
            <w:tcW w:w="2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地点待定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276" w:lineRule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利用双休日进行</w:t>
            </w:r>
          </w:p>
        </w:tc>
      </w:tr>
    </w:tbl>
    <w:p>
      <w:pPr>
        <w:pStyle w:val="7"/>
        <w:spacing w:line="420" w:lineRule="exact"/>
        <w:rPr>
          <w:rFonts w:ascii="方正仿宋简体" w:eastAsia="方正仿宋简体" w:cs="宋体"/>
          <w:kern w:val="0"/>
          <w:sz w:val="32"/>
          <w:szCs w:val="32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- 5 -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01DC8"/>
    <w:rsid w:val="2BD01D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  <w:style w:type="paragraph" w:customStyle="1" w:styleId="7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2017-02-16T06:00:00Z</dcterms:created>
  <dc:creator>Administrator</dc:creator>
  <cp:lastModifiedBy>Administrator</cp:lastModifiedBy>
  <dcterms:modified xsi:type="dcterms:W3CDTF">2017-02-16T06:00:45Z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