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6C" w:rsidRPr="00AB60B3" w:rsidRDefault="00B00D6C" w:rsidP="00B00D6C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00D6C" w:rsidRDefault="00B00D6C" w:rsidP="00B00D6C">
      <w:pPr>
        <w:spacing w:line="540" w:lineRule="exact"/>
        <w:jc w:val="center"/>
        <w:rPr>
          <w:rFonts w:eastAsia="方正小标宋简体" w:hint="eastAsia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政务公开工作考核办法</w:t>
      </w:r>
    </w:p>
    <w:p w:rsidR="00B00D6C" w:rsidRPr="00BD178B" w:rsidRDefault="00B00D6C" w:rsidP="00B00D6C">
      <w:pPr>
        <w:spacing w:line="540" w:lineRule="exact"/>
        <w:jc w:val="center"/>
        <w:rPr>
          <w:rFonts w:eastAsia="方正小标宋简体"/>
          <w:bCs/>
          <w:sz w:val="44"/>
          <w:szCs w:val="44"/>
        </w:rPr>
      </w:pP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为转变政府职能，改进工作作风、提高工作效能，优化发展环境，加强规范政务公开考核工作，现制定考核办法如下：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60B3">
        <w:rPr>
          <w:rFonts w:ascii="黑体" w:eastAsia="黑体" w:hAnsi="黑体"/>
          <w:sz w:val="32"/>
          <w:szCs w:val="32"/>
        </w:rPr>
        <w:t>一、考核对象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政务公开领导小组负责园区政务公开考核工作的组织领导，政务公开工作主要考核对象为管委会办公室。</w:t>
      </w:r>
    </w:p>
    <w:p w:rsidR="00B00D6C" w:rsidRPr="00AB60B3" w:rsidRDefault="00B00D6C" w:rsidP="00B00D6C">
      <w:pPr>
        <w:spacing w:line="540" w:lineRule="exact"/>
        <w:rPr>
          <w:rFonts w:ascii="黑体" w:eastAsia="黑体" w:hAnsi="黑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 xml:space="preserve">  </w:t>
      </w:r>
      <w:r w:rsidRPr="00AB60B3">
        <w:rPr>
          <w:rFonts w:ascii="黑体" w:eastAsia="黑体" w:hAnsi="黑体"/>
          <w:sz w:val="32"/>
          <w:szCs w:val="32"/>
        </w:rPr>
        <w:t xml:space="preserve">  二、考核原则</w:t>
      </w:r>
    </w:p>
    <w:p w:rsidR="00B00D6C" w:rsidRPr="00AB60B3" w:rsidRDefault="00B00D6C" w:rsidP="00B00D6C">
      <w:pPr>
        <w:spacing w:line="540" w:lineRule="exact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 xml:space="preserve">    </w:t>
      </w:r>
      <w:r w:rsidRPr="00AB60B3">
        <w:rPr>
          <w:rFonts w:eastAsia="方正仿宋简体"/>
          <w:sz w:val="32"/>
          <w:szCs w:val="32"/>
        </w:rPr>
        <w:t>政务公开工作考核要坚持</w:t>
      </w:r>
      <w:r w:rsidRPr="00AB60B3">
        <w:rPr>
          <w:rFonts w:eastAsia="方正仿宋简体"/>
          <w:sz w:val="32"/>
          <w:szCs w:val="32"/>
        </w:rPr>
        <w:t>“</w:t>
      </w:r>
      <w:r w:rsidRPr="00AB60B3">
        <w:rPr>
          <w:rFonts w:eastAsia="方正仿宋简体"/>
          <w:sz w:val="32"/>
          <w:szCs w:val="32"/>
        </w:rPr>
        <w:t>客观公正、民主公开、注重实效</w:t>
      </w:r>
      <w:r w:rsidRPr="00AB60B3">
        <w:rPr>
          <w:rFonts w:eastAsia="方正仿宋简体"/>
          <w:sz w:val="32"/>
          <w:szCs w:val="32"/>
        </w:rPr>
        <w:t>”</w:t>
      </w:r>
      <w:r w:rsidRPr="00AB60B3">
        <w:rPr>
          <w:rFonts w:eastAsia="方正仿宋简体"/>
          <w:sz w:val="32"/>
          <w:szCs w:val="32"/>
        </w:rPr>
        <w:t>的原则。</w:t>
      </w:r>
    </w:p>
    <w:p w:rsidR="00B00D6C" w:rsidRPr="00AB60B3" w:rsidRDefault="00B00D6C" w:rsidP="00B00D6C">
      <w:pPr>
        <w:spacing w:line="540" w:lineRule="exact"/>
        <w:rPr>
          <w:rFonts w:ascii="黑体" w:eastAsia="黑体" w:hAnsi="黑体"/>
          <w:sz w:val="32"/>
          <w:szCs w:val="32"/>
        </w:rPr>
      </w:pPr>
      <w:r w:rsidRPr="00AB60B3">
        <w:rPr>
          <w:rFonts w:ascii="黑体" w:eastAsia="黑体" w:hAnsi="黑体"/>
          <w:sz w:val="32"/>
          <w:szCs w:val="32"/>
        </w:rPr>
        <w:t xml:space="preserve">    三、结果运用</w:t>
      </w:r>
    </w:p>
    <w:p w:rsidR="00B00D6C" w:rsidRPr="00AB60B3" w:rsidRDefault="00B00D6C" w:rsidP="00B00D6C">
      <w:pPr>
        <w:spacing w:line="540" w:lineRule="exact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 xml:space="preserve">    </w:t>
      </w:r>
      <w:r w:rsidRPr="00AB60B3">
        <w:rPr>
          <w:rFonts w:eastAsia="方正仿宋简体"/>
          <w:sz w:val="32"/>
          <w:szCs w:val="32"/>
        </w:rPr>
        <w:t>政务公开工作要纳入本单位、本部门的重点工作之一，考核结果将列入相关人员的年终综合考核成绩。</w:t>
      </w:r>
    </w:p>
    <w:p w:rsidR="00B00D6C" w:rsidRPr="00AB60B3" w:rsidRDefault="00B00D6C" w:rsidP="00B00D6C">
      <w:pPr>
        <w:spacing w:line="540" w:lineRule="exact"/>
        <w:rPr>
          <w:rFonts w:ascii="黑体" w:eastAsia="黑体" w:hAnsi="黑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 xml:space="preserve">  </w:t>
      </w:r>
      <w:r w:rsidRPr="00AB60B3">
        <w:rPr>
          <w:rFonts w:ascii="黑体" w:eastAsia="黑体" w:hAnsi="黑体"/>
          <w:sz w:val="32"/>
          <w:szCs w:val="32"/>
        </w:rPr>
        <w:t xml:space="preserve">  四、考核内容</w:t>
      </w:r>
    </w:p>
    <w:p w:rsidR="00B00D6C" w:rsidRPr="00AB60B3" w:rsidRDefault="00B00D6C" w:rsidP="00B00D6C">
      <w:pPr>
        <w:spacing w:line="540" w:lineRule="exact"/>
        <w:rPr>
          <w:rFonts w:ascii="楷体_GB2312" w:eastAsia="楷体_GB2312" w:hint="eastAsia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 xml:space="preserve">    </w:t>
      </w:r>
      <w:r w:rsidRPr="00AB60B3">
        <w:rPr>
          <w:rFonts w:ascii="楷体_GB2312" w:eastAsia="楷体_GB2312" w:hint="eastAsia"/>
          <w:sz w:val="32"/>
          <w:szCs w:val="32"/>
        </w:rPr>
        <w:t>（一）组织领导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1</w:t>
      </w:r>
      <w:r w:rsidRPr="00AB60B3">
        <w:rPr>
          <w:rFonts w:eastAsia="方正仿宋简体"/>
          <w:sz w:val="32"/>
          <w:szCs w:val="32"/>
        </w:rPr>
        <w:t>、结合园区实际制订政务公开和办事公开工作计划，逐项分解各项工作任务，责任人落实。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2</w:t>
      </w:r>
      <w:r w:rsidRPr="00AB60B3">
        <w:rPr>
          <w:rFonts w:eastAsia="方正仿宋简体"/>
          <w:sz w:val="32"/>
          <w:szCs w:val="32"/>
        </w:rPr>
        <w:t>、政务公开工作要做到总体有规划、年度有安排、实施有措施、工作有总结、经验有交流。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AB60B3">
        <w:rPr>
          <w:rFonts w:ascii="楷体_GB2312" w:eastAsia="楷体_GB2312" w:hint="eastAsia"/>
          <w:sz w:val="32"/>
          <w:szCs w:val="32"/>
        </w:rPr>
        <w:t>（二）制度建设与监督检查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1</w:t>
      </w:r>
      <w:r w:rsidRPr="00AB60B3">
        <w:rPr>
          <w:rFonts w:eastAsia="方正仿宋简体"/>
          <w:sz w:val="32"/>
          <w:szCs w:val="32"/>
        </w:rPr>
        <w:t>、坚持和完善政务公开目标考核制度、政务信息公开制度、审核制度、重大决策咨询听证和依申请公开制度、责任追究制度等政务公开制度；政务公开和办事公开工作规范</w:t>
      </w:r>
      <w:r w:rsidRPr="00AB60B3">
        <w:rPr>
          <w:rFonts w:eastAsia="方正仿宋简体"/>
          <w:sz w:val="32"/>
          <w:szCs w:val="32"/>
        </w:rPr>
        <w:lastRenderedPageBreak/>
        <w:t>化程度有提高。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2</w:t>
      </w:r>
      <w:r w:rsidRPr="00AB60B3">
        <w:rPr>
          <w:rFonts w:eastAsia="方正仿宋简体"/>
          <w:sz w:val="32"/>
          <w:szCs w:val="32"/>
        </w:rPr>
        <w:t>、建立并实行政务公开评议考核制度。采取切合实际的、多形式、多渠道、多层面的评议方式考核本机关开展政务公开工作情况。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3</w:t>
      </w:r>
      <w:r w:rsidRPr="00AB60B3">
        <w:rPr>
          <w:rFonts w:eastAsia="方正仿宋简体"/>
          <w:sz w:val="32"/>
          <w:szCs w:val="32"/>
        </w:rPr>
        <w:t>、主动接受法律监督、民主监督以及行政监察部门和人民群众的监督。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4</w:t>
      </w:r>
      <w:r w:rsidRPr="00AB60B3">
        <w:rPr>
          <w:rFonts w:eastAsia="方正仿宋简体"/>
          <w:sz w:val="32"/>
          <w:szCs w:val="32"/>
        </w:rPr>
        <w:t>、健全和落实政务公开过错责任追究制度，对应公开而没有公开的做到严肃处理。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5</w:t>
      </w:r>
      <w:r w:rsidRPr="00AB60B3">
        <w:rPr>
          <w:rFonts w:eastAsia="方正仿宋简体"/>
          <w:sz w:val="32"/>
          <w:szCs w:val="32"/>
        </w:rPr>
        <w:t>、建立健全激励机制，做到奖惩分明。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AB60B3">
        <w:rPr>
          <w:rFonts w:ascii="楷体_GB2312" w:eastAsia="楷体_GB2312" w:hint="eastAsia"/>
          <w:sz w:val="32"/>
          <w:szCs w:val="32"/>
        </w:rPr>
        <w:t>（三）政务公开的内容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1</w:t>
      </w:r>
      <w:r w:rsidRPr="00AB60B3">
        <w:rPr>
          <w:rFonts w:eastAsia="方正仿宋简体"/>
          <w:sz w:val="32"/>
          <w:szCs w:val="32"/>
        </w:rPr>
        <w:t>、严格按照武进区政府门户网站《政务公开内容目录》，规范公开政务内容。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2</w:t>
      </w:r>
      <w:r w:rsidRPr="00AB60B3">
        <w:rPr>
          <w:rFonts w:eastAsia="方正仿宋简体"/>
          <w:sz w:val="32"/>
          <w:szCs w:val="32"/>
        </w:rPr>
        <w:t>、及时审定、更新和充实政务公开内容，做到公开内容全面真实、及时准确，重点突出、群众满意。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3</w:t>
      </w:r>
      <w:r w:rsidRPr="00AB60B3">
        <w:rPr>
          <w:rFonts w:eastAsia="方正仿宋简体"/>
          <w:sz w:val="32"/>
          <w:szCs w:val="32"/>
        </w:rPr>
        <w:t>、公开园区的便民措施、办事流程、工作制度、违纪违法的投诉及责任追究查处结果。</w:t>
      </w:r>
    </w:p>
    <w:p w:rsidR="00B00D6C" w:rsidRPr="00562FA6" w:rsidRDefault="00B00D6C" w:rsidP="00B00D6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62FA6">
        <w:rPr>
          <w:rFonts w:ascii="黑体" w:eastAsia="黑体" w:hAnsi="黑体"/>
          <w:sz w:val="32"/>
          <w:szCs w:val="32"/>
        </w:rPr>
        <w:t>五、考评方式</w:t>
      </w:r>
    </w:p>
    <w:p w:rsidR="00B00D6C" w:rsidRPr="00AB60B3" w:rsidRDefault="00B00D6C" w:rsidP="00B00D6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AB60B3">
        <w:rPr>
          <w:rFonts w:eastAsia="方正仿宋简体"/>
          <w:sz w:val="32"/>
          <w:szCs w:val="32"/>
        </w:rPr>
        <w:t>考核采取自查与抽查相结合、平时检查与年终检查相结合的方式进行，考核评分表另行制定。</w:t>
      </w:r>
    </w:p>
    <w:p w:rsidR="00C27B74" w:rsidRPr="00B00D6C" w:rsidRDefault="00C27B74"/>
    <w:sectPr w:rsidR="00C27B74" w:rsidRPr="00B00D6C" w:rsidSect="00C2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D6C"/>
    <w:rsid w:val="00B00D6C"/>
    <w:rsid w:val="00C2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2017-01-22T07:58:00Z</dcterms:created>
  <dcterms:modified xsi:type="dcterms:W3CDTF">2017-01-22T07:58:00Z</dcterms:modified>
</cp:coreProperties>
</file>