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BA8" w:rsidRDefault="008C3318" w:rsidP="008302C0">
      <w:pPr>
        <w:spacing w:line="560" w:lineRule="exact"/>
        <w:jc w:val="center"/>
        <w:rPr>
          <w:rFonts w:ascii="微软雅黑" w:eastAsia="微软雅黑" w:hAnsi="微软雅黑" w:cs="宋体"/>
          <w:b/>
          <w:bCs/>
          <w:color w:val="000000"/>
          <w:kern w:val="0"/>
          <w:sz w:val="28"/>
          <w:szCs w:val="28"/>
        </w:rPr>
      </w:pPr>
      <w:r w:rsidRPr="00CB1094">
        <w:rPr>
          <w:rFonts w:ascii="微软雅黑" w:eastAsia="微软雅黑" w:hAnsi="微软雅黑" w:cs="宋体" w:hint="eastAsia"/>
          <w:b/>
          <w:bCs/>
          <w:color w:val="000000"/>
          <w:kern w:val="0"/>
          <w:sz w:val="28"/>
          <w:szCs w:val="28"/>
        </w:rPr>
        <w:t>关于加强新时期校园廉政文化建设的意见</w:t>
      </w:r>
    </w:p>
    <w:p w:rsidR="008C3318" w:rsidRPr="00CB1094" w:rsidRDefault="008C3318" w:rsidP="008302C0">
      <w:pPr>
        <w:widowControl/>
        <w:spacing w:before="210" w:after="210" w:line="560" w:lineRule="exact"/>
        <w:jc w:val="center"/>
        <w:rPr>
          <w:rFonts w:ascii="宋体" w:eastAsia="宋体" w:hAnsi="宋体" w:cs="宋体"/>
          <w:color w:val="000000"/>
          <w:kern w:val="0"/>
          <w:szCs w:val="21"/>
        </w:rPr>
      </w:pPr>
      <w:proofErr w:type="gramStart"/>
      <w:r w:rsidRPr="00CB1094">
        <w:rPr>
          <w:rFonts w:ascii="宋体" w:eastAsia="宋体" w:hAnsi="宋体" w:cs="宋体" w:hint="eastAsia"/>
          <w:color w:val="000000"/>
          <w:kern w:val="0"/>
          <w:szCs w:val="21"/>
        </w:rPr>
        <w:t>常教纪〔2016〕</w:t>
      </w:r>
      <w:proofErr w:type="gramEnd"/>
      <w:r w:rsidRPr="00CB1094">
        <w:rPr>
          <w:rFonts w:ascii="宋体" w:eastAsia="宋体" w:hAnsi="宋体" w:cs="宋体" w:hint="eastAsia"/>
          <w:color w:val="000000"/>
          <w:kern w:val="0"/>
          <w:szCs w:val="21"/>
        </w:rPr>
        <w:t>3号</w:t>
      </w:r>
    </w:p>
    <w:p w:rsidR="008C3318" w:rsidRPr="00C3309C" w:rsidRDefault="008C3318" w:rsidP="008302C0">
      <w:pPr>
        <w:widowControl/>
        <w:spacing w:before="210" w:after="210" w:line="560" w:lineRule="exact"/>
        <w:jc w:val="left"/>
        <w:rPr>
          <w:rFonts w:ascii="宋体" w:eastAsia="宋体" w:hAnsi="宋体" w:cs="宋体"/>
          <w:color w:val="000000"/>
          <w:kern w:val="0"/>
          <w:sz w:val="24"/>
          <w:szCs w:val="24"/>
        </w:rPr>
      </w:pPr>
      <w:r w:rsidRPr="00CB1094">
        <w:rPr>
          <w:rFonts w:ascii="宋体" w:eastAsia="宋体" w:hAnsi="宋体" w:cs="宋体" w:hint="eastAsia"/>
          <w:color w:val="000000"/>
          <w:kern w:val="0"/>
          <w:szCs w:val="21"/>
        </w:rPr>
        <w:br/>
      </w:r>
      <w:r w:rsidRPr="00C3309C">
        <w:rPr>
          <w:rFonts w:ascii="宋体" w:eastAsia="宋体" w:hAnsi="宋体" w:cs="宋体" w:hint="eastAsia"/>
          <w:color w:val="000000"/>
          <w:kern w:val="0"/>
          <w:sz w:val="24"/>
          <w:szCs w:val="24"/>
        </w:rPr>
        <w:t>各辖市、区教育局（教育文体局、社会事业局），局属各单位，机关各处室：</w:t>
      </w:r>
      <w:r w:rsidRPr="00C3309C">
        <w:rPr>
          <w:rFonts w:ascii="宋体" w:eastAsia="宋体" w:hAnsi="宋体" w:cs="宋体" w:hint="eastAsia"/>
          <w:color w:val="000000"/>
          <w:kern w:val="0"/>
          <w:sz w:val="24"/>
          <w:szCs w:val="24"/>
        </w:rPr>
        <w:br/>
        <w:t xml:space="preserve">　　为深入贯彻落实党的十八大精神，进一步推进全市教育系统党风廉政建设和反腐倡廉工作，促进全市教育事业健康、稳定、和谐、快速发展，现就加强新时期校园廉政文化建设提出如下意见。</w:t>
      </w:r>
      <w:r w:rsidRPr="00C3309C">
        <w:rPr>
          <w:rFonts w:ascii="宋体" w:eastAsia="宋体" w:hAnsi="宋体" w:cs="宋体" w:hint="eastAsia"/>
          <w:color w:val="000000"/>
          <w:kern w:val="0"/>
          <w:sz w:val="24"/>
          <w:szCs w:val="24"/>
        </w:rPr>
        <w:br/>
        <w:t xml:space="preserve">　　一、指导思想</w:t>
      </w:r>
      <w:r w:rsidRPr="00C3309C">
        <w:rPr>
          <w:rFonts w:ascii="宋体" w:eastAsia="宋体" w:hAnsi="宋体" w:cs="宋体" w:hint="eastAsia"/>
          <w:color w:val="000000"/>
          <w:kern w:val="0"/>
          <w:sz w:val="24"/>
          <w:szCs w:val="24"/>
        </w:rPr>
        <w:br/>
        <w:t xml:space="preserve">　　以党的十八大和习近平总书记系列讲话精神为指导，以社会主义核心价值体系为根本，坚持标本兼治、综合治理、</w:t>
      </w:r>
      <w:proofErr w:type="gramStart"/>
      <w:r w:rsidRPr="00C3309C">
        <w:rPr>
          <w:rFonts w:ascii="宋体" w:eastAsia="宋体" w:hAnsi="宋体" w:cs="宋体" w:hint="eastAsia"/>
          <w:color w:val="000000"/>
          <w:kern w:val="0"/>
          <w:sz w:val="24"/>
          <w:szCs w:val="24"/>
        </w:rPr>
        <w:t>惩防并举</w:t>
      </w:r>
      <w:proofErr w:type="gramEnd"/>
      <w:r w:rsidRPr="00C3309C">
        <w:rPr>
          <w:rFonts w:ascii="宋体" w:eastAsia="宋体" w:hAnsi="宋体" w:cs="宋体" w:hint="eastAsia"/>
          <w:color w:val="000000"/>
          <w:kern w:val="0"/>
          <w:sz w:val="24"/>
          <w:szCs w:val="24"/>
        </w:rPr>
        <w:t>、注重预防工作方针，以“立德树人”为主线，进一步探索和加强校园廉政文化建设，充分发挥廉政文化的教育、示范、引领和导向作用，努力为常州教育改革和教育现代化提供坚强的思想保障、精神动力和文化支撑。</w:t>
      </w:r>
      <w:r w:rsidRPr="00C3309C">
        <w:rPr>
          <w:rFonts w:ascii="宋体" w:eastAsia="宋体" w:hAnsi="宋体" w:cs="宋体" w:hint="eastAsia"/>
          <w:color w:val="000000"/>
          <w:kern w:val="0"/>
          <w:sz w:val="24"/>
          <w:szCs w:val="24"/>
        </w:rPr>
        <w:br/>
        <w:t xml:space="preserve">　　二、工作目标</w:t>
      </w:r>
      <w:r w:rsidRPr="00C3309C">
        <w:rPr>
          <w:rFonts w:ascii="宋体" w:eastAsia="宋体" w:hAnsi="宋体" w:cs="宋体" w:hint="eastAsia"/>
          <w:color w:val="000000"/>
          <w:kern w:val="0"/>
          <w:sz w:val="24"/>
          <w:szCs w:val="24"/>
        </w:rPr>
        <w:br/>
        <w:t xml:space="preserve">　　通过倡导廉政价值理念，健全廉政行为规范，丰富廉政文化活动，培植廉政文化品牌，完善廉政文化格局，构建廉政文化建设体系，基本形成适应新时期要求的校园廉政文化建设长效机制。</w:t>
      </w:r>
      <w:r w:rsidRPr="00C3309C">
        <w:rPr>
          <w:rFonts w:ascii="宋体" w:eastAsia="宋体" w:hAnsi="宋体" w:cs="宋体" w:hint="eastAsia"/>
          <w:color w:val="000000"/>
          <w:kern w:val="0"/>
          <w:sz w:val="24"/>
          <w:szCs w:val="24"/>
        </w:rPr>
        <w:br/>
        <w:t xml:space="preserve">　　三、基本原则</w:t>
      </w:r>
      <w:r w:rsidRPr="00C3309C">
        <w:rPr>
          <w:rFonts w:ascii="宋体" w:eastAsia="宋体" w:hAnsi="宋体" w:cs="宋体" w:hint="eastAsia"/>
          <w:color w:val="000000"/>
          <w:kern w:val="0"/>
          <w:sz w:val="24"/>
          <w:szCs w:val="24"/>
        </w:rPr>
        <w:br/>
        <w:t xml:space="preserve">　　（一）以人为本，注重教育对象的全面性。充分尊重学校党员领导干部和广大师生员工的主体性和创造性，坚持用科学理论引导人、用廉洁理念教育人、用先进文化熏陶人。</w:t>
      </w:r>
      <w:r w:rsidRPr="00C3309C">
        <w:rPr>
          <w:rFonts w:ascii="宋体" w:eastAsia="宋体" w:hAnsi="宋体" w:cs="宋体" w:hint="eastAsia"/>
          <w:color w:val="000000"/>
          <w:kern w:val="0"/>
          <w:sz w:val="24"/>
          <w:szCs w:val="24"/>
        </w:rPr>
        <w:br/>
        <w:t xml:space="preserve">　　（二）与时俱进，注重教育内容的针对性。学校的党政领导干部，要着力构建思想道德和党纪法规防线，成为师生的楷模；广大教师，应侧重于加强师德师风建设，严谨治学、廉洁从教；广大青少年学生，应遵循其成长规律，区分不同</w:t>
      </w:r>
      <w:r w:rsidRPr="00C3309C">
        <w:rPr>
          <w:rFonts w:ascii="宋体" w:eastAsia="宋体" w:hAnsi="宋体" w:cs="宋体" w:hint="eastAsia"/>
          <w:color w:val="000000"/>
          <w:kern w:val="0"/>
          <w:sz w:val="24"/>
          <w:szCs w:val="24"/>
        </w:rPr>
        <w:lastRenderedPageBreak/>
        <w:t>年龄层次开展</w:t>
      </w:r>
      <w:proofErr w:type="gramStart"/>
      <w:r w:rsidRPr="00C3309C">
        <w:rPr>
          <w:rFonts w:ascii="宋体" w:eastAsia="宋体" w:hAnsi="宋体" w:cs="宋体" w:hint="eastAsia"/>
          <w:color w:val="000000"/>
          <w:kern w:val="0"/>
          <w:sz w:val="24"/>
          <w:szCs w:val="24"/>
        </w:rPr>
        <w:t>敬廉崇洁</w:t>
      </w:r>
      <w:proofErr w:type="gramEnd"/>
      <w:r w:rsidRPr="00C3309C">
        <w:rPr>
          <w:rFonts w:ascii="宋体" w:eastAsia="宋体" w:hAnsi="宋体" w:cs="宋体" w:hint="eastAsia"/>
          <w:color w:val="000000"/>
          <w:kern w:val="0"/>
          <w:sz w:val="24"/>
          <w:szCs w:val="24"/>
        </w:rPr>
        <w:t>教育。</w:t>
      </w:r>
      <w:r w:rsidRPr="00C3309C">
        <w:rPr>
          <w:rFonts w:ascii="宋体" w:eastAsia="宋体" w:hAnsi="宋体" w:cs="宋体" w:hint="eastAsia"/>
          <w:color w:val="000000"/>
          <w:kern w:val="0"/>
          <w:sz w:val="24"/>
          <w:szCs w:val="24"/>
        </w:rPr>
        <w:br/>
        <w:t xml:space="preserve">　　（三）把握规律，注重方法措施的融合性。深刻认识和把握新时期校园廉政文化建设的特点和规律，把廉政文化建设融入校园文化建设之中，与各项教育与管理工作有机融合。</w:t>
      </w:r>
      <w:r w:rsidRPr="00C3309C">
        <w:rPr>
          <w:rFonts w:ascii="宋体" w:eastAsia="宋体" w:hAnsi="宋体" w:cs="宋体" w:hint="eastAsia"/>
          <w:color w:val="000000"/>
          <w:kern w:val="0"/>
          <w:sz w:val="24"/>
          <w:szCs w:val="24"/>
        </w:rPr>
        <w:br/>
        <w:t xml:space="preserve">　　（四）统筹协调，注重建设活动的社会性。构建学校、家庭、社会（社区）三结合的校园廉政文化建设网络，扩大辐射面，增强影响力，形成有利于反腐倡廉建设的广泛群众基础和良好社会氛围，进一步扩大廉政文化进校园的社会效应。</w:t>
      </w:r>
      <w:r w:rsidRPr="00C3309C">
        <w:rPr>
          <w:rFonts w:ascii="宋体" w:eastAsia="宋体" w:hAnsi="宋体" w:cs="宋体" w:hint="eastAsia"/>
          <w:color w:val="000000"/>
          <w:kern w:val="0"/>
          <w:sz w:val="24"/>
          <w:szCs w:val="24"/>
        </w:rPr>
        <w:br/>
        <w:t xml:space="preserve">　　四、主要内容</w:t>
      </w:r>
      <w:r w:rsidRPr="00C3309C">
        <w:rPr>
          <w:rFonts w:ascii="宋体" w:eastAsia="宋体" w:hAnsi="宋体" w:cs="宋体" w:hint="eastAsia"/>
          <w:color w:val="000000"/>
          <w:kern w:val="0"/>
          <w:sz w:val="24"/>
          <w:szCs w:val="24"/>
        </w:rPr>
        <w:br/>
        <w:t xml:space="preserve">　　（一）创设校园廉政文化氛围环境</w:t>
      </w:r>
      <w:r w:rsidRPr="00C3309C">
        <w:rPr>
          <w:rFonts w:ascii="宋体" w:eastAsia="宋体" w:hAnsi="宋体" w:cs="宋体" w:hint="eastAsia"/>
          <w:color w:val="000000"/>
          <w:kern w:val="0"/>
          <w:sz w:val="24"/>
          <w:szCs w:val="24"/>
        </w:rPr>
        <w:br/>
        <w:t xml:space="preserve">　　各级各类学校要因地制宜，科学规划、设计、建设校园廉政文化的物质环境，充分开发挖掘环境建设的育人功能，努力营造风清气正的廉政文化氛围。对照省、市廉洁教育示范校标准，积极创建省、市廉政文化示范点。</w:t>
      </w:r>
      <w:r w:rsidRPr="00C3309C">
        <w:rPr>
          <w:rFonts w:ascii="宋体" w:eastAsia="宋体" w:hAnsi="宋体" w:cs="宋体" w:hint="eastAsia"/>
          <w:color w:val="000000"/>
          <w:kern w:val="0"/>
          <w:sz w:val="24"/>
          <w:szCs w:val="24"/>
        </w:rPr>
        <w:br/>
        <w:t xml:space="preserve">　　（二）建立健全校园廉政文化制度</w:t>
      </w:r>
      <w:r w:rsidRPr="00C3309C">
        <w:rPr>
          <w:rFonts w:ascii="宋体" w:eastAsia="宋体" w:hAnsi="宋体" w:cs="宋体" w:hint="eastAsia"/>
          <w:color w:val="000000"/>
          <w:kern w:val="0"/>
          <w:sz w:val="24"/>
          <w:szCs w:val="24"/>
        </w:rPr>
        <w:br/>
        <w:t xml:space="preserve">　　要加强校园廉政文化制度和机制建设，建立健全并不断完善廉政教育与管理制度体系。要建立廉政文化建设的责任机制，明确廉政建设具体分工，健全廉政建设目标管理、考核评价和激励机制。</w:t>
      </w:r>
      <w:r w:rsidRPr="00C3309C">
        <w:rPr>
          <w:rFonts w:ascii="宋体" w:eastAsia="宋体" w:hAnsi="宋体" w:cs="宋体" w:hint="eastAsia"/>
          <w:color w:val="000000"/>
          <w:kern w:val="0"/>
          <w:sz w:val="24"/>
          <w:szCs w:val="24"/>
        </w:rPr>
        <w:br/>
        <w:t xml:space="preserve">　　（三）打造校园廉政文化队伍</w:t>
      </w:r>
      <w:r w:rsidRPr="00C3309C">
        <w:rPr>
          <w:rFonts w:ascii="宋体" w:eastAsia="宋体" w:hAnsi="宋体" w:cs="宋体" w:hint="eastAsia"/>
          <w:color w:val="000000"/>
          <w:kern w:val="0"/>
          <w:sz w:val="24"/>
          <w:szCs w:val="24"/>
        </w:rPr>
        <w:br/>
        <w:t xml:space="preserve">　　各级各类学校要研究制定教师队伍廉洁教育分层目标，形成教师队伍廉洁教育培训课程体系。建立党风廉政辅导员、反腐倡廉宣传员、</w:t>
      </w:r>
      <w:proofErr w:type="gramStart"/>
      <w:r w:rsidRPr="00C3309C">
        <w:rPr>
          <w:rFonts w:ascii="宋体" w:eastAsia="宋体" w:hAnsi="宋体" w:cs="宋体" w:hint="eastAsia"/>
          <w:color w:val="000000"/>
          <w:kern w:val="0"/>
          <w:sz w:val="24"/>
          <w:szCs w:val="24"/>
        </w:rPr>
        <w:t>廉洁文化</w:t>
      </w:r>
      <w:proofErr w:type="gramEnd"/>
      <w:r w:rsidRPr="00C3309C">
        <w:rPr>
          <w:rFonts w:ascii="宋体" w:eastAsia="宋体" w:hAnsi="宋体" w:cs="宋体" w:hint="eastAsia"/>
          <w:color w:val="000000"/>
          <w:kern w:val="0"/>
          <w:sz w:val="24"/>
          <w:szCs w:val="24"/>
        </w:rPr>
        <w:t>导航员三支队伍，传递反腐倡廉教育和廉政文化建设的正能量。</w:t>
      </w:r>
      <w:r w:rsidRPr="00C3309C">
        <w:rPr>
          <w:rFonts w:ascii="宋体" w:eastAsia="宋体" w:hAnsi="宋体" w:cs="宋体" w:hint="eastAsia"/>
          <w:color w:val="000000"/>
          <w:kern w:val="0"/>
          <w:sz w:val="24"/>
          <w:szCs w:val="24"/>
        </w:rPr>
        <w:br/>
        <w:t xml:space="preserve">　　（四）创新校园廉政文化主题教育</w:t>
      </w:r>
      <w:r w:rsidRPr="00C3309C">
        <w:rPr>
          <w:rFonts w:ascii="宋体" w:eastAsia="宋体" w:hAnsi="宋体" w:cs="宋体" w:hint="eastAsia"/>
          <w:color w:val="000000"/>
          <w:kern w:val="0"/>
          <w:sz w:val="24"/>
          <w:szCs w:val="24"/>
        </w:rPr>
        <w:br/>
        <w:t xml:space="preserve">　　要深刻把握新时期的阶段特征和时代特点，创新开展内容丰富、主题鲜明、形式多样、喜闻乐见的廉洁教育主题活动，突出重点，注重活动的针对性、方式的科学性、内容的时代性和措施的有效性，促进学校领导干部正确行使职权，做</w:t>
      </w:r>
      <w:r w:rsidRPr="00C3309C">
        <w:rPr>
          <w:rFonts w:ascii="宋体" w:eastAsia="宋体" w:hAnsi="宋体" w:cs="宋体" w:hint="eastAsia"/>
          <w:color w:val="000000"/>
          <w:kern w:val="0"/>
          <w:sz w:val="24"/>
          <w:szCs w:val="24"/>
        </w:rPr>
        <w:lastRenderedPageBreak/>
        <w:t>到</w:t>
      </w:r>
      <w:proofErr w:type="gramStart"/>
      <w:r w:rsidRPr="00C3309C">
        <w:rPr>
          <w:rFonts w:ascii="宋体" w:eastAsia="宋体" w:hAnsi="宋体" w:cs="宋体" w:hint="eastAsia"/>
          <w:color w:val="000000"/>
          <w:kern w:val="0"/>
          <w:sz w:val="24"/>
          <w:szCs w:val="24"/>
        </w:rPr>
        <w:t>秉</w:t>
      </w:r>
      <w:proofErr w:type="gramEnd"/>
      <w:r w:rsidRPr="00C3309C">
        <w:rPr>
          <w:rFonts w:ascii="宋体" w:eastAsia="宋体" w:hAnsi="宋体" w:cs="宋体" w:hint="eastAsia"/>
          <w:color w:val="000000"/>
          <w:kern w:val="0"/>
          <w:sz w:val="24"/>
          <w:szCs w:val="24"/>
        </w:rPr>
        <w:t>公用权、廉洁从政；规范教师从教行为，做到依法执教、廉洁从教；教育引导广大学生尊崇法律、遵守社会道德规范。</w:t>
      </w:r>
      <w:r w:rsidRPr="00C3309C">
        <w:rPr>
          <w:rFonts w:ascii="宋体" w:eastAsia="宋体" w:hAnsi="宋体" w:cs="宋体" w:hint="eastAsia"/>
          <w:color w:val="000000"/>
          <w:kern w:val="0"/>
          <w:sz w:val="24"/>
          <w:szCs w:val="24"/>
        </w:rPr>
        <w:br/>
        <w:t xml:space="preserve">　　五、推进措施</w:t>
      </w:r>
      <w:r w:rsidRPr="00C3309C">
        <w:rPr>
          <w:rFonts w:ascii="宋体" w:eastAsia="宋体" w:hAnsi="宋体" w:cs="宋体" w:hint="eastAsia"/>
          <w:color w:val="000000"/>
          <w:kern w:val="0"/>
          <w:sz w:val="24"/>
          <w:szCs w:val="24"/>
        </w:rPr>
        <w:br/>
        <w:t xml:space="preserve">　　（一）在校园文化建设规划中充实强化廉政文化</w:t>
      </w:r>
      <w:r w:rsidRPr="00C3309C">
        <w:rPr>
          <w:rFonts w:ascii="宋体" w:eastAsia="宋体" w:hAnsi="宋体" w:cs="宋体" w:hint="eastAsia"/>
          <w:color w:val="000000"/>
          <w:kern w:val="0"/>
          <w:sz w:val="24"/>
          <w:szCs w:val="24"/>
        </w:rPr>
        <w:br/>
        <w:t xml:space="preserve">　　各级各类学校要把校园廉政文化作为学校文化建设的一个重要组成部分，从物质、制度、精神、氛围等层面整体设计校园廉政文化建设。在校园文化规划中要充实和强化崇德守信、公平正义、廉洁自律、民主监督等廉洁教育内容，在校风、教风、学风建设中增加廉政文化因素，在校园环境文化营造中注入廉政文化元素，努力形成对教职工有凝聚作用、对学生有熏陶作用、对社会有示范作用的校园廉政文化。</w:t>
      </w:r>
      <w:r w:rsidRPr="00C3309C">
        <w:rPr>
          <w:rFonts w:ascii="宋体" w:eastAsia="宋体" w:hAnsi="宋体" w:cs="宋体" w:hint="eastAsia"/>
          <w:color w:val="000000"/>
          <w:kern w:val="0"/>
          <w:sz w:val="24"/>
          <w:szCs w:val="24"/>
        </w:rPr>
        <w:br/>
        <w:t xml:space="preserve">　　（二）整体架构校园廉政文化建设课程体系</w:t>
      </w:r>
      <w:r w:rsidRPr="00C3309C">
        <w:rPr>
          <w:rFonts w:ascii="宋体" w:eastAsia="宋体" w:hAnsi="宋体" w:cs="宋体" w:hint="eastAsia"/>
          <w:color w:val="000000"/>
          <w:kern w:val="0"/>
          <w:sz w:val="24"/>
          <w:szCs w:val="24"/>
        </w:rPr>
        <w:br/>
        <w:t xml:space="preserve">　　要充认识课堂教学在廉政文化建设中的主渠道、主阵地功能，充分发挥教师在开展廉洁教育中的引导和示范作用。各级各类学校要将廉政文化教育纳入课程开发和实施计划，整体设计各学段的教学目标、教学内容、教学活动，形成相互衔接的教学体系。学生廉洁教育课程每学期不少于2课时，廉洁教育主题班会课每学期不少于2次。在学科课程中应充分挖掘廉洁教育资源，有机渗透廉洁教育。</w:t>
      </w:r>
      <w:r w:rsidRPr="00C3309C">
        <w:rPr>
          <w:rFonts w:ascii="宋体" w:eastAsia="宋体" w:hAnsi="宋体" w:cs="宋体" w:hint="eastAsia"/>
          <w:color w:val="000000"/>
          <w:kern w:val="0"/>
          <w:sz w:val="24"/>
          <w:szCs w:val="24"/>
        </w:rPr>
        <w:br/>
        <w:t xml:space="preserve">　　（三）将廉政文化建设有机融入学校德育体系</w:t>
      </w:r>
      <w:r w:rsidRPr="00C3309C">
        <w:rPr>
          <w:rFonts w:ascii="宋体" w:eastAsia="宋体" w:hAnsi="宋体" w:cs="宋体" w:hint="eastAsia"/>
          <w:color w:val="000000"/>
          <w:kern w:val="0"/>
          <w:sz w:val="24"/>
          <w:szCs w:val="24"/>
        </w:rPr>
        <w:br/>
        <w:t xml:space="preserve">　　要将廉政文化建设的内容、要求自然地渗透到学校德育教育中，使两者融为一体，互相促进。应有机结合学校德育常规工作、班团队活动、班会课活动等，积极开展理想信念教育、基础道德教育、传统美德教育、法制意识教育、监督意识教育等，通过正面引导，使学生乐于和易于接受，在潜移默化、润物无声的浸润中，树立诚实守信、正直节俭、崇尚廉洁的意识和观念。</w:t>
      </w:r>
      <w:r w:rsidRPr="00C3309C">
        <w:rPr>
          <w:rFonts w:ascii="宋体" w:eastAsia="宋体" w:hAnsi="宋体" w:cs="宋体" w:hint="eastAsia"/>
          <w:color w:val="000000"/>
          <w:kern w:val="0"/>
          <w:sz w:val="24"/>
          <w:szCs w:val="24"/>
        </w:rPr>
        <w:br/>
        <w:t xml:space="preserve">　　（四）系统实施校园廉政文化建设主题活动</w:t>
      </w:r>
      <w:r w:rsidRPr="00C3309C">
        <w:rPr>
          <w:rFonts w:ascii="宋体" w:eastAsia="宋体" w:hAnsi="宋体" w:cs="宋体" w:hint="eastAsia"/>
          <w:color w:val="000000"/>
          <w:kern w:val="0"/>
          <w:sz w:val="24"/>
          <w:szCs w:val="24"/>
        </w:rPr>
        <w:br/>
        <w:t xml:space="preserve">　　要系统思考和整体设计校园廉政文化主题教育活动，根据不同年龄段特点，</w:t>
      </w:r>
      <w:r w:rsidRPr="00C3309C">
        <w:rPr>
          <w:rFonts w:ascii="宋体" w:eastAsia="宋体" w:hAnsi="宋体" w:cs="宋体" w:hint="eastAsia"/>
          <w:color w:val="000000"/>
          <w:kern w:val="0"/>
          <w:sz w:val="24"/>
          <w:szCs w:val="24"/>
        </w:rPr>
        <w:lastRenderedPageBreak/>
        <w:t>组织开展各类符合学生身心特点的主题教育与社会实践活动，帮助学生在灵活多样的教育活动中感知、体悟、探究、思考和积累，使学生在参与中得到廉洁体验。充分发挥校园节庆日活动、道德讲堂、学生社团活动、文化艺术活动等在实施校园廉洁教育过程中的作用，寓廉洁教育于文化活动之中。要把廉政教育作为党员组织活动、教师培训活动的一个重要组成内容，渗透在党日活动、工会活动等活动之中。</w:t>
      </w:r>
      <w:r w:rsidRPr="00C3309C">
        <w:rPr>
          <w:rFonts w:ascii="宋体" w:eastAsia="宋体" w:hAnsi="宋体" w:cs="宋体" w:hint="eastAsia"/>
          <w:color w:val="000000"/>
          <w:kern w:val="0"/>
          <w:sz w:val="24"/>
          <w:szCs w:val="24"/>
        </w:rPr>
        <w:br/>
        <w:t xml:space="preserve">　　（五）精心打造加强廉政文化建设的校园环境</w:t>
      </w:r>
      <w:r w:rsidRPr="00C3309C">
        <w:rPr>
          <w:rFonts w:ascii="宋体" w:eastAsia="宋体" w:hAnsi="宋体" w:cs="宋体" w:hint="eastAsia"/>
          <w:color w:val="000000"/>
          <w:kern w:val="0"/>
          <w:sz w:val="24"/>
          <w:szCs w:val="24"/>
        </w:rPr>
        <w:br/>
        <w:t xml:space="preserve">　　要加强校园廉政文化活动阵地建设，精心设计校园物质环境，因地制宜地开辟廉洁教育阵地。充分利用校园宣传橱窗、校园广播电视、黑板报、校报（刊）等载体，大力宣传廉洁教育；建设校园数字环境，建好校园网廉洁教育专题网页；在重要节庆点定期向干部教师发送廉洁短信、微信；将中层以上干部和人、财、物管理人员的岗位职责、廉政风险点、权力事项运行流程图等上网上墙，接受师生家长监督。</w:t>
      </w:r>
      <w:r w:rsidRPr="00C3309C">
        <w:rPr>
          <w:rFonts w:ascii="宋体" w:eastAsia="宋体" w:hAnsi="宋体" w:cs="宋体" w:hint="eastAsia"/>
          <w:color w:val="000000"/>
          <w:kern w:val="0"/>
          <w:sz w:val="24"/>
          <w:szCs w:val="24"/>
        </w:rPr>
        <w:br/>
        <w:t xml:space="preserve">　　（六）在学校管理中全面加强廉政文化建设</w:t>
      </w:r>
      <w:r w:rsidRPr="00C3309C">
        <w:rPr>
          <w:rFonts w:ascii="宋体" w:eastAsia="宋体" w:hAnsi="宋体" w:cs="宋体" w:hint="eastAsia"/>
          <w:color w:val="000000"/>
          <w:kern w:val="0"/>
          <w:sz w:val="24"/>
          <w:szCs w:val="24"/>
        </w:rPr>
        <w:br/>
        <w:t xml:space="preserve">　　要加强领导干部的教育和管理，切实落实党风廉政建设责任制，定期监督、检查领导干部执行《廉政准则》情况。要加强教师师德建设，深化廉洁从教教育，实行廉洁从教公开承诺制，强化各方监督。建立富有实效的学校民主监督机制，加强校务、政务、党务公开。建立健全学校内控制度，突出物资财务、干部人事、招生学籍、工程建设、评先表彰等重点环节、重点部位的监督管理。积极探索与学校管理有机融合的校园廉政文化建设的有效模式，形成具有示范意义的工作机制，促进校园廉政文化建设的科学化、日常化、制度化。</w:t>
      </w:r>
      <w:r w:rsidRPr="00C3309C">
        <w:rPr>
          <w:rFonts w:ascii="宋体" w:eastAsia="宋体" w:hAnsi="宋体" w:cs="宋体" w:hint="eastAsia"/>
          <w:color w:val="000000"/>
          <w:kern w:val="0"/>
          <w:sz w:val="24"/>
          <w:szCs w:val="24"/>
        </w:rPr>
        <w:br/>
        <w:t xml:space="preserve">　　六、保障机制</w:t>
      </w:r>
      <w:r w:rsidRPr="00C3309C">
        <w:rPr>
          <w:rFonts w:ascii="宋体" w:eastAsia="宋体" w:hAnsi="宋体" w:cs="宋体" w:hint="eastAsia"/>
          <w:color w:val="000000"/>
          <w:kern w:val="0"/>
          <w:sz w:val="24"/>
          <w:szCs w:val="24"/>
        </w:rPr>
        <w:br/>
        <w:t xml:space="preserve">　　（一）组织保障。各地教育行政部门要加强对实施校园廉政文化建设的组织和领导。学校要成立由党组织负责人为主要责任人并有专人负责的校园廉政文化</w:t>
      </w:r>
      <w:r w:rsidRPr="00C3309C">
        <w:rPr>
          <w:rFonts w:ascii="宋体" w:eastAsia="宋体" w:hAnsi="宋体" w:cs="宋体" w:hint="eastAsia"/>
          <w:color w:val="000000"/>
          <w:kern w:val="0"/>
          <w:sz w:val="24"/>
          <w:szCs w:val="24"/>
        </w:rPr>
        <w:lastRenderedPageBreak/>
        <w:t>建设工作机构，形成学校党组织统一领导、党政齐抓共管、相关工作部门各负其责、广大党员干部和师生员工共同参与的领导体制和工作机制。</w:t>
      </w:r>
      <w:r w:rsidRPr="00C3309C">
        <w:rPr>
          <w:rFonts w:ascii="宋体" w:eastAsia="宋体" w:hAnsi="宋体" w:cs="宋体" w:hint="eastAsia"/>
          <w:color w:val="000000"/>
          <w:kern w:val="0"/>
          <w:sz w:val="24"/>
          <w:szCs w:val="24"/>
        </w:rPr>
        <w:br/>
        <w:t xml:space="preserve">　　（二）队伍保障。各级教育行政部门要建立校园廉政文化建设的研究团队，指导和帮助学校解决新时期校园文化建设工作中的问题。要在教师培训工作中有针对性地增加廉政教育内容，形成校园廉政文化建设工作定期培训机制。</w:t>
      </w:r>
      <w:r w:rsidRPr="00C3309C">
        <w:rPr>
          <w:rFonts w:ascii="宋体" w:eastAsia="宋体" w:hAnsi="宋体" w:cs="宋体" w:hint="eastAsia"/>
          <w:color w:val="000000"/>
          <w:kern w:val="0"/>
          <w:sz w:val="24"/>
          <w:szCs w:val="24"/>
        </w:rPr>
        <w:br/>
        <w:t xml:space="preserve">　　（三）经费保障。各地教育行政部门要对学校实施校园廉政文化建设的实践探索和理论研究给予必要的专业、人力、物力支持，保障实施校园廉政文化建设所必需的经费。要定期对学校实施校园廉政文化建设的情况进行考评，对校园廉政文化建设做出突出贡献的单位和个人给予表彰奖励。</w:t>
      </w:r>
    </w:p>
    <w:p w:rsidR="008C3318" w:rsidRPr="00C3309C" w:rsidRDefault="008C3318" w:rsidP="008302C0">
      <w:pPr>
        <w:widowControl/>
        <w:spacing w:before="210" w:after="210" w:line="560" w:lineRule="exact"/>
        <w:jc w:val="left"/>
        <w:rPr>
          <w:rFonts w:ascii="宋体" w:eastAsia="宋体" w:hAnsi="宋体" w:cs="宋体"/>
          <w:color w:val="000000"/>
          <w:kern w:val="0"/>
          <w:sz w:val="24"/>
          <w:szCs w:val="24"/>
        </w:rPr>
      </w:pPr>
      <w:r w:rsidRPr="00C3309C">
        <w:rPr>
          <w:rFonts w:ascii="宋体" w:eastAsia="宋体" w:hAnsi="宋体" w:cs="宋体" w:hint="eastAsia"/>
          <w:color w:val="000000"/>
          <w:kern w:val="0"/>
          <w:sz w:val="24"/>
          <w:szCs w:val="24"/>
        </w:rPr>
        <w:t> </w:t>
      </w:r>
    </w:p>
    <w:p w:rsidR="00C3309C" w:rsidRDefault="008C3318" w:rsidP="008302C0">
      <w:pPr>
        <w:spacing w:line="560" w:lineRule="exact"/>
        <w:rPr>
          <w:rFonts w:ascii="宋体" w:eastAsia="宋体" w:hAnsi="宋体" w:cs="宋体" w:hint="eastAsia"/>
          <w:color w:val="000000"/>
          <w:kern w:val="0"/>
          <w:sz w:val="24"/>
          <w:szCs w:val="24"/>
        </w:rPr>
      </w:pPr>
      <w:r w:rsidRPr="00C3309C">
        <w:rPr>
          <w:rFonts w:ascii="宋体" w:eastAsia="宋体" w:hAnsi="宋体" w:cs="宋体" w:hint="eastAsia"/>
          <w:color w:val="000000"/>
          <w:kern w:val="0"/>
          <w:sz w:val="24"/>
          <w:szCs w:val="24"/>
        </w:rPr>
        <w:t>                    </w:t>
      </w:r>
      <w:r w:rsidR="00C3309C">
        <w:rPr>
          <w:rFonts w:ascii="宋体" w:eastAsia="宋体" w:hAnsi="宋体" w:cs="宋体" w:hint="eastAsia"/>
          <w:color w:val="000000"/>
          <w:kern w:val="0"/>
          <w:sz w:val="24"/>
          <w:szCs w:val="24"/>
        </w:rPr>
        <w:t xml:space="preserve">         </w:t>
      </w:r>
      <w:r w:rsidRPr="00C3309C">
        <w:rPr>
          <w:rFonts w:ascii="宋体" w:eastAsia="宋体" w:hAnsi="宋体" w:cs="宋体" w:hint="eastAsia"/>
          <w:color w:val="000000"/>
          <w:kern w:val="0"/>
          <w:sz w:val="24"/>
          <w:szCs w:val="24"/>
        </w:rPr>
        <w:t xml:space="preserve">  </w:t>
      </w:r>
    </w:p>
    <w:p w:rsidR="00C3309C" w:rsidRDefault="00C3309C" w:rsidP="008302C0">
      <w:pPr>
        <w:spacing w:line="560" w:lineRule="exact"/>
        <w:rPr>
          <w:rFonts w:ascii="宋体" w:eastAsia="宋体" w:hAnsi="宋体" w:cs="宋体" w:hint="eastAsia"/>
          <w:color w:val="000000"/>
          <w:kern w:val="0"/>
          <w:sz w:val="24"/>
          <w:szCs w:val="24"/>
        </w:rPr>
      </w:pPr>
    </w:p>
    <w:p w:rsidR="008C3318" w:rsidRPr="00C3309C" w:rsidRDefault="00C3309C" w:rsidP="008302C0">
      <w:pPr>
        <w:spacing w:line="560" w:lineRule="exact"/>
        <w:rPr>
          <w:sz w:val="24"/>
          <w:szCs w:val="24"/>
        </w:rPr>
      </w:pPr>
      <w:r>
        <w:rPr>
          <w:rFonts w:ascii="宋体" w:eastAsia="宋体" w:hAnsi="宋体" w:cs="宋体" w:hint="eastAsia"/>
          <w:color w:val="000000"/>
          <w:kern w:val="0"/>
          <w:sz w:val="24"/>
          <w:szCs w:val="24"/>
        </w:rPr>
        <w:t xml:space="preserve">                                      </w:t>
      </w:r>
      <w:r w:rsidR="008C3318" w:rsidRPr="00C3309C">
        <w:rPr>
          <w:rFonts w:ascii="宋体" w:eastAsia="宋体" w:hAnsi="宋体" w:cs="宋体" w:hint="eastAsia"/>
          <w:color w:val="000000"/>
          <w:kern w:val="0"/>
          <w:sz w:val="24"/>
          <w:szCs w:val="24"/>
        </w:rPr>
        <w:t>中共常州市委教育工作委员会</w:t>
      </w:r>
      <w:r w:rsidR="008C3318" w:rsidRPr="00C3309C">
        <w:rPr>
          <w:rFonts w:ascii="宋体" w:eastAsia="宋体" w:hAnsi="宋体" w:cs="宋体" w:hint="eastAsia"/>
          <w:color w:val="000000"/>
          <w:kern w:val="0"/>
          <w:sz w:val="24"/>
          <w:szCs w:val="24"/>
        </w:rPr>
        <w:br/>
        <w:t>                           </w:t>
      </w:r>
      <w:r>
        <w:rPr>
          <w:rFonts w:ascii="宋体" w:eastAsia="宋体" w:hAnsi="宋体" w:cs="宋体" w:hint="eastAsia"/>
          <w:color w:val="000000"/>
          <w:kern w:val="0"/>
          <w:sz w:val="24"/>
          <w:szCs w:val="24"/>
        </w:rPr>
        <w:t xml:space="preserve">               </w:t>
      </w:r>
      <w:r w:rsidR="008C3318" w:rsidRPr="00C3309C">
        <w:rPr>
          <w:rFonts w:ascii="宋体" w:eastAsia="宋体" w:hAnsi="宋体" w:cs="宋体" w:hint="eastAsia"/>
          <w:color w:val="000000"/>
          <w:kern w:val="0"/>
          <w:sz w:val="24"/>
          <w:szCs w:val="24"/>
        </w:rPr>
        <w:t xml:space="preserve"> 2016年11月1日</w:t>
      </w:r>
    </w:p>
    <w:sectPr w:rsidR="008C3318" w:rsidRPr="00C3309C" w:rsidSect="00645BA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C3318"/>
    <w:rsid w:val="00285505"/>
    <w:rsid w:val="00645BA8"/>
    <w:rsid w:val="008302C0"/>
    <w:rsid w:val="008C3318"/>
    <w:rsid w:val="00C330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B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470</Words>
  <Characters>2681</Characters>
  <Application>Microsoft Office Word</Application>
  <DocSecurity>0</DocSecurity>
  <Lines>22</Lines>
  <Paragraphs>6</Paragraphs>
  <ScaleCrop>false</ScaleCrop>
  <Company>微软中国</Company>
  <LinksUpToDate>false</LinksUpToDate>
  <CharactersWithSpaces>3145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2016-11-03T05:19:00Z</dcterms:created>
  <dcterms:modified xsi:type="dcterms:W3CDTF">2016-11-17T01:53:00Z</dcterms:modified>
</cp:coreProperties>
</file>