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4</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批次不合格食品的核查处置，现将相关情况通告如下：</w:t>
      </w:r>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1.香蕉，抽样单编号：XBJ25320412922839163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购进日期：2025-07-30，标称生产企业名称：武进区嘉泽果益香水果店，</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2025-07-31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不合格项目：吡虫啉。</w:t>
      </w:r>
    </w:p>
    <w:p w14:paraId="2AAF62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2.鳊鱼</w:t>
      </w:r>
      <w:r>
        <w:rPr>
          <w:rFonts w:hint="eastAsia" w:ascii="仿宋_GB2312" w:hAnsi="仿宋_GB2312" w:eastAsia="仿宋_GB2312" w:cs="仿宋_GB2312"/>
          <w:sz w:val="32"/>
          <w:szCs w:val="32"/>
        </w:rPr>
        <w:t>，抽样单编号：XBJ25320412343834256，</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被抽样单位名称：武进区牛塘兴旺水果商行，抽样日期：2025-0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3C531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3.鲫鱼</w:t>
      </w:r>
      <w:r>
        <w:rPr>
          <w:rFonts w:hint="eastAsia" w:ascii="仿宋_GB2312" w:hAnsi="仿宋_GB2312" w:eastAsia="仿宋_GB2312" w:cs="仿宋_GB2312"/>
          <w:sz w:val="32"/>
          <w:szCs w:val="32"/>
        </w:rPr>
        <w:t>，抽样单编号：XBJ25320412343834260，</w:t>
      </w:r>
      <w:r>
        <w:rPr>
          <w:rFonts w:hint="eastAsia" w:ascii="仿宋_GB2312" w:hAnsi="仿宋_GB2312" w:eastAsia="仿宋_GB2312" w:cs="仿宋_GB2312"/>
          <w:sz w:val="32"/>
          <w:szCs w:val="32"/>
          <w:lang w:val="en-US" w:eastAsia="zh-CN"/>
        </w:rPr>
        <w:t>购进日期：2025-08-12，</w:t>
      </w:r>
      <w:r>
        <w:rPr>
          <w:rFonts w:hint="eastAsia" w:ascii="仿宋_GB2312" w:hAnsi="仿宋_GB2312" w:eastAsia="仿宋_GB2312" w:cs="仿宋_GB2312"/>
          <w:sz w:val="32"/>
          <w:szCs w:val="32"/>
        </w:rPr>
        <w:t>被抽样单位名称：武进区牛塘宋冬梅生鲜果蔬店，抽样日期：2025-</w:t>
      </w:r>
      <w:r>
        <w:rPr>
          <w:rFonts w:hint="eastAsia" w:ascii="仿宋_GB2312" w:hAnsi="仿宋_GB2312" w:eastAsia="仿宋_GB2312" w:cs="仿宋_GB2312"/>
          <w:sz w:val="32"/>
          <w:szCs w:val="32"/>
          <w:lang w:val="en-US" w:eastAsia="zh-CN"/>
        </w:rPr>
        <w:t>08-12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0B681115">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4.包装饮用水</w:t>
      </w:r>
      <w:r>
        <w:rPr>
          <w:rFonts w:hint="eastAsia" w:ascii="仿宋_GB2312" w:hAnsi="仿宋_GB2312" w:eastAsia="仿宋_GB2312" w:cs="仿宋_GB2312"/>
          <w:sz w:val="32"/>
          <w:szCs w:val="32"/>
        </w:rPr>
        <w:t>，抽样单编号：DBJ25320400295531045，</w:t>
      </w:r>
      <w:r>
        <w:rPr>
          <w:rFonts w:hint="eastAsia" w:ascii="仿宋_GB2312" w:hAnsi="仿宋_GB2312" w:eastAsia="仿宋_GB2312" w:cs="仿宋_GB2312"/>
          <w:sz w:val="32"/>
          <w:szCs w:val="32"/>
          <w:lang w:val="en-US" w:eastAsia="zh-CN"/>
        </w:rPr>
        <w:t>生产日期：2025-06-04，</w:t>
      </w:r>
      <w:r>
        <w:rPr>
          <w:rFonts w:hint="eastAsia" w:ascii="仿宋_GB2312" w:hAnsi="仿宋_GB2312" w:eastAsia="仿宋_GB2312" w:cs="仿宋_GB2312"/>
          <w:sz w:val="32"/>
          <w:szCs w:val="32"/>
        </w:rPr>
        <w:t>被抽样单位名称：武进高新区活力岩泉纯净水厂，抽样日期：2025-</w:t>
      </w:r>
      <w:r>
        <w:rPr>
          <w:rFonts w:hint="eastAsia" w:ascii="仿宋_GB2312" w:hAnsi="仿宋_GB2312" w:eastAsia="仿宋_GB2312" w:cs="仿宋_GB2312"/>
          <w:sz w:val="32"/>
          <w:szCs w:val="32"/>
          <w:lang w:val="en-US" w:eastAsia="zh-CN"/>
        </w:rPr>
        <w:t>06-04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不合格项目：铜绿假单胞菌。</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0081B5FD">
      <w:pPr>
        <w:ind w:firstLine="640" w:firstLineChars="200"/>
        <w:rPr>
          <w:rFonts w:hint="eastAsia" w:ascii="仿宋_GB2312" w:hAnsi="仿宋_GB2312" w:eastAsia="仿宋_GB2312" w:cs="仿宋_GB2312"/>
          <w:sz w:val="32"/>
          <w:szCs w:val="32"/>
          <w:lang w:val="en-US" w:eastAsia="zh-CN"/>
        </w:rPr>
      </w:pPr>
      <w:bookmarkStart w:id="0" w:name="OLE_LINK1"/>
      <w:r>
        <w:rPr>
          <w:rFonts w:hint="eastAsia" w:ascii="仿宋_GB2312" w:hAnsi="仿宋_GB2312" w:eastAsia="仿宋_GB2312" w:cs="仿宋_GB2312"/>
          <w:sz w:val="32"/>
          <w:szCs w:val="32"/>
          <w:lang w:val="en-US" w:eastAsia="zh-CN"/>
        </w:rPr>
        <w:t>1.武进区嘉泽果益香水果店销售农药残留含量超过食品安全标准限量的食用农产品的行为。鉴于当事人属于初次违法且危害后果轻微并及时改正，依据《中华人民共和国行政处罚法》第三十三条第一款之规定，现决定对当事人不予处罚。</w:t>
      </w:r>
    </w:p>
    <w:p w14:paraId="07DE54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bookmarkStart w:id="1" w:name="OLE_LINK10"/>
      <w:r>
        <w:rPr>
          <w:rFonts w:hint="eastAsia" w:ascii="仿宋_GB2312" w:hAnsi="仿宋_GB2312" w:eastAsia="仿宋_GB2312" w:cs="仿宋_GB2312"/>
          <w:sz w:val="32"/>
          <w:szCs w:val="32"/>
        </w:rPr>
        <w:t>武进区牛塘兴旺水果商行销售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4D5A83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武进区牛塘宋冬梅生鲜果蔬店销售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589AD604">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武进高新区活力岩泉纯净水厂</w:t>
      </w:r>
      <w:r>
        <w:rPr>
          <w:rFonts w:hint="eastAsia" w:ascii="仿宋_GB2312" w:hAnsi="仿宋_GB2312" w:eastAsia="仿宋_GB2312" w:cs="仿宋_GB2312"/>
          <w:sz w:val="32"/>
          <w:szCs w:val="32"/>
          <w:lang w:val="en-US" w:eastAsia="zh-CN"/>
        </w:rPr>
        <w:t>生产致病性微生物含量超过食品安全标准限量的食品的行为。对当事人处罚如下：1.没收违法所得286元；2.罚款50000元，罚没合计50286元。</w:t>
      </w:r>
      <w:bookmarkStart w:id="2" w:name="_GoBack"/>
      <w:bookmarkEnd w:id="2"/>
    </w:p>
    <w:bookmarkEnd w:id="0"/>
    <w:bookmarkEnd w:id="1"/>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02683"/>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654838"/>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790A16"/>
    <w:rsid w:val="0C9B586C"/>
    <w:rsid w:val="0CA710DF"/>
    <w:rsid w:val="0CAD5E04"/>
    <w:rsid w:val="0CC9374C"/>
    <w:rsid w:val="0CEF15E1"/>
    <w:rsid w:val="0D382597"/>
    <w:rsid w:val="0DD26630"/>
    <w:rsid w:val="0DF41ADA"/>
    <w:rsid w:val="0E4B4E99"/>
    <w:rsid w:val="0E567261"/>
    <w:rsid w:val="0E947D89"/>
    <w:rsid w:val="0EF073BD"/>
    <w:rsid w:val="0F114F36"/>
    <w:rsid w:val="0F135152"/>
    <w:rsid w:val="0F3B1939"/>
    <w:rsid w:val="0FA63571"/>
    <w:rsid w:val="0FBB129B"/>
    <w:rsid w:val="1010225D"/>
    <w:rsid w:val="105B0B5E"/>
    <w:rsid w:val="10815F99"/>
    <w:rsid w:val="10B71B0D"/>
    <w:rsid w:val="11477335"/>
    <w:rsid w:val="11A83852"/>
    <w:rsid w:val="121648D4"/>
    <w:rsid w:val="12223233"/>
    <w:rsid w:val="12BE53D5"/>
    <w:rsid w:val="131E7C21"/>
    <w:rsid w:val="133E2072"/>
    <w:rsid w:val="138E6239"/>
    <w:rsid w:val="13DF1AA7"/>
    <w:rsid w:val="1410744A"/>
    <w:rsid w:val="146D70B2"/>
    <w:rsid w:val="14EA4EAD"/>
    <w:rsid w:val="14F061C0"/>
    <w:rsid w:val="15273705"/>
    <w:rsid w:val="156F5A41"/>
    <w:rsid w:val="160943DD"/>
    <w:rsid w:val="16190DA2"/>
    <w:rsid w:val="168A4553"/>
    <w:rsid w:val="16A272E5"/>
    <w:rsid w:val="16D2144F"/>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1826ED"/>
    <w:rsid w:val="1F62533A"/>
    <w:rsid w:val="1F72557D"/>
    <w:rsid w:val="1F833742"/>
    <w:rsid w:val="1F953961"/>
    <w:rsid w:val="1FC752CE"/>
    <w:rsid w:val="204A0077"/>
    <w:rsid w:val="20781741"/>
    <w:rsid w:val="207B2B57"/>
    <w:rsid w:val="21052421"/>
    <w:rsid w:val="212F3216"/>
    <w:rsid w:val="2134629F"/>
    <w:rsid w:val="21563590"/>
    <w:rsid w:val="21715E4C"/>
    <w:rsid w:val="217952E8"/>
    <w:rsid w:val="21DC13D3"/>
    <w:rsid w:val="21DC5877"/>
    <w:rsid w:val="2209569E"/>
    <w:rsid w:val="222B493F"/>
    <w:rsid w:val="22385686"/>
    <w:rsid w:val="224551CB"/>
    <w:rsid w:val="228F6446"/>
    <w:rsid w:val="22BB36DF"/>
    <w:rsid w:val="22C97BAA"/>
    <w:rsid w:val="22EB0828"/>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AE153BD"/>
    <w:rsid w:val="2B626DED"/>
    <w:rsid w:val="2B82123D"/>
    <w:rsid w:val="2B8B6121"/>
    <w:rsid w:val="2B9658D5"/>
    <w:rsid w:val="2BA56CDA"/>
    <w:rsid w:val="2C840FD9"/>
    <w:rsid w:val="2C8965FC"/>
    <w:rsid w:val="2CB74F17"/>
    <w:rsid w:val="2D323F34"/>
    <w:rsid w:val="2D6706EB"/>
    <w:rsid w:val="2DAE6840"/>
    <w:rsid w:val="2DE33AEA"/>
    <w:rsid w:val="2E112405"/>
    <w:rsid w:val="2E4B3B69"/>
    <w:rsid w:val="2E6609A2"/>
    <w:rsid w:val="2EA60904"/>
    <w:rsid w:val="2EBA6F40"/>
    <w:rsid w:val="2F4E2F06"/>
    <w:rsid w:val="2F5051AF"/>
    <w:rsid w:val="2F8F5CD7"/>
    <w:rsid w:val="30AA74D9"/>
    <w:rsid w:val="30B96D4F"/>
    <w:rsid w:val="31552F50"/>
    <w:rsid w:val="32507930"/>
    <w:rsid w:val="32A45F3D"/>
    <w:rsid w:val="32AD7BE9"/>
    <w:rsid w:val="339238C3"/>
    <w:rsid w:val="348F22D5"/>
    <w:rsid w:val="34946E21"/>
    <w:rsid w:val="350C7DCA"/>
    <w:rsid w:val="35463620"/>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3F993113"/>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B878E3"/>
    <w:rsid w:val="43DB3E42"/>
    <w:rsid w:val="43FB34E3"/>
    <w:rsid w:val="440C3942"/>
    <w:rsid w:val="44332C7D"/>
    <w:rsid w:val="446077EA"/>
    <w:rsid w:val="447C0951"/>
    <w:rsid w:val="44FE14DD"/>
    <w:rsid w:val="44FE1514"/>
    <w:rsid w:val="45125FF6"/>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0351E"/>
    <w:rsid w:val="49E669E4"/>
    <w:rsid w:val="49EF3AEA"/>
    <w:rsid w:val="4A636B63"/>
    <w:rsid w:val="4B5A1437"/>
    <w:rsid w:val="4BB5666E"/>
    <w:rsid w:val="4D0054A3"/>
    <w:rsid w:val="4D046791"/>
    <w:rsid w:val="4D090A1F"/>
    <w:rsid w:val="4D132B71"/>
    <w:rsid w:val="4D553C64"/>
    <w:rsid w:val="4D6B4B4B"/>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6C7467"/>
    <w:rsid w:val="519A7642"/>
    <w:rsid w:val="51A711FA"/>
    <w:rsid w:val="51DF2696"/>
    <w:rsid w:val="51E63C70"/>
    <w:rsid w:val="529E7E5B"/>
    <w:rsid w:val="52AF3E17"/>
    <w:rsid w:val="52B256B5"/>
    <w:rsid w:val="53146370"/>
    <w:rsid w:val="53406DB3"/>
    <w:rsid w:val="534F2404"/>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4725F3"/>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1C257C"/>
    <w:rsid w:val="5E2002BE"/>
    <w:rsid w:val="5E310661"/>
    <w:rsid w:val="5E954808"/>
    <w:rsid w:val="5EA44A4C"/>
    <w:rsid w:val="5F1D0D19"/>
    <w:rsid w:val="5F3833E6"/>
    <w:rsid w:val="5F463D55"/>
    <w:rsid w:val="5FC1162D"/>
    <w:rsid w:val="5FDD5239"/>
    <w:rsid w:val="601B4BF2"/>
    <w:rsid w:val="60206354"/>
    <w:rsid w:val="606B5B3C"/>
    <w:rsid w:val="60812FDD"/>
    <w:rsid w:val="609F6122"/>
    <w:rsid w:val="60AD7EAA"/>
    <w:rsid w:val="61A905CB"/>
    <w:rsid w:val="61E3588B"/>
    <w:rsid w:val="61F16C3C"/>
    <w:rsid w:val="622D4D58"/>
    <w:rsid w:val="623223DD"/>
    <w:rsid w:val="6264175C"/>
    <w:rsid w:val="62764951"/>
    <w:rsid w:val="630A21A8"/>
    <w:rsid w:val="63AB062A"/>
    <w:rsid w:val="63BA086D"/>
    <w:rsid w:val="64560967"/>
    <w:rsid w:val="64687445"/>
    <w:rsid w:val="647E0D76"/>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9C5022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5F07D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745613"/>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AB699F"/>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2</Pages>
  <Words>698</Words>
  <Characters>858</Characters>
  <Lines>9</Lines>
  <Paragraphs>2</Paragraphs>
  <TotalTime>10</TotalTime>
  <ScaleCrop>false</ScaleCrop>
  <LinksUpToDate>false</LinksUpToDate>
  <CharactersWithSpaces>858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2025-09-24T03:09:18Z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262E586705C147E387CD1EFF959EB7A3_13</vt:lpwstr>
  </property>
  <property fmtid="{D5CDD505-2E9C-101B-9397-08002B2CF9AE}" pid="4" name="KSOTemplateDocerSaveRecord">
    <vt:lpwstr>eyJoZGlkIjoiOGIwMjBkOTgxYTI2YmJjNzJlYjNhYmVhZTc4YTkwZDIifQ==</vt:lpwstr>
  </property>
</Properties>
</file>