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黑体" w:hAnsi="黑体" w:eastAsia="黑体" w:cs="黑体"/>
          <w:sz w:val="44"/>
        </w:rPr>
        <w:t>常州市武进区人民政府征地补偿安置方案公告</w:t>
      </w:r>
    </w:p>
    <w:p>
      <w:pPr>
        <w:jc w:val="center"/>
        <w:rPr>
          <w:rFonts w:hint="eastAsia" w:ascii="黑体" w:hAnsi="黑体" w:eastAsia="黑体" w:cs="黑体"/>
          <w:sz w:val="32"/>
          <w:szCs w:val="20"/>
        </w:rPr>
      </w:pPr>
      <w:r>
        <w:rPr>
          <w:rFonts w:hint="eastAsia" w:ascii="黑体" w:hAnsi="黑体" w:eastAsia="黑体" w:cs="黑体"/>
          <w:sz w:val="32"/>
          <w:szCs w:val="20"/>
        </w:rPr>
        <w:t>武征补安置</w:t>
      </w:r>
      <w:r>
        <w:rPr>
          <w:rFonts w:hint="eastAsia" w:ascii="黑体" w:hAnsi="黑体" w:eastAsia="黑体" w:cs="黑体"/>
          <w:sz w:val="32"/>
          <w:szCs w:val="20"/>
          <w:lang w:val="en-US" w:eastAsia="zh-CN"/>
        </w:rPr>
        <w:t>告</w:t>
      </w:r>
      <w:r>
        <w:rPr>
          <w:rFonts w:hint="eastAsia" w:ascii="黑体" w:hAnsi="黑体" w:eastAsia="黑体" w:cs="黑体"/>
          <w:sz w:val="32"/>
          <w:szCs w:val="20"/>
        </w:rPr>
        <w:t>〔20</w:t>
      </w:r>
      <w:r>
        <w:rPr>
          <w:rFonts w:hint="eastAsia" w:ascii="黑体" w:hAnsi="黑体" w:eastAsia="黑体" w:cs="黑体"/>
          <w:sz w:val="32"/>
          <w:szCs w:val="20"/>
          <w:lang w:val="en-US" w:eastAsia="zh-CN"/>
        </w:rPr>
        <w:t>25</w:t>
      </w:r>
      <w:r>
        <w:rPr>
          <w:rFonts w:hint="eastAsia" w:ascii="黑体" w:hAnsi="黑体" w:eastAsia="黑体" w:cs="黑体"/>
          <w:sz w:val="32"/>
          <w:szCs w:val="20"/>
        </w:rPr>
        <w:t>〕</w:t>
      </w:r>
      <w:r>
        <w:rPr>
          <w:rFonts w:hint="eastAsia" w:ascii="黑体" w:hAnsi="黑体" w:eastAsia="黑体" w:cs="黑体"/>
          <w:sz w:val="32"/>
          <w:szCs w:val="20"/>
          <w:lang w:val="en-US" w:eastAsia="zh-CN"/>
        </w:rPr>
        <w:t>2484</w:t>
      </w:r>
      <w:r>
        <w:rPr>
          <w:rFonts w:hint="eastAsia" w:ascii="黑体" w:hAnsi="黑体" w:eastAsia="黑体" w:cs="黑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2024</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84</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224192地块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武进区南夏墅街道</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252"/>
        <w:gridCol w:w="1593"/>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252"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7018"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252"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93"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252" w:type="dxa"/>
            <w:vAlign w:val="center"/>
          </w:tcPr>
          <w:p>
            <w:pPr>
              <w:keepNext w:val="0"/>
              <w:keepLines w:val="0"/>
              <w:widowControl/>
              <w:suppressLineNumbers w:val="0"/>
              <w:tabs>
                <w:tab w:val="center" w:pos="1578"/>
                <w:tab w:val="right" w:pos="3036"/>
              </w:tabs>
              <w:jc w:val="left"/>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南夏墅街道</w:t>
            </w:r>
          </w:p>
        </w:tc>
        <w:tc>
          <w:tcPr>
            <w:tcW w:w="1593"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9054</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9054</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9012</w:t>
            </w:r>
          </w:p>
        </w:tc>
        <w:tc>
          <w:tcPr>
            <w:tcW w:w="131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7"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93"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9054</w:t>
            </w:r>
          </w:p>
        </w:tc>
        <w:tc>
          <w:tcPr>
            <w:tcW w:w="141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9054</w:t>
            </w:r>
          </w:p>
        </w:tc>
        <w:tc>
          <w:tcPr>
            <w:tcW w:w="134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9012</w:t>
            </w:r>
          </w:p>
        </w:tc>
        <w:tc>
          <w:tcPr>
            <w:tcW w:w="1310"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根据《中华人民共和国土地管理法》第四十五条的规定，本次征收土地目的为</w:t>
      </w:r>
      <w:r>
        <w:rPr>
          <w:rFonts w:hint="eastAsia" w:ascii="仿宋" w:hAnsi="仿宋" w:eastAsia="仿宋" w:cs="仿宋"/>
          <w:sz w:val="24"/>
          <w:szCs w:val="24"/>
          <w:lang w:val="en-US" w:eastAsia="zh-CN"/>
        </w:rPr>
        <w:t>用于成片开发建设用地。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2025年7</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777" w:right="737" w:bottom="55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33D4DD-7D3C-4332-9C69-9CE940E61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40DFC47-5075-4B1F-A293-DF7106F56D25}"/>
  </w:font>
  <w:font w:name="仿宋">
    <w:panose1 w:val="02010609060101010101"/>
    <w:charset w:val="86"/>
    <w:family w:val="auto"/>
    <w:pitch w:val="default"/>
    <w:sig w:usb0="800002BF" w:usb1="38CF7CFA" w:usb2="00000016" w:usb3="00000000" w:csb0="00040001" w:csb1="00000000"/>
    <w:embedRegular r:id="rId3" w:fontKey="{4A280848-0371-497F-AEA7-98FA557EAE0A}"/>
  </w:font>
  <w:font w:name="方正小标宋简体">
    <w:panose1 w:val="03000509000000000000"/>
    <w:charset w:val="86"/>
    <w:family w:val="auto"/>
    <w:pitch w:val="default"/>
    <w:sig w:usb0="00000001" w:usb1="080E0000" w:usb2="00000000" w:usb3="00000000" w:csb0="00040000" w:csb1="00000000"/>
    <w:embedRegular r:id="rId4" w:fontKey="{D00C6D8E-D26D-4B45-995D-ADA36A02B9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7065D44"/>
    <w:rsid w:val="0A2F4CA2"/>
    <w:rsid w:val="0B2270AF"/>
    <w:rsid w:val="0BBF7E6F"/>
    <w:rsid w:val="0D8F2F49"/>
    <w:rsid w:val="10121F2E"/>
    <w:rsid w:val="101C3006"/>
    <w:rsid w:val="13DC6DA3"/>
    <w:rsid w:val="18027D7F"/>
    <w:rsid w:val="1A901E9F"/>
    <w:rsid w:val="1BC47183"/>
    <w:rsid w:val="1BCB5093"/>
    <w:rsid w:val="1C951C14"/>
    <w:rsid w:val="1EDC730E"/>
    <w:rsid w:val="1FB46E77"/>
    <w:rsid w:val="1FD62350"/>
    <w:rsid w:val="220B1394"/>
    <w:rsid w:val="245320D2"/>
    <w:rsid w:val="270F4445"/>
    <w:rsid w:val="29167DEC"/>
    <w:rsid w:val="2C1C5252"/>
    <w:rsid w:val="321A051D"/>
    <w:rsid w:val="343B542A"/>
    <w:rsid w:val="34506A2E"/>
    <w:rsid w:val="346156D9"/>
    <w:rsid w:val="35AA2402"/>
    <w:rsid w:val="3621564E"/>
    <w:rsid w:val="36994BDF"/>
    <w:rsid w:val="37B14341"/>
    <w:rsid w:val="37F810A6"/>
    <w:rsid w:val="3C69201E"/>
    <w:rsid w:val="3C8B4B0A"/>
    <w:rsid w:val="4211484E"/>
    <w:rsid w:val="47864321"/>
    <w:rsid w:val="4794102E"/>
    <w:rsid w:val="48CD64D0"/>
    <w:rsid w:val="49A56844"/>
    <w:rsid w:val="4A8F06DC"/>
    <w:rsid w:val="4D2C6296"/>
    <w:rsid w:val="4D3B06A4"/>
    <w:rsid w:val="4DAC4955"/>
    <w:rsid w:val="4EF86C24"/>
    <w:rsid w:val="4F9C70BE"/>
    <w:rsid w:val="4FA52FF6"/>
    <w:rsid w:val="50054472"/>
    <w:rsid w:val="504D3FDE"/>
    <w:rsid w:val="51464319"/>
    <w:rsid w:val="51975EFF"/>
    <w:rsid w:val="522D2E18"/>
    <w:rsid w:val="569F24D0"/>
    <w:rsid w:val="57ED400B"/>
    <w:rsid w:val="58191E8F"/>
    <w:rsid w:val="5A656D0E"/>
    <w:rsid w:val="5ACE39FD"/>
    <w:rsid w:val="5DE872EB"/>
    <w:rsid w:val="5E03553E"/>
    <w:rsid w:val="5E1A5A0A"/>
    <w:rsid w:val="5EBC715C"/>
    <w:rsid w:val="60840661"/>
    <w:rsid w:val="62B369FF"/>
    <w:rsid w:val="655C13D8"/>
    <w:rsid w:val="66226463"/>
    <w:rsid w:val="698C642E"/>
    <w:rsid w:val="69F4501C"/>
    <w:rsid w:val="69F56306"/>
    <w:rsid w:val="6B690630"/>
    <w:rsid w:val="6C686BFF"/>
    <w:rsid w:val="6D030FB5"/>
    <w:rsid w:val="6DA2263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2849</Words>
  <Characters>3127</Characters>
  <Lines>0</Lines>
  <Paragraphs>0</Paragraphs>
  <TotalTime>1</TotalTime>
  <ScaleCrop>false</ScaleCrop>
  <LinksUpToDate>false</LinksUpToDate>
  <CharactersWithSpaces>3471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2025-06-12T02:20:00Z</cp:lastPrinted>
  <dcterms:modified xsi:type="dcterms:W3CDTF">2025-09-24T01:26:54Z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