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7</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1.鳊鱼，抽样单编号：XBJ25320412343831865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购进日期：2025-05-09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被抽样单位名称：武进经发区盈亦泰农产品经营部（个体工商户），</w:t>
      </w:r>
      <w:r>
        <w:rPr>
          <w:rFonts w:hint="eastAsia" w:ascii="仿宋_GB2312" w:hAnsi="仿宋_GB2312" w:eastAsia="仿宋_GB2312" w:cs="仿宋_GB2312"/>
          <w:sz w:val="32"/>
          <w:szCs w:val="32"/>
        </w:rPr>
        <w:t>抽样日期：2025-0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不合格项目：恩诺沙星。</w:t>
      </w:r>
    </w:p>
    <w:p w14:paraId="080CF3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2.精品生姜</w:t>
      </w:r>
      <w:r>
        <w:rPr>
          <w:rFonts w:hint="eastAsia" w:ascii="仿宋_GB2312" w:hAnsi="仿宋_GB2312" w:eastAsia="仿宋_GB2312" w:cs="仿宋_GB2312"/>
          <w:sz w:val="32"/>
          <w:szCs w:val="32"/>
        </w:rPr>
        <w:t>，抽样单编号：XBJ25320412273533187，</w:t>
      </w:r>
      <w:r>
        <w:rPr>
          <w:rFonts w:hint="eastAsia" w:ascii="仿宋_GB2312" w:hAnsi="仿宋_GB2312" w:eastAsia="仿宋_GB2312" w:cs="仿宋_GB2312"/>
          <w:sz w:val="32"/>
          <w:szCs w:val="32"/>
          <w:lang w:val="en-US" w:eastAsia="zh-CN"/>
        </w:rPr>
        <w:t>购进日期：2025-04-04，</w:t>
      </w:r>
      <w:r>
        <w:rPr>
          <w:rFonts w:hint="eastAsia" w:ascii="仿宋_GB2312" w:hAnsi="仿宋_GB2312" w:eastAsia="仿宋_GB2312" w:cs="仿宋_GB2312"/>
          <w:sz w:val="32"/>
          <w:szCs w:val="32"/>
        </w:rPr>
        <w:t>被抽样单位名称：武进高新区二乐副食品店，抽样日期：2025-04-</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6129C5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3.山药</w:t>
      </w:r>
      <w:r>
        <w:rPr>
          <w:rFonts w:hint="eastAsia" w:ascii="仿宋_GB2312" w:hAnsi="仿宋_GB2312" w:eastAsia="仿宋_GB2312" w:cs="仿宋_GB2312"/>
          <w:sz w:val="32"/>
          <w:szCs w:val="32"/>
        </w:rPr>
        <w:t>，抽样单编号：XBJ25320412273533202，</w:t>
      </w:r>
      <w:r>
        <w:rPr>
          <w:rFonts w:hint="eastAsia" w:ascii="仿宋_GB2312" w:hAnsi="仿宋_GB2312" w:eastAsia="仿宋_GB2312" w:cs="仿宋_GB2312"/>
          <w:sz w:val="32"/>
          <w:szCs w:val="32"/>
          <w:lang w:val="en-US" w:eastAsia="zh-CN"/>
        </w:rPr>
        <w:t>购进日期：2025-04-09，</w:t>
      </w:r>
      <w:r>
        <w:rPr>
          <w:rFonts w:hint="eastAsia" w:ascii="仿宋_GB2312" w:hAnsi="仿宋_GB2312" w:eastAsia="仿宋_GB2312" w:cs="仿宋_GB2312"/>
          <w:sz w:val="32"/>
          <w:szCs w:val="32"/>
        </w:rPr>
        <w:t>被抽样单位名称：武进高新区东晨生鲜店，抽样日期：2025-04-</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不合格项目：咪鲜胺和咪鲜胺锰盐。</w:t>
      </w:r>
    </w:p>
    <w:p w14:paraId="5B6C84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4.生姜</w:t>
      </w:r>
      <w:r>
        <w:rPr>
          <w:rFonts w:hint="eastAsia" w:ascii="仿宋_GB2312" w:hAnsi="仿宋_GB2312" w:eastAsia="仿宋_GB2312" w:cs="仿宋_GB2312"/>
          <w:sz w:val="32"/>
          <w:szCs w:val="32"/>
        </w:rPr>
        <w:t>，抽样单编号：XBJ25320412273533203，</w:t>
      </w:r>
      <w:r>
        <w:rPr>
          <w:rFonts w:hint="eastAsia" w:ascii="仿宋_GB2312" w:hAnsi="仿宋_GB2312" w:eastAsia="仿宋_GB2312" w:cs="仿宋_GB2312"/>
          <w:sz w:val="32"/>
          <w:szCs w:val="32"/>
          <w:lang w:val="en-US" w:eastAsia="zh-CN"/>
        </w:rPr>
        <w:t>购进日期：2025-04-09，</w:t>
      </w:r>
      <w:r>
        <w:rPr>
          <w:rFonts w:hint="eastAsia" w:ascii="仿宋_GB2312" w:hAnsi="仿宋_GB2312" w:eastAsia="仿宋_GB2312" w:cs="仿宋_GB2312"/>
          <w:sz w:val="32"/>
          <w:szCs w:val="32"/>
        </w:rPr>
        <w:t>被抽样单位名称：武进高新区东晨生鲜店，抽样日期：2025-04-</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621F40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5.小黄鱼</w:t>
      </w:r>
      <w:r>
        <w:rPr>
          <w:rFonts w:hint="eastAsia" w:ascii="仿宋_GB2312" w:hAnsi="仿宋_GB2312" w:eastAsia="仿宋_GB2312" w:cs="仿宋_GB2312"/>
          <w:sz w:val="32"/>
          <w:szCs w:val="32"/>
        </w:rPr>
        <w:t>，抽样单编号：XBJ25320412922833400，</w:t>
      </w:r>
      <w:r>
        <w:rPr>
          <w:rFonts w:hint="eastAsia" w:ascii="仿宋_GB2312" w:hAnsi="仿宋_GB2312" w:eastAsia="仿宋_GB2312" w:cs="仿宋_GB2312"/>
          <w:sz w:val="32"/>
          <w:szCs w:val="32"/>
          <w:lang w:val="en-US" w:eastAsia="zh-CN"/>
        </w:rPr>
        <w:t>购进日期：2025-05-13，</w:t>
      </w:r>
      <w:r>
        <w:rPr>
          <w:rFonts w:hint="eastAsia" w:ascii="仿宋_GB2312" w:hAnsi="仿宋_GB2312" w:eastAsia="仿宋_GB2312" w:cs="仿宋_GB2312"/>
          <w:sz w:val="32"/>
          <w:szCs w:val="32"/>
        </w:rPr>
        <w:t>被抽样单位名称：常州市湖塘小庙农贸市场周庆玲，抽样日期：2025-05-14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6956A1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6.鳊鱼</w:t>
      </w:r>
      <w:r>
        <w:rPr>
          <w:rFonts w:hint="eastAsia" w:ascii="仿宋_GB2312" w:hAnsi="仿宋_GB2312" w:eastAsia="仿宋_GB2312" w:cs="仿宋_GB2312"/>
          <w:sz w:val="32"/>
          <w:szCs w:val="32"/>
        </w:rPr>
        <w:t>，抽样单编号：SBJ25320000294932233，</w:t>
      </w:r>
      <w:r>
        <w:rPr>
          <w:rFonts w:hint="eastAsia" w:ascii="仿宋_GB2312" w:hAnsi="仿宋_GB2312" w:eastAsia="仿宋_GB2312" w:cs="仿宋_GB2312"/>
          <w:sz w:val="32"/>
          <w:szCs w:val="32"/>
          <w:lang w:val="en-US" w:eastAsia="zh-CN"/>
        </w:rPr>
        <w:t>购进日期：2025-05-27，</w:t>
      </w:r>
      <w:r>
        <w:rPr>
          <w:rFonts w:hint="eastAsia" w:ascii="仿宋_GB2312" w:hAnsi="仿宋_GB2312" w:eastAsia="仿宋_GB2312" w:cs="仿宋_GB2312"/>
          <w:sz w:val="32"/>
          <w:szCs w:val="32"/>
        </w:rPr>
        <w:t>被抽样单位名称：武进区湖塘三杨水产品经营部（个体工商户），抽样日期：2025-05-</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17C8A04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7.生姜</w:t>
      </w:r>
      <w:r>
        <w:rPr>
          <w:rFonts w:hint="eastAsia" w:ascii="仿宋_GB2312" w:hAnsi="仿宋_GB2312" w:eastAsia="仿宋_GB2312" w:cs="仿宋_GB2312"/>
          <w:sz w:val="32"/>
          <w:szCs w:val="32"/>
        </w:rPr>
        <w:t>，抽样单编号：XBJ25320412273533190，</w:t>
      </w:r>
      <w:r>
        <w:rPr>
          <w:rFonts w:hint="eastAsia" w:ascii="仿宋_GB2312" w:hAnsi="仿宋_GB2312" w:eastAsia="仿宋_GB2312" w:cs="仿宋_GB2312"/>
          <w:sz w:val="32"/>
          <w:szCs w:val="32"/>
          <w:lang w:val="en-US" w:eastAsia="zh-CN"/>
        </w:rPr>
        <w:t>购进日期：2025-04-09，</w:t>
      </w:r>
      <w:r>
        <w:rPr>
          <w:rFonts w:hint="eastAsia" w:ascii="仿宋_GB2312" w:hAnsi="仿宋_GB2312" w:eastAsia="仿宋_GB2312" w:cs="仿宋_GB2312"/>
          <w:sz w:val="32"/>
          <w:szCs w:val="32"/>
        </w:rPr>
        <w:t>被抽样单位名称：武进高新区马强生鲜店，抽样日期：</w:t>
      </w:r>
      <w:r>
        <w:rPr>
          <w:rFonts w:hint="eastAsia" w:ascii="仿宋_GB2312" w:hAnsi="仿宋_GB2312" w:eastAsia="仿宋_GB2312" w:cs="仿宋_GB2312"/>
          <w:sz w:val="32"/>
          <w:szCs w:val="32"/>
          <w:lang w:val="en-US" w:eastAsia="zh-CN"/>
        </w:rPr>
        <w:t>2025-04-09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3C11B7AD">
      <w:pPr>
        <w:ind w:firstLine="66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1.武进经发区盈亦泰农产品经营部（个体工商户）</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lang w:eastAsia="zh-CN"/>
        </w:rPr>
        <w:t>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鉴于当事人能够提供进货查验记录和进货凭证，如实说明进货来源，依据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食用农产品市场销售质量安全监督管理办法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第四十八条的规定，决定对</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免于行政</w:t>
      </w:r>
      <w:r>
        <w:rPr>
          <w:rFonts w:hint="eastAsia" w:ascii="仿宋_GB2312" w:hAnsi="仿宋_GB2312" w:eastAsia="仿宋_GB2312" w:cs="仿宋_GB2312"/>
          <w:sz w:val="32"/>
          <w:szCs w:val="32"/>
        </w:rPr>
        <w:t>处罚。</w:t>
      </w:r>
    </w:p>
    <w:p w14:paraId="0F353C86">
      <w:pPr>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武进高新区二乐副食品店</w:t>
      </w:r>
      <w:r>
        <w:rPr>
          <w:rFonts w:hint="eastAsia" w:ascii="仿宋_GB2312" w:hAnsi="仿宋_GB2312" w:eastAsia="仿宋_GB2312" w:cs="仿宋_GB2312"/>
          <w:sz w:val="32"/>
          <w:szCs w:val="32"/>
          <w:lang w:eastAsia="zh-CN"/>
        </w:rPr>
        <w:t>销售农药残留含量超过食品安全标准限量的食用农产品的行为</w:t>
      </w:r>
      <w:r>
        <w:rPr>
          <w:rFonts w:hint="eastAsia" w:ascii="仿宋_GB2312" w:hAnsi="仿宋_GB2312" w:eastAsia="仿宋_GB2312" w:cs="仿宋_GB2312"/>
          <w:sz w:val="32"/>
          <w:szCs w:val="32"/>
          <w:lang w:val="en-US" w:eastAsia="zh-CN"/>
        </w:rPr>
        <w:t>。</w:t>
      </w:r>
      <w:bookmarkStart w:id="1" w:name="OLE_LINK10"/>
      <w:r>
        <w:rPr>
          <w:rFonts w:hint="eastAsia" w:ascii="仿宋_GB2312" w:hAnsi="仿宋_GB2312" w:eastAsia="仿宋_GB2312" w:cs="仿宋_GB2312"/>
          <w:sz w:val="32"/>
          <w:szCs w:val="32"/>
        </w:rPr>
        <w:t>鉴于当事人属于初次违法且危害后果轻微并及时改正，依据《中华人民共和国行政处罚法》第三十三条第一款之规定，现决定对当事人不予处罚。</w:t>
      </w:r>
    </w:p>
    <w:p w14:paraId="08D8CD04">
      <w:pPr>
        <w:ind w:firstLine="6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武进高新区东晨生鲜店未按规定建立食用农产品进货查验记录制度和销售农药残留含量超过食品安全标准限量的食用农产品的行为。对当事人处罚如下：1.警告；2.没收违法所得40元；3.罚款300元；罚没合计340元</w:t>
      </w:r>
      <w:r>
        <w:rPr>
          <w:rFonts w:hint="eastAsia" w:ascii="仿宋_GB2312" w:hAnsi="仿宋_GB2312" w:eastAsia="仿宋_GB2312" w:cs="仿宋_GB2312"/>
          <w:sz w:val="32"/>
          <w:szCs w:val="32"/>
          <w:lang w:eastAsia="zh-CN"/>
        </w:rPr>
        <w:t>。</w:t>
      </w:r>
    </w:p>
    <w:p w14:paraId="1420D791">
      <w:pPr>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周庆玲</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lang w:eastAsia="zh-CN"/>
        </w:rPr>
        <w:t>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鉴于当事人能够提供进货查验记录和进货凭证，如实说明进货来源，依据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食用农产品市场销售质量安全监督管理办法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第四十八条的规定，决定对</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免于行政</w:t>
      </w:r>
      <w:r>
        <w:rPr>
          <w:rFonts w:hint="eastAsia" w:ascii="仿宋_GB2312" w:hAnsi="仿宋_GB2312" w:eastAsia="仿宋_GB2312" w:cs="仿宋_GB2312"/>
          <w:sz w:val="32"/>
          <w:szCs w:val="32"/>
        </w:rPr>
        <w:t>处罚。</w:t>
      </w:r>
    </w:p>
    <w:p w14:paraId="1020D82B">
      <w:pPr>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武进区湖塘三杨水产品经营部（个体工商户）</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lang w:eastAsia="zh-CN"/>
        </w:rPr>
        <w:t>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鉴于当事人能够提供进货查验记录和进货凭证，如实说明进货来源，依据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食用农产品市场销售质量安全监督管理办法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第四十八条的规定，决定对</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免于行政</w:t>
      </w:r>
      <w:r>
        <w:rPr>
          <w:rFonts w:hint="eastAsia" w:ascii="仿宋_GB2312" w:hAnsi="仿宋_GB2312" w:eastAsia="仿宋_GB2312" w:cs="仿宋_GB2312"/>
          <w:sz w:val="32"/>
          <w:szCs w:val="32"/>
        </w:rPr>
        <w:t>处罚。</w:t>
      </w:r>
    </w:p>
    <w:p w14:paraId="0660F156">
      <w:pPr>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武进高新区马强生鲜店</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lang w:eastAsia="zh-CN"/>
        </w:rPr>
        <w:t>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鉴于当事人能够提供进货查验记录和进货凭证，如实说明进货来源，依据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食用农产品市场销售质量安全监督管理办法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第四十八条的规定，决定对</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免于行政</w:t>
      </w:r>
      <w:r>
        <w:rPr>
          <w:rFonts w:hint="eastAsia" w:ascii="仿宋_GB2312" w:hAnsi="仿宋_GB2312" w:eastAsia="仿宋_GB2312" w:cs="仿宋_GB2312"/>
          <w:sz w:val="32"/>
          <w:szCs w:val="32"/>
        </w:rPr>
        <w:t>处罚。</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bookmarkStart w:id="2" w:name="_GoBack"/>
      <w:bookmarkEnd w:id="2"/>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716D43"/>
    <w:rsid w:val="03766107"/>
    <w:rsid w:val="03CD1A9F"/>
    <w:rsid w:val="04094DA5"/>
    <w:rsid w:val="0422003D"/>
    <w:rsid w:val="045F303F"/>
    <w:rsid w:val="04A722F0"/>
    <w:rsid w:val="04AC5B58"/>
    <w:rsid w:val="05096B07"/>
    <w:rsid w:val="054B5371"/>
    <w:rsid w:val="056F72B2"/>
    <w:rsid w:val="05FD64FC"/>
    <w:rsid w:val="06417F9D"/>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30314F"/>
    <w:rsid w:val="094B1DE4"/>
    <w:rsid w:val="096D1D5A"/>
    <w:rsid w:val="09E71B0D"/>
    <w:rsid w:val="09F91840"/>
    <w:rsid w:val="09FC4E8C"/>
    <w:rsid w:val="0A5371A2"/>
    <w:rsid w:val="0A682522"/>
    <w:rsid w:val="0A856C30"/>
    <w:rsid w:val="0AEC4F01"/>
    <w:rsid w:val="0AFD5B58"/>
    <w:rsid w:val="0B6251C3"/>
    <w:rsid w:val="0B886070"/>
    <w:rsid w:val="0B9810A7"/>
    <w:rsid w:val="0C9B586C"/>
    <w:rsid w:val="0CA710DF"/>
    <w:rsid w:val="0CAD5E04"/>
    <w:rsid w:val="0CC9374C"/>
    <w:rsid w:val="0DD26630"/>
    <w:rsid w:val="0DF41ADA"/>
    <w:rsid w:val="0E4B4E99"/>
    <w:rsid w:val="0E567261"/>
    <w:rsid w:val="0E947D89"/>
    <w:rsid w:val="0F114F36"/>
    <w:rsid w:val="0F135152"/>
    <w:rsid w:val="0F3B1939"/>
    <w:rsid w:val="0FA63571"/>
    <w:rsid w:val="0FBB129B"/>
    <w:rsid w:val="1010225D"/>
    <w:rsid w:val="105B0B5E"/>
    <w:rsid w:val="10815F99"/>
    <w:rsid w:val="10B71B0D"/>
    <w:rsid w:val="11477335"/>
    <w:rsid w:val="11A83852"/>
    <w:rsid w:val="121648D4"/>
    <w:rsid w:val="12BE53D5"/>
    <w:rsid w:val="131E7C21"/>
    <w:rsid w:val="133E2072"/>
    <w:rsid w:val="138E6239"/>
    <w:rsid w:val="13DF1AA7"/>
    <w:rsid w:val="146D70B2"/>
    <w:rsid w:val="14EA4EAD"/>
    <w:rsid w:val="14F061C0"/>
    <w:rsid w:val="15273705"/>
    <w:rsid w:val="156F5A41"/>
    <w:rsid w:val="160943DD"/>
    <w:rsid w:val="16190DA2"/>
    <w:rsid w:val="16A272E5"/>
    <w:rsid w:val="176F6C9D"/>
    <w:rsid w:val="17936E30"/>
    <w:rsid w:val="17E23913"/>
    <w:rsid w:val="17E53DFD"/>
    <w:rsid w:val="17EA0D2D"/>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C70F86"/>
    <w:rsid w:val="1CE64CB6"/>
    <w:rsid w:val="1D815891"/>
    <w:rsid w:val="1E162193"/>
    <w:rsid w:val="1E6300ED"/>
    <w:rsid w:val="1E701686"/>
    <w:rsid w:val="1E7B44E2"/>
    <w:rsid w:val="1EA01E32"/>
    <w:rsid w:val="1EE43739"/>
    <w:rsid w:val="1EF7154A"/>
    <w:rsid w:val="1F14597B"/>
    <w:rsid w:val="1F62533A"/>
    <w:rsid w:val="1F72557D"/>
    <w:rsid w:val="1F953961"/>
    <w:rsid w:val="1FC752CE"/>
    <w:rsid w:val="204A0077"/>
    <w:rsid w:val="20781741"/>
    <w:rsid w:val="207B2B57"/>
    <w:rsid w:val="21052421"/>
    <w:rsid w:val="212F3216"/>
    <w:rsid w:val="2134629F"/>
    <w:rsid w:val="21563590"/>
    <w:rsid w:val="21715E4C"/>
    <w:rsid w:val="217952E8"/>
    <w:rsid w:val="21DC13D3"/>
    <w:rsid w:val="21DC5877"/>
    <w:rsid w:val="222B493F"/>
    <w:rsid w:val="22385686"/>
    <w:rsid w:val="224551CB"/>
    <w:rsid w:val="228F6446"/>
    <w:rsid w:val="22BB36DF"/>
    <w:rsid w:val="22C97BAA"/>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BA5D13"/>
    <w:rsid w:val="27DF5779"/>
    <w:rsid w:val="28002DC3"/>
    <w:rsid w:val="28862099"/>
    <w:rsid w:val="298D6902"/>
    <w:rsid w:val="29E60A17"/>
    <w:rsid w:val="2A0D543E"/>
    <w:rsid w:val="2A7A3E90"/>
    <w:rsid w:val="2AA31856"/>
    <w:rsid w:val="2AAC37A1"/>
    <w:rsid w:val="2ABC6246"/>
    <w:rsid w:val="2B626DED"/>
    <w:rsid w:val="2B8B6121"/>
    <w:rsid w:val="2B9658D5"/>
    <w:rsid w:val="2BA56CDA"/>
    <w:rsid w:val="2C840FD9"/>
    <w:rsid w:val="2C8965FC"/>
    <w:rsid w:val="2CB74F17"/>
    <w:rsid w:val="2D323F34"/>
    <w:rsid w:val="2D6706EB"/>
    <w:rsid w:val="2DAE6840"/>
    <w:rsid w:val="2DE33AEA"/>
    <w:rsid w:val="2E112405"/>
    <w:rsid w:val="2E4B3B69"/>
    <w:rsid w:val="2E6609A2"/>
    <w:rsid w:val="2EBA6F40"/>
    <w:rsid w:val="2F4E2F06"/>
    <w:rsid w:val="2F5051AF"/>
    <w:rsid w:val="2F8F5CD7"/>
    <w:rsid w:val="30AA74D9"/>
    <w:rsid w:val="30B96D4F"/>
    <w:rsid w:val="31552F50"/>
    <w:rsid w:val="32507930"/>
    <w:rsid w:val="32A45F3D"/>
    <w:rsid w:val="32AD7BE9"/>
    <w:rsid w:val="339238C3"/>
    <w:rsid w:val="348F22D5"/>
    <w:rsid w:val="34946E21"/>
    <w:rsid w:val="350C7DCA"/>
    <w:rsid w:val="35803E13"/>
    <w:rsid w:val="36A858D0"/>
    <w:rsid w:val="371566C7"/>
    <w:rsid w:val="371776EF"/>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EE4B3C"/>
    <w:rsid w:val="3DF40997"/>
    <w:rsid w:val="3E04229B"/>
    <w:rsid w:val="3E371A14"/>
    <w:rsid w:val="3E9B1297"/>
    <w:rsid w:val="3EAA6689"/>
    <w:rsid w:val="3ED87160"/>
    <w:rsid w:val="3EE13086"/>
    <w:rsid w:val="3F2C4BFD"/>
    <w:rsid w:val="3F577E93"/>
    <w:rsid w:val="3F8E3CA0"/>
    <w:rsid w:val="400300BF"/>
    <w:rsid w:val="4089199B"/>
    <w:rsid w:val="409224CB"/>
    <w:rsid w:val="409D5D7A"/>
    <w:rsid w:val="40FC6F44"/>
    <w:rsid w:val="41344930"/>
    <w:rsid w:val="414C518A"/>
    <w:rsid w:val="41F556BD"/>
    <w:rsid w:val="422977A1"/>
    <w:rsid w:val="42462B6D"/>
    <w:rsid w:val="42553BBA"/>
    <w:rsid w:val="42836833"/>
    <w:rsid w:val="42EA6019"/>
    <w:rsid w:val="42F26851"/>
    <w:rsid w:val="430D368B"/>
    <w:rsid w:val="43601A0D"/>
    <w:rsid w:val="439E2535"/>
    <w:rsid w:val="43DB3E42"/>
    <w:rsid w:val="43FB34E3"/>
    <w:rsid w:val="440C3942"/>
    <w:rsid w:val="44332C7D"/>
    <w:rsid w:val="446077EA"/>
    <w:rsid w:val="447C0951"/>
    <w:rsid w:val="44FE14DD"/>
    <w:rsid w:val="44FE1514"/>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669E4"/>
    <w:rsid w:val="49EF3AEA"/>
    <w:rsid w:val="4A636B63"/>
    <w:rsid w:val="4B5A1437"/>
    <w:rsid w:val="4BB5666E"/>
    <w:rsid w:val="4D0054A3"/>
    <w:rsid w:val="4D046791"/>
    <w:rsid w:val="4D090A1F"/>
    <w:rsid w:val="4D132B71"/>
    <w:rsid w:val="4D553C64"/>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7737BA"/>
    <w:rsid w:val="50D91050"/>
    <w:rsid w:val="513D366D"/>
    <w:rsid w:val="5163501E"/>
    <w:rsid w:val="519A7642"/>
    <w:rsid w:val="51A711FA"/>
    <w:rsid w:val="51DF2696"/>
    <w:rsid w:val="529E7E5B"/>
    <w:rsid w:val="52AF3E17"/>
    <w:rsid w:val="52B256B5"/>
    <w:rsid w:val="53146370"/>
    <w:rsid w:val="53406DB3"/>
    <w:rsid w:val="53BF452D"/>
    <w:rsid w:val="543659D3"/>
    <w:rsid w:val="54493DF7"/>
    <w:rsid w:val="54CD1411"/>
    <w:rsid w:val="54F47656"/>
    <w:rsid w:val="550373F9"/>
    <w:rsid w:val="5512068D"/>
    <w:rsid w:val="551A14CC"/>
    <w:rsid w:val="551E34D6"/>
    <w:rsid w:val="558A0B6B"/>
    <w:rsid w:val="55BF5329"/>
    <w:rsid w:val="560B3A5A"/>
    <w:rsid w:val="563A433F"/>
    <w:rsid w:val="56525E45"/>
    <w:rsid w:val="56C97471"/>
    <w:rsid w:val="570B7A8A"/>
    <w:rsid w:val="57160451"/>
    <w:rsid w:val="57340D8E"/>
    <w:rsid w:val="57EC3417"/>
    <w:rsid w:val="582C5F09"/>
    <w:rsid w:val="584C3F6D"/>
    <w:rsid w:val="58543217"/>
    <w:rsid w:val="58DC7F4D"/>
    <w:rsid w:val="58DD0FB2"/>
    <w:rsid w:val="59BB1070"/>
    <w:rsid w:val="59E56370"/>
    <w:rsid w:val="5A296BA4"/>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924A61"/>
    <w:rsid w:val="5E2002BE"/>
    <w:rsid w:val="5E310661"/>
    <w:rsid w:val="5E954808"/>
    <w:rsid w:val="5F1D0D19"/>
    <w:rsid w:val="5F3833E6"/>
    <w:rsid w:val="5F463D55"/>
    <w:rsid w:val="5FC1162D"/>
    <w:rsid w:val="5FDD5239"/>
    <w:rsid w:val="601B4BF2"/>
    <w:rsid w:val="60812FDD"/>
    <w:rsid w:val="609F6122"/>
    <w:rsid w:val="60AD7EAA"/>
    <w:rsid w:val="61E3588B"/>
    <w:rsid w:val="622D4D58"/>
    <w:rsid w:val="6264175C"/>
    <w:rsid w:val="62764951"/>
    <w:rsid w:val="630A21A8"/>
    <w:rsid w:val="63AB062A"/>
    <w:rsid w:val="63BA086D"/>
    <w:rsid w:val="64560967"/>
    <w:rsid w:val="64687445"/>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A20A82"/>
    <w:rsid w:val="73BE683A"/>
    <w:rsid w:val="748527D2"/>
    <w:rsid w:val="74CF1091"/>
    <w:rsid w:val="760B4F58"/>
    <w:rsid w:val="768F7938"/>
    <w:rsid w:val="769907B6"/>
    <w:rsid w:val="76B4114C"/>
    <w:rsid w:val="76D8308D"/>
    <w:rsid w:val="76EB6338"/>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3</Pages>
  <Words>1127</Words>
  <Characters>1411</Characters>
  <Lines>9</Lines>
  <Paragraphs>2</Paragraphs>
  <TotalTime>3</TotalTime>
  <ScaleCrop>false</ScaleCrop>
  <LinksUpToDate>false</LinksUpToDate>
  <CharactersWithSpaces>1411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2025-07-23T01:36:37Z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C2B06CB334E845DDABFC97D3E8C1FD86</vt:lpwstr>
  </property>
  <property fmtid="{D5CDD505-2E9C-101B-9397-08002B2CF9AE}" pid="4" name="KSOTemplateDocerSaveRecord">
    <vt:lpwstr>eyJoZGlkIjoiOGIwMjBkOTgxYTI2YmJjNzJlYjNhYmVhZTc4YTkwZDIifQ==</vt:lpwstr>
  </property>
</Properties>
</file>