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6A79" w14:textId="18A9160F" w:rsidR="009C7308" w:rsidRDefault="004C5575">
      <w:pPr>
        <w:jc w:val="center"/>
        <w:rPr>
          <w:b/>
          <w:bCs/>
          <w:sz w:val="20"/>
          <w:szCs w:val="20"/>
        </w:rPr>
      </w:pPr>
      <w:r>
        <w:rPr>
          <w:rFonts w:hint="eastAsia"/>
          <w:b/>
          <w:bCs/>
          <w:sz w:val="20"/>
          <w:szCs w:val="20"/>
        </w:rPr>
        <w:t>关于</w:t>
      </w:r>
      <w:r>
        <w:rPr>
          <w:rFonts w:hint="eastAsia"/>
          <w:b/>
          <w:bCs/>
          <w:sz w:val="20"/>
          <w:szCs w:val="20"/>
        </w:rPr>
        <w:t>2025</w:t>
      </w:r>
      <w:r>
        <w:rPr>
          <w:rFonts w:hint="eastAsia"/>
          <w:b/>
          <w:bCs/>
          <w:sz w:val="20"/>
          <w:szCs w:val="20"/>
        </w:rPr>
        <w:t>年</w:t>
      </w:r>
      <w:r w:rsidR="00A85D17">
        <w:rPr>
          <w:b/>
          <w:bCs/>
          <w:sz w:val="20"/>
          <w:szCs w:val="20"/>
        </w:rPr>
        <w:t>6</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sidR="00A85D17">
        <w:rPr>
          <w:b/>
          <w:bCs/>
          <w:sz w:val="20"/>
          <w:szCs w:val="20"/>
        </w:rPr>
        <w:t>6</w:t>
      </w:r>
      <w:r>
        <w:rPr>
          <w:rFonts w:hint="eastAsia"/>
          <w:b/>
          <w:bCs/>
          <w:sz w:val="20"/>
          <w:szCs w:val="20"/>
        </w:rPr>
        <w:t>月</w:t>
      </w:r>
      <w:r w:rsidR="00A85D17">
        <w:rPr>
          <w:b/>
          <w:bCs/>
          <w:sz w:val="20"/>
          <w:szCs w:val="20"/>
        </w:rPr>
        <w:t>30</w:t>
      </w:r>
      <w:r>
        <w:rPr>
          <w:rFonts w:hint="eastAsia"/>
          <w:b/>
          <w:bCs/>
          <w:sz w:val="20"/>
          <w:szCs w:val="20"/>
        </w:rPr>
        <w:t>日作出的建设项目环境影响评价文件批复决定的公告</w:t>
      </w:r>
    </w:p>
    <w:p w14:paraId="10E6C3F4" w14:textId="77777777" w:rsidR="009C7308" w:rsidRDefault="009C7308">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9C7308" w14:paraId="3458696B" w14:textId="77777777">
        <w:trPr>
          <w:trHeight w:val="498"/>
          <w:jc w:val="center"/>
        </w:trPr>
        <w:tc>
          <w:tcPr>
            <w:tcW w:w="714" w:type="dxa"/>
            <w:vAlign w:val="center"/>
          </w:tcPr>
          <w:p w14:paraId="1D1F762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14:paraId="414DAF7D"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14:paraId="34C71160"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14:paraId="32F4D5CE"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14:paraId="1A2E40C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14:paraId="581305FA"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A85D17" w14:paraId="0EBCBBFB" w14:textId="77777777">
        <w:trPr>
          <w:trHeight w:val="618"/>
          <w:jc w:val="center"/>
        </w:trPr>
        <w:tc>
          <w:tcPr>
            <w:tcW w:w="714" w:type="dxa"/>
            <w:vAlign w:val="center"/>
          </w:tcPr>
          <w:p w14:paraId="5E2B006C" w14:textId="77777777" w:rsidR="00A85D17" w:rsidRDefault="00A85D17" w:rsidP="00A85D17">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14:paraId="641446FA" w14:textId="2542AD1C" w:rsidR="00A85D17" w:rsidRDefault="00A85D17" w:rsidP="00A85D17">
            <w:pPr>
              <w:widowControl/>
              <w:jc w:val="center"/>
              <w:rPr>
                <w:sz w:val="20"/>
                <w:szCs w:val="20"/>
              </w:rPr>
            </w:pPr>
            <w:r>
              <w:rPr>
                <w:rFonts w:hint="eastAsia"/>
                <w:sz w:val="20"/>
                <w:szCs w:val="20"/>
              </w:rPr>
              <w:t>常州翔宇资源再生科技有限公司</w:t>
            </w:r>
          </w:p>
        </w:tc>
        <w:tc>
          <w:tcPr>
            <w:tcW w:w="1687" w:type="dxa"/>
            <w:vAlign w:val="center"/>
          </w:tcPr>
          <w:p w14:paraId="03B5FDE0" w14:textId="1FAEED65" w:rsidR="00A85D17" w:rsidRDefault="00A85D17" w:rsidP="00A85D17">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153</w:t>
            </w:r>
            <w:r>
              <w:rPr>
                <w:rFonts w:hint="eastAsia"/>
                <w:sz w:val="20"/>
                <w:szCs w:val="20"/>
              </w:rPr>
              <w:t>号</w:t>
            </w:r>
          </w:p>
        </w:tc>
        <w:tc>
          <w:tcPr>
            <w:tcW w:w="1445" w:type="dxa"/>
            <w:vAlign w:val="center"/>
          </w:tcPr>
          <w:p w14:paraId="07D408A4" w14:textId="6017296B" w:rsidR="00A85D17" w:rsidRDefault="00A85D17" w:rsidP="00A85D17">
            <w:pPr>
              <w:widowControl/>
              <w:jc w:val="center"/>
              <w:rPr>
                <w:sz w:val="20"/>
                <w:szCs w:val="20"/>
              </w:rPr>
            </w:pPr>
            <w:r>
              <w:rPr>
                <w:rFonts w:hint="eastAsia"/>
                <w:color w:val="000000"/>
                <w:sz w:val="20"/>
                <w:szCs w:val="20"/>
              </w:rPr>
              <w:t>2025.6.3</w:t>
            </w:r>
          </w:p>
        </w:tc>
        <w:tc>
          <w:tcPr>
            <w:tcW w:w="1574" w:type="dxa"/>
            <w:vAlign w:val="center"/>
          </w:tcPr>
          <w:p w14:paraId="5B313654"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3C7B27"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4C7D889A" w14:textId="77777777">
        <w:trPr>
          <w:trHeight w:val="560"/>
          <w:jc w:val="center"/>
        </w:trPr>
        <w:tc>
          <w:tcPr>
            <w:tcW w:w="714" w:type="dxa"/>
            <w:vAlign w:val="center"/>
          </w:tcPr>
          <w:p w14:paraId="722F8BD8"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14:paraId="0A5537B2" w14:textId="00BE5374" w:rsidR="00A85D17" w:rsidRDefault="00A85D17" w:rsidP="00A85D17">
            <w:pPr>
              <w:jc w:val="center"/>
              <w:rPr>
                <w:sz w:val="20"/>
                <w:szCs w:val="20"/>
              </w:rPr>
            </w:pPr>
            <w:r>
              <w:rPr>
                <w:rFonts w:hint="eastAsia"/>
                <w:sz w:val="20"/>
                <w:szCs w:val="20"/>
              </w:rPr>
              <w:t>常州市爱斯艾尔轴承制造有限公司</w:t>
            </w:r>
          </w:p>
        </w:tc>
        <w:tc>
          <w:tcPr>
            <w:tcW w:w="1687" w:type="dxa"/>
            <w:vAlign w:val="center"/>
          </w:tcPr>
          <w:p w14:paraId="32860E7D" w14:textId="6DC0DC3D"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154</w:t>
            </w:r>
            <w:r>
              <w:rPr>
                <w:rFonts w:hint="eastAsia"/>
                <w:sz w:val="20"/>
                <w:szCs w:val="20"/>
              </w:rPr>
              <w:t>号</w:t>
            </w:r>
          </w:p>
        </w:tc>
        <w:tc>
          <w:tcPr>
            <w:tcW w:w="1445" w:type="dxa"/>
            <w:vAlign w:val="center"/>
          </w:tcPr>
          <w:p w14:paraId="7F80AD66" w14:textId="6335C54D" w:rsidR="00A85D17" w:rsidRDefault="00A85D17" w:rsidP="00A85D17">
            <w:pPr>
              <w:jc w:val="center"/>
              <w:rPr>
                <w:sz w:val="20"/>
                <w:szCs w:val="20"/>
              </w:rPr>
            </w:pPr>
            <w:r>
              <w:rPr>
                <w:rFonts w:hint="eastAsia"/>
                <w:sz w:val="20"/>
                <w:szCs w:val="20"/>
              </w:rPr>
              <w:t>2025.6.6</w:t>
            </w:r>
          </w:p>
        </w:tc>
        <w:tc>
          <w:tcPr>
            <w:tcW w:w="1574" w:type="dxa"/>
            <w:vAlign w:val="center"/>
          </w:tcPr>
          <w:p w14:paraId="62FE7FC2"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1DDAAD5"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85D17" w14:paraId="09B5F2DB" w14:textId="77777777">
        <w:trPr>
          <w:trHeight w:val="560"/>
          <w:jc w:val="center"/>
        </w:trPr>
        <w:tc>
          <w:tcPr>
            <w:tcW w:w="714" w:type="dxa"/>
            <w:vAlign w:val="center"/>
          </w:tcPr>
          <w:p w14:paraId="1A5BDB1F"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14:paraId="388F4409" w14:textId="73369BF0" w:rsidR="00A85D17" w:rsidRDefault="00A85D17" w:rsidP="00A85D17">
            <w:pPr>
              <w:jc w:val="center"/>
              <w:rPr>
                <w:sz w:val="20"/>
                <w:szCs w:val="20"/>
              </w:rPr>
            </w:pPr>
            <w:r>
              <w:rPr>
                <w:rFonts w:hint="eastAsia"/>
                <w:sz w:val="20"/>
                <w:szCs w:val="20"/>
              </w:rPr>
              <w:t>常州第六元素半导体有限公司</w:t>
            </w:r>
          </w:p>
        </w:tc>
        <w:tc>
          <w:tcPr>
            <w:tcW w:w="1687" w:type="dxa"/>
            <w:vAlign w:val="center"/>
          </w:tcPr>
          <w:p w14:paraId="5743983C" w14:textId="6DEF162F"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155</w:t>
            </w:r>
            <w:r>
              <w:rPr>
                <w:rFonts w:hint="eastAsia"/>
                <w:sz w:val="20"/>
                <w:szCs w:val="20"/>
              </w:rPr>
              <w:t>号</w:t>
            </w:r>
          </w:p>
        </w:tc>
        <w:tc>
          <w:tcPr>
            <w:tcW w:w="1445" w:type="dxa"/>
            <w:vAlign w:val="center"/>
          </w:tcPr>
          <w:p w14:paraId="46F68D48" w14:textId="27428021" w:rsidR="00A85D17" w:rsidRDefault="00A85D17" w:rsidP="00A85D17">
            <w:pPr>
              <w:jc w:val="center"/>
              <w:rPr>
                <w:sz w:val="20"/>
                <w:szCs w:val="20"/>
              </w:rPr>
            </w:pPr>
            <w:r>
              <w:rPr>
                <w:rFonts w:hint="eastAsia"/>
                <w:sz w:val="20"/>
                <w:szCs w:val="20"/>
              </w:rPr>
              <w:t>2025.6.6</w:t>
            </w:r>
          </w:p>
        </w:tc>
        <w:tc>
          <w:tcPr>
            <w:tcW w:w="1574" w:type="dxa"/>
            <w:vAlign w:val="center"/>
          </w:tcPr>
          <w:p w14:paraId="42B499EA"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E41634D"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85D17" w14:paraId="1FFCEE4C" w14:textId="77777777">
        <w:trPr>
          <w:trHeight w:val="560"/>
          <w:jc w:val="center"/>
        </w:trPr>
        <w:tc>
          <w:tcPr>
            <w:tcW w:w="714" w:type="dxa"/>
            <w:vAlign w:val="center"/>
          </w:tcPr>
          <w:p w14:paraId="2B053B77"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14:paraId="14F38A91" w14:textId="2A41BE99" w:rsidR="00A85D17" w:rsidRDefault="00A85D17" w:rsidP="00A85D17">
            <w:pPr>
              <w:jc w:val="center"/>
              <w:rPr>
                <w:sz w:val="20"/>
                <w:szCs w:val="20"/>
              </w:rPr>
            </w:pPr>
            <w:r>
              <w:rPr>
                <w:rFonts w:hint="eastAsia"/>
                <w:sz w:val="20"/>
                <w:szCs w:val="20"/>
              </w:rPr>
              <w:t>金翌车业有限公司</w:t>
            </w:r>
          </w:p>
        </w:tc>
        <w:tc>
          <w:tcPr>
            <w:tcW w:w="1687" w:type="dxa"/>
            <w:vAlign w:val="center"/>
          </w:tcPr>
          <w:p w14:paraId="59F7275A" w14:textId="292E5829"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156</w:t>
            </w:r>
            <w:r>
              <w:rPr>
                <w:rFonts w:hint="eastAsia"/>
                <w:sz w:val="20"/>
                <w:szCs w:val="20"/>
              </w:rPr>
              <w:t>号</w:t>
            </w:r>
          </w:p>
        </w:tc>
        <w:tc>
          <w:tcPr>
            <w:tcW w:w="1445" w:type="dxa"/>
            <w:vAlign w:val="center"/>
          </w:tcPr>
          <w:p w14:paraId="696DF716" w14:textId="7D8AB791" w:rsidR="00A85D17" w:rsidRDefault="00A85D17" w:rsidP="00A85D17">
            <w:pPr>
              <w:jc w:val="center"/>
              <w:rPr>
                <w:sz w:val="20"/>
                <w:szCs w:val="20"/>
              </w:rPr>
            </w:pPr>
            <w:r>
              <w:rPr>
                <w:rFonts w:hint="eastAsia"/>
                <w:sz w:val="20"/>
                <w:szCs w:val="20"/>
              </w:rPr>
              <w:t>2025.6.6</w:t>
            </w:r>
          </w:p>
        </w:tc>
        <w:tc>
          <w:tcPr>
            <w:tcW w:w="1574" w:type="dxa"/>
            <w:vAlign w:val="center"/>
          </w:tcPr>
          <w:p w14:paraId="4BBDD672"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11F9D1C"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85D17" w14:paraId="44469298" w14:textId="77777777">
        <w:trPr>
          <w:trHeight w:val="560"/>
          <w:jc w:val="center"/>
        </w:trPr>
        <w:tc>
          <w:tcPr>
            <w:tcW w:w="714" w:type="dxa"/>
            <w:vAlign w:val="center"/>
          </w:tcPr>
          <w:p w14:paraId="5126BD51" w14:textId="77777777" w:rsidR="00A85D17" w:rsidRDefault="00A85D17" w:rsidP="00A85D17">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14:paraId="01EDBBD8" w14:textId="3CA1FB67" w:rsidR="00A85D17" w:rsidRDefault="00A85D17" w:rsidP="00A85D17">
            <w:pPr>
              <w:jc w:val="center"/>
              <w:rPr>
                <w:sz w:val="20"/>
                <w:szCs w:val="20"/>
              </w:rPr>
            </w:pPr>
            <w:r>
              <w:rPr>
                <w:rFonts w:hint="eastAsia"/>
                <w:sz w:val="20"/>
                <w:szCs w:val="20"/>
              </w:rPr>
              <w:t>常州市锦盛生物材料有限公司</w:t>
            </w:r>
          </w:p>
        </w:tc>
        <w:tc>
          <w:tcPr>
            <w:tcW w:w="1687" w:type="dxa"/>
            <w:vAlign w:val="center"/>
          </w:tcPr>
          <w:p w14:paraId="6136E7D5" w14:textId="7327A99E"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157</w:t>
            </w:r>
            <w:r>
              <w:rPr>
                <w:rFonts w:hint="eastAsia"/>
                <w:sz w:val="20"/>
                <w:szCs w:val="20"/>
              </w:rPr>
              <w:t>号</w:t>
            </w:r>
          </w:p>
        </w:tc>
        <w:tc>
          <w:tcPr>
            <w:tcW w:w="1445" w:type="dxa"/>
            <w:vAlign w:val="center"/>
          </w:tcPr>
          <w:p w14:paraId="73B22C86" w14:textId="233041B1" w:rsidR="00A85D17" w:rsidRDefault="00A85D17" w:rsidP="00A85D17">
            <w:pPr>
              <w:jc w:val="center"/>
              <w:rPr>
                <w:sz w:val="20"/>
                <w:szCs w:val="20"/>
              </w:rPr>
            </w:pPr>
            <w:r>
              <w:rPr>
                <w:rFonts w:hint="eastAsia"/>
                <w:sz w:val="20"/>
                <w:szCs w:val="20"/>
              </w:rPr>
              <w:t>2025.6.6</w:t>
            </w:r>
          </w:p>
        </w:tc>
        <w:tc>
          <w:tcPr>
            <w:tcW w:w="1574" w:type="dxa"/>
            <w:vAlign w:val="center"/>
          </w:tcPr>
          <w:p w14:paraId="6DC5D23D"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377E6D7"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85D17" w14:paraId="583E18DA" w14:textId="77777777">
        <w:trPr>
          <w:trHeight w:val="567"/>
          <w:jc w:val="center"/>
        </w:trPr>
        <w:tc>
          <w:tcPr>
            <w:tcW w:w="714" w:type="dxa"/>
            <w:vAlign w:val="center"/>
          </w:tcPr>
          <w:p w14:paraId="56A8C798"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14:paraId="434012FA" w14:textId="1C997A32" w:rsidR="00A85D17" w:rsidRDefault="00A85D17" w:rsidP="00A85D17">
            <w:pPr>
              <w:jc w:val="center"/>
              <w:rPr>
                <w:sz w:val="20"/>
                <w:szCs w:val="20"/>
              </w:rPr>
            </w:pPr>
            <w:r>
              <w:rPr>
                <w:rFonts w:hint="eastAsia"/>
                <w:sz w:val="20"/>
                <w:szCs w:val="20"/>
              </w:rPr>
              <w:t>天绿环农（江苏）生态科技有限公司</w:t>
            </w:r>
          </w:p>
        </w:tc>
        <w:tc>
          <w:tcPr>
            <w:tcW w:w="1687" w:type="dxa"/>
            <w:vAlign w:val="center"/>
          </w:tcPr>
          <w:p w14:paraId="27556A49" w14:textId="318935A4"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158</w:t>
            </w:r>
            <w:r>
              <w:rPr>
                <w:rFonts w:hint="eastAsia"/>
                <w:sz w:val="20"/>
                <w:szCs w:val="20"/>
              </w:rPr>
              <w:t>号</w:t>
            </w:r>
          </w:p>
        </w:tc>
        <w:tc>
          <w:tcPr>
            <w:tcW w:w="1445" w:type="dxa"/>
            <w:vAlign w:val="center"/>
          </w:tcPr>
          <w:p w14:paraId="12BF862C" w14:textId="0FB9C8AD" w:rsidR="00A85D17" w:rsidRDefault="00A85D17" w:rsidP="00A85D17">
            <w:pPr>
              <w:jc w:val="center"/>
              <w:rPr>
                <w:sz w:val="20"/>
                <w:szCs w:val="20"/>
              </w:rPr>
            </w:pPr>
            <w:r>
              <w:rPr>
                <w:rFonts w:hint="eastAsia"/>
                <w:sz w:val="20"/>
                <w:szCs w:val="20"/>
              </w:rPr>
              <w:t>2025.6.6</w:t>
            </w:r>
          </w:p>
        </w:tc>
        <w:tc>
          <w:tcPr>
            <w:tcW w:w="1574" w:type="dxa"/>
            <w:vAlign w:val="center"/>
          </w:tcPr>
          <w:p w14:paraId="75D12E8F"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682A13"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85D17" w14:paraId="1CBF096F" w14:textId="77777777">
        <w:trPr>
          <w:trHeight w:val="567"/>
          <w:jc w:val="center"/>
        </w:trPr>
        <w:tc>
          <w:tcPr>
            <w:tcW w:w="714" w:type="dxa"/>
            <w:vAlign w:val="center"/>
          </w:tcPr>
          <w:p w14:paraId="42917D20"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14:paraId="3D95F369" w14:textId="3CACC139" w:rsidR="00A85D17" w:rsidRDefault="00A85D17" w:rsidP="00A85D17">
            <w:pPr>
              <w:jc w:val="center"/>
              <w:rPr>
                <w:sz w:val="20"/>
                <w:szCs w:val="20"/>
              </w:rPr>
            </w:pPr>
            <w:r>
              <w:rPr>
                <w:rFonts w:hint="eastAsia"/>
                <w:sz w:val="20"/>
                <w:szCs w:val="20"/>
              </w:rPr>
              <w:t>常州市国威通新能源技术有限公司</w:t>
            </w:r>
          </w:p>
        </w:tc>
        <w:tc>
          <w:tcPr>
            <w:tcW w:w="1687" w:type="dxa"/>
            <w:vAlign w:val="center"/>
          </w:tcPr>
          <w:p w14:paraId="75FD639B" w14:textId="4262E92C"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159</w:t>
            </w:r>
            <w:r>
              <w:rPr>
                <w:rFonts w:hint="eastAsia"/>
                <w:sz w:val="20"/>
                <w:szCs w:val="20"/>
              </w:rPr>
              <w:t>号</w:t>
            </w:r>
          </w:p>
        </w:tc>
        <w:tc>
          <w:tcPr>
            <w:tcW w:w="1445" w:type="dxa"/>
            <w:vAlign w:val="center"/>
          </w:tcPr>
          <w:p w14:paraId="570C7206" w14:textId="6FB4AF4F" w:rsidR="00A85D17" w:rsidRDefault="00A85D17" w:rsidP="00A85D17">
            <w:pPr>
              <w:jc w:val="center"/>
              <w:rPr>
                <w:sz w:val="20"/>
                <w:szCs w:val="20"/>
              </w:rPr>
            </w:pPr>
            <w:r>
              <w:rPr>
                <w:rFonts w:hint="eastAsia"/>
                <w:sz w:val="20"/>
                <w:szCs w:val="20"/>
              </w:rPr>
              <w:t>2025.6.11</w:t>
            </w:r>
          </w:p>
        </w:tc>
        <w:tc>
          <w:tcPr>
            <w:tcW w:w="1574" w:type="dxa"/>
            <w:vAlign w:val="center"/>
          </w:tcPr>
          <w:p w14:paraId="246B9CBE"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147A70C"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A85D17" w14:paraId="78AA2A55" w14:textId="77777777">
        <w:trPr>
          <w:trHeight w:val="567"/>
          <w:jc w:val="center"/>
        </w:trPr>
        <w:tc>
          <w:tcPr>
            <w:tcW w:w="714" w:type="dxa"/>
            <w:vAlign w:val="center"/>
          </w:tcPr>
          <w:p w14:paraId="04A2F2D1"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14:paraId="0D105975" w14:textId="4936682E" w:rsidR="00A85D17" w:rsidRDefault="00A85D17" w:rsidP="00A85D17">
            <w:pPr>
              <w:jc w:val="center"/>
              <w:rPr>
                <w:sz w:val="20"/>
                <w:szCs w:val="20"/>
              </w:rPr>
            </w:pPr>
            <w:r>
              <w:rPr>
                <w:rFonts w:hint="eastAsia"/>
                <w:sz w:val="20"/>
                <w:szCs w:val="20"/>
              </w:rPr>
              <w:t>常州欧羽注塑有限公司</w:t>
            </w:r>
          </w:p>
        </w:tc>
        <w:tc>
          <w:tcPr>
            <w:tcW w:w="1687" w:type="dxa"/>
            <w:vAlign w:val="center"/>
          </w:tcPr>
          <w:p w14:paraId="1229552D" w14:textId="4FECF71E"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160</w:t>
            </w:r>
            <w:r>
              <w:rPr>
                <w:rFonts w:hint="eastAsia"/>
                <w:sz w:val="20"/>
                <w:szCs w:val="20"/>
              </w:rPr>
              <w:t>号</w:t>
            </w:r>
          </w:p>
        </w:tc>
        <w:tc>
          <w:tcPr>
            <w:tcW w:w="1445" w:type="dxa"/>
            <w:vAlign w:val="center"/>
          </w:tcPr>
          <w:p w14:paraId="4542207B" w14:textId="4DD8B6F0" w:rsidR="00A85D17" w:rsidRDefault="00A85D17" w:rsidP="00A85D17">
            <w:pPr>
              <w:jc w:val="center"/>
              <w:rPr>
                <w:sz w:val="20"/>
                <w:szCs w:val="20"/>
              </w:rPr>
            </w:pPr>
            <w:r>
              <w:rPr>
                <w:rFonts w:hint="eastAsia"/>
                <w:sz w:val="20"/>
                <w:szCs w:val="20"/>
              </w:rPr>
              <w:t>2025.6.11</w:t>
            </w:r>
          </w:p>
        </w:tc>
        <w:tc>
          <w:tcPr>
            <w:tcW w:w="1574" w:type="dxa"/>
            <w:vAlign w:val="center"/>
          </w:tcPr>
          <w:p w14:paraId="1DA38485"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4DAF374"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3D731274" w14:textId="77777777">
        <w:trPr>
          <w:trHeight w:val="567"/>
          <w:jc w:val="center"/>
        </w:trPr>
        <w:tc>
          <w:tcPr>
            <w:tcW w:w="714" w:type="dxa"/>
            <w:vAlign w:val="center"/>
          </w:tcPr>
          <w:p w14:paraId="1D168558"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14:paraId="73302705" w14:textId="2093E348" w:rsidR="00A85D17" w:rsidRDefault="00A85D17" w:rsidP="00A85D17">
            <w:pPr>
              <w:jc w:val="center"/>
              <w:rPr>
                <w:sz w:val="20"/>
                <w:szCs w:val="20"/>
              </w:rPr>
            </w:pPr>
            <w:r>
              <w:rPr>
                <w:rFonts w:hint="eastAsia"/>
                <w:sz w:val="20"/>
                <w:szCs w:val="20"/>
              </w:rPr>
              <w:t>江苏鑫美达金属铸造有限公司</w:t>
            </w:r>
          </w:p>
        </w:tc>
        <w:tc>
          <w:tcPr>
            <w:tcW w:w="1687" w:type="dxa"/>
            <w:vAlign w:val="center"/>
          </w:tcPr>
          <w:p w14:paraId="48D112D0" w14:textId="019E37F0"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161</w:t>
            </w:r>
            <w:r>
              <w:rPr>
                <w:rFonts w:hint="eastAsia"/>
                <w:sz w:val="20"/>
                <w:szCs w:val="20"/>
              </w:rPr>
              <w:t>号</w:t>
            </w:r>
          </w:p>
        </w:tc>
        <w:tc>
          <w:tcPr>
            <w:tcW w:w="1445" w:type="dxa"/>
            <w:vAlign w:val="center"/>
          </w:tcPr>
          <w:p w14:paraId="38B2EF84" w14:textId="235A5C74" w:rsidR="00A85D17" w:rsidRDefault="00A85D17" w:rsidP="00A85D17">
            <w:pPr>
              <w:jc w:val="center"/>
              <w:rPr>
                <w:sz w:val="20"/>
                <w:szCs w:val="20"/>
              </w:rPr>
            </w:pPr>
            <w:r>
              <w:rPr>
                <w:rFonts w:hint="eastAsia"/>
                <w:sz w:val="20"/>
                <w:szCs w:val="20"/>
              </w:rPr>
              <w:t>2025.6.11</w:t>
            </w:r>
          </w:p>
        </w:tc>
        <w:tc>
          <w:tcPr>
            <w:tcW w:w="1574" w:type="dxa"/>
            <w:vAlign w:val="center"/>
          </w:tcPr>
          <w:p w14:paraId="1DA42578"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26EF0DF"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2FA55542" w14:textId="77777777">
        <w:trPr>
          <w:trHeight w:val="567"/>
          <w:jc w:val="center"/>
        </w:trPr>
        <w:tc>
          <w:tcPr>
            <w:tcW w:w="714" w:type="dxa"/>
            <w:vAlign w:val="center"/>
          </w:tcPr>
          <w:p w14:paraId="52BFFA18"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14:paraId="0B5F31D4" w14:textId="112BC2CA" w:rsidR="00A85D17" w:rsidRDefault="00A85D17" w:rsidP="00A85D17">
            <w:pPr>
              <w:jc w:val="center"/>
              <w:rPr>
                <w:sz w:val="20"/>
                <w:szCs w:val="20"/>
              </w:rPr>
            </w:pPr>
            <w:r>
              <w:rPr>
                <w:rFonts w:hint="eastAsia"/>
                <w:sz w:val="20"/>
                <w:szCs w:val="20"/>
              </w:rPr>
              <w:t>常州煜骅金属配件有限公司</w:t>
            </w:r>
          </w:p>
        </w:tc>
        <w:tc>
          <w:tcPr>
            <w:tcW w:w="1687" w:type="dxa"/>
            <w:vAlign w:val="center"/>
          </w:tcPr>
          <w:p w14:paraId="3CB4C7B8" w14:textId="512C44B5"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162</w:t>
            </w:r>
            <w:r>
              <w:rPr>
                <w:rFonts w:hint="eastAsia"/>
                <w:sz w:val="20"/>
                <w:szCs w:val="20"/>
              </w:rPr>
              <w:t>号</w:t>
            </w:r>
          </w:p>
        </w:tc>
        <w:tc>
          <w:tcPr>
            <w:tcW w:w="1445" w:type="dxa"/>
            <w:vAlign w:val="center"/>
          </w:tcPr>
          <w:p w14:paraId="4276C113" w14:textId="07EBDDA0" w:rsidR="00A85D17" w:rsidRDefault="00A85D17" w:rsidP="00A85D17">
            <w:pPr>
              <w:jc w:val="center"/>
              <w:rPr>
                <w:sz w:val="20"/>
                <w:szCs w:val="20"/>
              </w:rPr>
            </w:pPr>
            <w:r>
              <w:rPr>
                <w:rFonts w:hint="eastAsia"/>
                <w:sz w:val="20"/>
                <w:szCs w:val="20"/>
              </w:rPr>
              <w:t>2025.6.11</w:t>
            </w:r>
          </w:p>
        </w:tc>
        <w:tc>
          <w:tcPr>
            <w:tcW w:w="1574" w:type="dxa"/>
            <w:vAlign w:val="center"/>
          </w:tcPr>
          <w:p w14:paraId="7A51BCBA"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B6352B"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0382909E" w14:textId="77777777">
        <w:trPr>
          <w:trHeight w:val="567"/>
          <w:jc w:val="center"/>
        </w:trPr>
        <w:tc>
          <w:tcPr>
            <w:tcW w:w="714" w:type="dxa"/>
            <w:vAlign w:val="center"/>
          </w:tcPr>
          <w:p w14:paraId="2D65AD85"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14:paraId="4AD2BA8B" w14:textId="65B2EB1D" w:rsidR="00A85D17" w:rsidRDefault="00A85D17" w:rsidP="00A85D17">
            <w:pPr>
              <w:jc w:val="center"/>
              <w:rPr>
                <w:sz w:val="20"/>
                <w:szCs w:val="20"/>
              </w:rPr>
            </w:pPr>
            <w:r>
              <w:rPr>
                <w:rFonts w:hint="eastAsia"/>
                <w:sz w:val="20"/>
                <w:szCs w:val="20"/>
              </w:rPr>
              <w:t>江苏道宁药业有限公司</w:t>
            </w:r>
          </w:p>
        </w:tc>
        <w:tc>
          <w:tcPr>
            <w:tcW w:w="1687" w:type="dxa"/>
            <w:vAlign w:val="center"/>
          </w:tcPr>
          <w:p w14:paraId="59EC2563" w14:textId="0E847722"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163</w:t>
            </w:r>
            <w:r>
              <w:rPr>
                <w:rFonts w:hint="eastAsia"/>
                <w:sz w:val="20"/>
                <w:szCs w:val="20"/>
              </w:rPr>
              <w:t>号</w:t>
            </w:r>
          </w:p>
        </w:tc>
        <w:tc>
          <w:tcPr>
            <w:tcW w:w="1445" w:type="dxa"/>
            <w:vAlign w:val="center"/>
          </w:tcPr>
          <w:p w14:paraId="0605D6EE" w14:textId="28167141" w:rsidR="00A85D17" w:rsidRDefault="00A85D17" w:rsidP="00A85D17">
            <w:pPr>
              <w:jc w:val="center"/>
              <w:rPr>
                <w:sz w:val="20"/>
                <w:szCs w:val="20"/>
              </w:rPr>
            </w:pPr>
            <w:r>
              <w:rPr>
                <w:rFonts w:hint="eastAsia"/>
                <w:sz w:val="20"/>
                <w:szCs w:val="20"/>
              </w:rPr>
              <w:t>2025.6.16</w:t>
            </w:r>
          </w:p>
        </w:tc>
        <w:tc>
          <w:tcPr>
            <w:tcW w:w="1574" w:type="dxa"/>
            <w:vAlign w:val="center"/>
          </w:tcPr>
          <w:p w14:paraId="26FC492A"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E57813B"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005D360D" w14:textId="77777777">
        <w:trPr>
          <w:trHeight w:val="567"/>
          <w:jc w:val="center"/>
        </w:trPr>
        <w:tc>
          <w:tcPr>
            <w:tcW w:w="714" w:type="dxa"/>
            <w:vAlign w:val="center"/>
          </w:tcPr>
          <w:p w14:paraId="7CCD4280"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14:paraId="7659D043" w14:textId="45D9695D" w:rsidR="00A85D17" w:rsidRDefault="00A85D17" w:rsidP="00A85D17">
            <w:pPr>
              <w:jc w:val="center"/>
              <w:rPr>
                <w:sz w:val="20"/>
                <w:szCs w:val="20"/>
              </w:rPr>
            </w:pPr>
            <w:r>
              <w:rPr>
                <w:rFonts w:hint="eastAsia"/>
                <w:sz w:val="20"/>
                <w:szCs w:val="20"/>
              </w:rPr>
              <w:t>威奥汽车技术（常州）有限公司</w:t>
            </w:r>
          </w:p>
        </w:tc>
        <w:tc>
          <w:tcPr>
            <w:tcW w:w="1687" w:type="dxa"/>
            <w:vAlign w:val="center"/>
          </w:tcPr>
          <w:p w14:paraId="6E0C1FF1" w14:textId="1042BD73"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164</w:t>
            </w:r>
            <w:r>
              <w:rPr>
                <w:rFonts w:hint="eastAsia"/>
                <w:sz w:val="20"/>
                <w:szCs w:val="20"/>
              </w:rPr>
              <w:t>号</w:t>
            </w:r>
          </w:p>
        </w:tc>
        <w:tc>
          <w:tcPr>
            <w:tcW w:w="1445" w:type="dxa"/>
            <w:vAlign w:val="center"/>
          </w:tcPr>
          <w:p w14:paraId="4979749F" w14:textId="2541D967" w:rsidR="00A85D17" w:rsidRDefault="00A85D17" w:rsidP="00A85D17">
            <w:pPr>
              <w:jc w:val="center"/>
              <w:rPr>
                <w:sz w:val="20"/>
                <w:szCs w:val="20"/>
              </w:rPr>
            </w:pPr>
            <w:r>
              <w:rPr>
                <w:rFonts w:hint="eastAsia"/>
                <w:sz w:val="20"/>
                <w:szCs w:val="20"/>
              </w:rPr>
              <w:t>2025.6.16</w:t>
            </w:r>
          </w:p>
        </w:tc>
        <w:tc>
          <w:tcPr>
            <w:tcW w:w="1574" w:type="dxa"/>
            <w:vAlign w:val="center"/>
          </w:tcPr>
          <w:p w14:paraId="1C4B0C1E"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41534B1"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562D1BDF" w14:textId="77777777">
        <w:trPr>
          <w:trHeight w:val="567"/>
          <w:jc w:val="center"/>
        </w:trPr>
        <w:tc>
          <w:tcPr>
            <w:tcW w:w="714" w:type="dxa"/>
            <w:vAlign w:val="center"/>
          </w:tcPr>
          <w:p w14:paraId="3D17B3A5"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14:paraId="4F06A592" w14:textId="1E5BA865" w:rsidR="00A85D17" w:rsidRDefault="00A85D17" w:rsidP="00A85D17">
            <w:pPr>
              <w:jc w:val="center"/>
              <w:rPr>
                <w:sz w:val="20"/>
                <w:szCs w:val="20"/>
              </w:rPr>
            </w:pPr>
            <w:r>
              <w:rPr>
                <w:rFonts w:hint="eastAsia"/>
                <w:sz w:val="20"/>
                <w:szCs w:val="20"/>
              </w:rPr>
              <w:t>常州银球环州机电有限公司</w:t>
            </w:r>
          </w:p>
        </w:tc>
        <w:tc>
          <w:tcPr>
            <w:tcW w:w="1687" w:type="dxa"/>
            <w:vAlign w:val="center"/>
          </w:tcPr>
          <w:p w14:paraId="6ABBBCD8" w14:textId="73378918"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165</w:t>
            </w:r>
            <w:r>
              <w:rPr>
                <w:rFonts w:hint="eastAsia"/>
                <w:sz w:val="20"/>
                <w:szCs w:val="20"/>
              </w:rPr>
              <w:t>号</w:t>
            </w:r>
          </w:p>
        </w:tc>
        <w:tc>
          <w:tcPr>
            <w:tcW w:w="1445" w:type="dxa"/>
            <w:vAlign w:val="center"/>
          </w:tcPr>
          <w:p w14:paraId="7622A956" w14:textId="69CB841D" w:rsidR="00A85D17" w:rsidRDefault="00A85D17" w:rsidP="00A85D17">
            <w:pPr>
              <w:jc w:val="center"/>
              <w:rPr>
                <w:sz w:val="20"/>
                <w:szCs w:val="20"/>
              </w:rPr>
            </w:pPr>
            <w:r>
              <w:rPr>
                <w:rFonts w:hint="eastAsia"/>
                <w:sz w:val="20"/>
                <w:szCs w:val="20"/>
              </w:rPr>
              <w:t>2025.6.16</w:t>
            </w:r>
          </w:p>
        </w:tc>
        <w:tc>
          <w:tcPr>
            <w:tcW w:w="1574" w:type="dxa"/>
            <w:vAlign w:val="center"/>
          </w:tcPr>
          <w:p w14:paraId="4F1B5309"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138E348"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A85D17" w14:paraId="1EFC6262" w14:textId="77777777">
        <w:trPr>
          <w:trHeight w:val="567"/>
          <w:jc w:val="center"/>
        </w:trPr>
        <w:tc>
          <w:tcPr>
            <w:tcW w:w="714" w:type="dxa"/>
            <w:vAlign w:val="center"/>
          </w:tcPr>
          <w:p w14:paraId="055D9F9E" w14:textId="77777777" w:rsidR="00A85D17" w:rsidRDefault="00A85D17" w:rsidP="00A85D1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14:paraId="121F6449" w14:textId="71A1EA62" w:rsidR="00A85D17" w:rsidRDefault="00A85D17" w:rsidP="00A85D17">
            <w:pPr>
              <w:jc w:val="center"/>
              <w:rPr>
                <w:sz w:val="20"/>
                <w:szCs w:val="20"/>
              </w:rPr>
            </w:pPr>
            <w:r>
              <w:rPr>
                <w:rFonts w:hint="eastAsia"/>
                <w:sz w:val="20"/>
                <w:szCs w:val="20"/>
              </w:rPr>
              <w:t>常州名盾安全防护用品有限公司</w:t>
            </w:r>
          </w:p>
        </w:tc>
        <w:tc>
          <w:tcPr>
            <w:tcW w:w="1687" w:type="dxa"/>
            <w:vAlign w:val="center"/>
          </w:tcPr>
          <w:p w14:paraId="384D0967" w14:textId="119B9A1C" w:rsidR="00A85D17" w:rsidRDefault="00A85D17" w:rsidP="00A85D17">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166</w:t>
            </w:r>
            <w:r>
              <w:rPr>
                <w:rFonts w:hint="eastAsia"/>
                <w:sz w:val="20"/>
                <w:szCs w:val="20"/>
              </w:rPr>
              <w:t>号</w:t>
            </w:r>
          </w:p>
        </w:tc>
        <w:tc>
          <w:tcPr>
            <w:tcW w:w="1445" w:type="dxa"/>
            <w:vAlign w:val="center"/>
          </w:tcPr>
          <w:p w14:paraId="1AAA01C5" w14:textId="4BC599E2" w:rsidR="00A85D17" w:rsidRDefault="00A85D17" w:rsidP="00A85D17">
            <w:pPr>
              <w:jc w:val="center"/>
              <w:rPr>
                <w:sz w:val="20"/>
                <w:szCs w:val="20"/>
              </w:rPr>
            </w:pPr>
            <w:r>
              <w:rPr>
                <w:rFonts w:hint="eastAsia"/>
                <w:sz w:val="20"/>
                <w:szCs w:val="20"/>
              </w:rPr>
              <w:t>2025.6.16</w:t>
            </w:r>
          </w:p>
        </w:tc>
        <w:tc>
          <w:tcPr>
            <w:tcW w:w="1574" w:type="dxa"/>
            <w:vAlign w:val="center"/>
          </w:tcPr>
          <w:p w14:paraId="61CAC82B"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F15FC64" w14:textId="77777777" w:rsidR="00A85D17" w:rsidRDefault="00A85D17" w:rsidP="00A85D17">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2847BEB4" w14:textId="77777777">
        <w:trPr>
          <w:trHeight w:val="567"/>
          <w:jc w:val="center"/>
        </w:trPr>
        <w:tc>
          <w:tcPr>
            <w:tcW w:w="714" w:type="dxa"/>
            <w:vAlign w:val="center"/>
          </w:tcPr>
          <w:p w14:paraId="3D5DC8F0" w14:textId="43DD164C" w:rsidR="007F6C92" w:rsidRDefault="007F6C92" w:rsidP="007F6C92">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15</w:t>
            </w:r>
          </w:p>
        </w:tc>
        <w:tc>
          <w:tcPr>
            <w:tcW w:w="1994" w:type="dxa"/>
            <w:vAlign w:val="center"/>
          </w:tcPr>
          <w:p w14:paraId="51F2780D" w14:textId="2F9A0EC4" w:rsidR="007F6C92" w:rsidRDefault="007F6C92" w:rsidP="007F6C92">
            <w:pPr>
              <w:jc w:val="center"/>
              <w:rPr>
                <w:rFonts w:hint="eastAsia"/>
                <w:sz w:val="20"/>
                <w:szCs w:val="20"/>
              </w:rPr>
            </w:pPr>
            <w:r w:rsidRPr="007F6C92">
              <w:rPr>
                <w:rFonts w:hint="eastAsia"/>
                <w:sz w:val="20"/>
                <w:szCs w:val="20"/>
              </w:rPr>
              <w:t>常州海尔斯曼塑料有限公司武进分公司</w:t>
            </w:r>
          </w:p>
        </w:tc>
        <w:tc>
          <w:tcPr>
            <w:tcW w:w="1687" w:type="dxa"/>
            <w:vAlign w:val="center"/>
          </w:tcPr>
          <w:p w14:paraId="5DF474E5" w14:textId="4A04C856" w:rsidR="007F6C92" w:rsidRDefault="007F6C92" w:rsidP="007F6C92">
            <w:pPr>
              <w:jc w:val="center"/>
              <w:rPr>
                <w:rFonts w:hint="eastAsia"/>
                <w:sz w:val="20"/>
                <w:szCs w:val="20"/>
              </w:rPr>
            </w:pPr>
            <w:r w:rsidRPr="007F6C92">
              <w:rPr>
                <w:rFonts w:hint="eastAsia"/>
                <w:sz w:val="20"/>
                <w:szCs w:val="20"/>
              </w:rPr>
              <w:t>武环审〔</w:t>
            </w:r>
            <w:r w:rsidRPr="007F6C92">
              <w:rPr>
                <w:rFonts w:hint="eastAsia"/>
                <w:sz w:val="20"/>
                <w:szCs w:val="20"/>
              </w:rPr>
              <w:t>2025</w:t>
            </w:r>
            <w:r w:rsidRPr="007F6C92">
              <w:rPr>
                <w:rFonts w:hint="eastAsia"/>
                <w:sz w:val="20"/>
                <w:szCs w:val="20"/>
              </w:rPr>
              <w:t>〕</w:t>
            </w:r>
            <w:r w:rsidRPr="007F6C92">
              <w:rPr>
                <w:rFonts w:hint="eastAsia"/>
                <w:sz w:val="20"/>
                <w:szCs w:val="20"/>
              </w:rPr>
              <w:t>167</w:t>
            </w:r>
            <w:r w:rsidRPr="007F6C92">
              <w:rPr>
                <w:rFonts w:hint="eastAsia"/>
                <w:sz w:val="20"/>
                <w:szCs w:val="20"/>
              </w:rPr>
              <w:t>号</w:t>
            </w:r>
          </w:p>
        </w:tc>
        <w:tc>
          <w:tcPr>
            <w:tcW w:w="1445" w:type="dxa"/>
            <w:vAlign w:val="center"/>
          </w:tcPr>
          <w:p w14:paraId="06355DCC" w14:textId="2DB05674" w:rsidR="007F6C92" w:rsidRDefault="007F6C92" w:rsidP="007F6C92">
            <w:pPr>
              <w:jc w:val="center"/>
              <w:rPr>
                <w:rFonts w:hint="eastAsia"/>
                <w:sz w:val="20"/>
                <w:szCs w:val="20"/>
              </w:rPr>
            </w:pPr>
            <w:r w:rsidRPr="007F6C92">
              <w:rPr>
                <w:sz w:val="20"/>
                <w:szCs w:val="20"/>
              </w:rPr>
              <w:t>2025.6.16</w:t>
            </w:r>
          </w:p>
        </w:tc>
        <w:tc>
          <w:tcPr>
            <w:tcW w:w="1574" w:type="dxa"/>
            <w:vAlign w:val="center"/>
          </w:tcPr>
          <w:p w14:paraId="485BFE1A" w14:textId="5C93F1EC" w:rsidR="007F6C92" w:rsidRDefault="007F6C92" w:rsidP="007F6C92">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C2FFE9F" w14:textId="32B4CCBE" w:rsidR="007F6C92" w:rsidRDefault="007F6C92" w:rsidP="007F6C92">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7F6C92" w14:paraId="49C40F36" w14:textId="77777777">
        <w:trPr>
          <w:trHeight w:val="567"/>
          <w:jc w:val="center"/>
        </w:trPr>
        <w:tc>
          <w:tcPr>
            <w:tcW w:w="714" w:type="dxa"/>
            <w:vAlign w:val="center"/>
          </w:tcPr>
          <w:p w14:paraId="677250E8" w14:textId="761F4FD8"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14:paraId="0D6F1FD4" w14:textId="64260AE6" w:rsidR="007F6C92" w:rsidRDefault="007F6C92" w:rsidP="007F6C92">
            <w:pPr>
              <w:jc w:val="center"/>
              <w:rPr>
                <w:sz w:val="20"/>
                <w:szCs w:val="20"/>
              </w:rPr>
            </w:pPr>
            <w:r>
              <w:rPr>
                <w:rFonts w:hint="eastAsia"/>
                <w:sz w:val="20"/>
                <w:szCs w:val="20"/>
              </w:rPr>
              <w:t>常州嘉博恒越精密机械有限公司</w:t>
            </w:r>
          </w:p>
        </w:tc>
        <w:tc>
          <w:tcPr>
            <w:tcW w:w="1687" w:type="dxa"/>
            <w:vAlign w:val="center"/>
          </w:tcPr>
          <w:p w14:paraId="66CEFB32" w14:textId="0CB76662"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168</w:t>
            </w:r>
            <w:r>
              <w:rPr>
                <w:rFonts w:hint="eastAsia"/>
                <w:sz w:val="20"/>
                <w:szCs w:val="20"/>
              </w:rPr>
              <w:t>号</w:t>
            </w:r>
          </w:p>
        </w:tc>
        <w:tc>
          <w:tcPr>
            <w:tcW w:w="1445" w:type="dxa"/>
            <w:vAlign w:val="center"/>
          </w:tcPr>
          <w:p w14:paraId="0BB01542" w14:textId="7039F90F" w:rsidR="007F6C92" w:rsidRDefault="007F6C92" w:rsidP="007F6C92">
            <w:pPr>
              <w:jc w:val="center"/>
              <w:rPr>
                <w:sz w:val="20"/>
                <w:szCs w:val="20"/>
              </w:rPr>
            </w:pPr>
            <w:r>
              <w:rPr>
                <w:rFonts w:hint="eastAsia"/>
                <w:sz w:val="20"/>
                <w:szCs w:val="20"/>
              </w:rPr>
              <w:t>2025.6.19</w:t>
            </w:r>
          </w:p>
        </w:tc>
        <w:tc>
          <w:tcPr>
            <w:tcW w:w="1574" w:type="dxa"/>
            <w:vAlign w:val="center"/>
          </w:tcPr>
          <w:p w14:paraId="72EFB138"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w:t>
            </w:r>
            <w:r>
              <w:rPr>
                <w:rFonts w:asciiTheme="minorEastAsia" w:eastAsiaTheme="minorEastAsia" w:hAnsiTheme="minorEastAsia" w:cs="宋体" w:hint="eastAsia"/>
                <w:kern w:val="0"/>
                <w:sz w:val="20"/>
                <w:szCs w:val="20"/>
              </w:rPr>
              <w:lastRenderedPageBreak/>
              <w:t>8053</w:t>
            </w:r>
          </w:p>
        </w:tc>
        <w:tc>
          <w:tcPr>
            <w:tcW w:w="1423" w:type="dxa"/>
            <w:vAlign w:val="center"/>
          </w:tcPr>
          <w:p w14:paraId="5404E30B"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lastRenderedPageBreak/>
              <w:t>详见附件</w:t>
            </w:r>
          </w:p>
        </w:tc>
      </w:tr>
      <w:tr w:rsidR="007F6C92" w14:paraId="246CF3C7" w14:textId="77777777">
        <w:trPr>
          <w:trHeight w:val="567"/>
          <w:jc w:val="center"/>
        </w:trPr>
        <w:tc>
          <w:tcPr>
            <w:tcW w:w="714" w:type="dxa"/>
            <w:vAlign w:val="center"/>
          </w:tcPr>
          <w:p w14:paraId="79FFF10E" w14:textId="04133E83"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14:paraId="589C0399" w14:textId="32918D53" w:rsidR="007F6C92" w:rsidRDefault="007F6C92" w:rsidP="007F6C92">
            <w:pPr>
              <w:jc w:val="center"/>
              <w:rPr>
                <w:sz w:val="20"/>
                <w:szCs w:val="20"/>
              </w:rPr>
            </w:pPr>
            <w:r>
              <w:rPr>
                <w:rFonts w:hint="eastAsia"/>
                <w:sz w:val="20"/>
                <w:szCs w:val="20"/>
              </w:rPr>
              <w:t>常州市旷宇装饰材料有限公司</w:t>
            </w:r>
          </w:p>
        </w:tc>
        <w:tc>
          <w:tcPr>
            <w:tcW w:w="1687" w:type="dxa"/>
            <w:vAlign w:val="center"/>
          </w:tcPr>
          <w:p w14:paraId="5195EDF5" w14:textId="03F01C30"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169</w:t>
            </w:r>
            <w:r>
              <w:rPr>
                <w:rFonts w:hint="eastAsia"/>
                <w:sz w:val="20"/>
                <w:szCs w:val="20"/>
              </w:rPr>
              <w:t>号</w:t>
            </w:r>
          </w:p>
        </w:tc>
        <w:tc>
          <w:tcPr>
            <w:tcW w:w="1445" w:type="dxa"/>
            <w:vAlign w:val="center"/>
          </w:tcPr>
          <w:p w14:paraId="1504A311" w14:textId="616C5E8E" w:rsidR="007F6C92" w:rsidRDefault="007F6C92" w:rsidP="007F6C92">
            <w:pPr>
              <w:jc w:val="center"/>
              <w:rPr>
                <w:sz w:val="20"/>
                <w:szCs w:val="20"/>
              </w:rPr>
            </w:pPr>
            <w:r>
              <w:rPr>
                <w:rFonts w:hint="eastAsia"/>
                <w:sz w:val="20"/>
                <w:szCs w:val="20"/>
              </w:rPr>
              <w:t>2025.6.19</w:t>
            </w:r>
          </w:p>
        </w:tc>
        <w:tc>
          <w:tcPr>
            <w:tcW w:w="1574" w:type="dxa"/>
            <w:vAlign w:val="center"/>
          </w:tcPr>
          <w:p w14:paraId="1BFE020C"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FEFEE24"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018F3723" w14:textId="77777777">
        <w:trPr>
          <w:trHeight w:val="567"/>
          <w:jc w:val="center"/>
        </w:trPr>
        <w:tc>
          <w:tcPr>
            <w:tcW w:w="714" w:type="dxa"/>
            <w:vAlign w:val="center"/>
          </w:tcPr>
          <w:p w14:paraId="3941B8F1" w14:textId="69E9A864"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14:paraId="4409998A" w14:textId="0F236CC3" w:rsidR="007F6C92" w:rsidRDefault="007F6C92" w:rsidP="007F6C92">
            <w:pPr>
              <w:jc w:val="center"/>
              <w:rPr>
                <w:sz w:val="20"/>
                <w:szCs w:val="20"/>
              </w:rPr>
            </w:pPr>
            <w:r>
              <w:rPr>
                <w:rFonts w:hint="eastAsia"/>
                <w:sz w:val="20"/>
                <w:szCs w:val="20"/>
              </w:rPr>
              <w:t>常州市同协塑料有限公司</w:t>
            </w:r>
          </w:p>
        </w:tc>
        <w:tc>
          <w:tcPr>
            <w:tcW w:w="1687" w:type="dxa"/>
            <w:vAlign w:val="center"/>
          </w:tcPr>
          <w:p w14:paraId="34DB3243" w14:textId="252EB5C9"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170</w:t>
            </w:r>
            <w:r>
              <w:rPr>
                <w:rFonts w:hint="eastAsia"/>
                <w:sz w:val="20"/>
                <w:szCs w:val="20"/>
              </w:rPr>
              <w:t>号</w:t>
            </w:r>
          </w:p>
        </w:tc>
        <w:tc>
          <w:tcPr>
            <w:tcW w:w="1445" w:type="dxa"/>
            <w:vAlign w:val="center"/>
          </w:tcPr>
          <w:p w14:paraId="65305BCA" w14:textId="2BF2CF18" w:rsidR="007F6C92" w:rsidRDefault="007F6C92" w:rsidP="007F6C92">
            <w:pPr>
              <w:jc w:val="center"/>
              <w:rPr>
                <w:sz w:val="20"/>
                <w:szCs w:val="20"/>
              </w:rPr>
            </w:pPr>
            <w:r>
              <w:rPr>
                <w:rFonts w:hint="eastAsia"/>
                <w:sz w:val="20"/>
                <w:szCs w:val="20"/>
              </w:rPr>
              <w:t>2025.6.19</w:t>
            </w:r>
          </w:p>
        </w:tc>
        <w:tc>
          <w:tcPr>
            <w:tcW w:w="1574" w:type="dxa"/>
            <w:vAlign w:val="center"/>
          </w:tcPr>
          <w:p w14:paraId="6D3D6945"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5DDC18"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6CA75592" w14:textId="77777777">
        <w:trPr>
          <w:trHeight w:val="567"/>
          <w:jc w:val="center"/>
        </w:trPr>
        <w:tc>
          <w:tcPr>
            <w:tcW w:w="714" w:type="dxa"/>
            <w:vAlign w:val="center"/>
          </w:tcPr>
          <w:p w14:paraId="69DEE5C8" w14:textId="1C72EF9E"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14:paraId="6ED6B51B" w14:textId="4FA28033" w:rsidR="007F6C92" w:rsidRDefault="007F6C92" w:rsidP="007F6C92">
            <w:pPr>
              <w:jc w:val="center"/>
              <w:rPr>
                <w:sz w:val="20"/>
                <w:szCs w:val="20"/>
              </w:rPr>
            </w:pPr>
            <w:r>
              <w:rPr>
                <w:rFonts w:hint="eastAsia"/>
                <w:sz w:val="20"/>
                <w:szCs w:val="20"/>
              </w:rPr>
              <w:t>常州桥琛机械有限公司</w:t>
            </w:r>
          </w:p>
        </w:tc>
        <w:tc>
          <w:tcPr>
            <w:tcW w:w="1687" w:type="dxa"/>
            <w:vAlign w:val="center"/>
          </w:tcPr>
          <w:p w14:paraId="1143A16C" w14:textId="1068DB4F"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171</w:t>
            </w:r>
            <w:r>
              <w:rPr>
                <w:rFonts w:hint="eastAsia"/>
                <w:sz w:val="20"/>
                <w:szCs w:val="20"/>
              </w:rPr>
              <w:t>号</w:t>
            </w:r>
          </w:p>
        </w:tc>
        <w:tc>
          <w:tcPr>
            <w:tcW w:w="1445" w:type="dxa"/>
            <w:vAlign w:val="center"/>
          </w:tcPr>
          <w:p w14:paraId="68E41875" w14:textId="152BFFE2" w:rsidR="007F6C92" w:rsidRDefault="007F6C92" w:rsidP="007F6C92">
            <w:pPr>
              <w:jc w:val="center"/>
              <w:rPr>
                <w:sz w:val="20"/>
                <w:szCs w:val="20"/>
              </w:rPr>
            </w:pPr>
            <w:r>
              <w:rPr>
                <w:rFonts w:hint="eastAsia"/>
                <w:sz w:val="20"/>
                <w:szCs w:val="20"/>
              </w:rPr>
              <w:t>2025.6.19</w:t>
            </w:r>
          </w:p>
        </w:tc>
        <w:tc>
          <w:tcPr>
            <w:tcW w:w="1574" w:type="dxa"/>
            <w:vAlign w:val="center"/>
          </w:tcPr>
          <w:p w14:paraId="13A3AC2F"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362FAA5"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7C390AE8" w14:textId="77777777">
        <w:trPr>
          <w:trHeight w:val="567"/>
          <w:jc w:val="center"/>
        </w:trPr>
        <w:tc>
          <w:tcPr>
            <w:tcW w:w="714" w:type="dxa"/>
            <w:vAlign w:val="center"/>
          </w:tcPr>
          <w:p w14:paraId="014004E5" w14:textId="5FC8E4DF"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14:paraId="036BDC7D" w14:textId="7E98C850" w:rsidR="007F6C92" w:rsidRDefault="007F6C92" w:rsidP="007F6C92">
            <w:pPr>
              <w:jc w:val="center"/>
              <w:rPr>
                <w:sz w:val="20"/>
                <w:szCs w:val="20"/>
              </w:rPr>
            </w:pPr>
            <w:r>
              <w:rPr>
                <w:rFonts w:hint="eastAsia"/>
                <w:sz w:val="20"/>
                <w:szCs w:val="20"/>
              </w:rPr>
              <w:t>常州展辉汽车配件厂</w:t>
            </w:r>
          </w:p>
        </w:tc>
        <w:tc>
          <w:tcPr>
            <w:tcW w:w="1687" w:type="dxa"/>
            <w:vAlign w:val="center"/>
          </w:tcPr>
          <w:p w14:paraId="085E7C3C" w14:textId="478B2FE2"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172</w:t>
            </w:r>
            <w:r>
              <w:rPr>
                <w:rFonts w:hint="eastAsia"/>
                <w:sz w:val="20"/>
                <w:szCs w:val="20"/>
              </w:rPr>
              <w:t>号</w:t>
            </w:r>
          </w:p>
        </w:tc>
        <w:tc>
          <w:tcPr>
            <w:tcW w:w="1445" w:type="dxa"/>
            <w:vAlign w:val="center"/>
          </w:tcPr>
          <w:p w14:paraId="0F72062D" w14:textId="44333777" w:rsidR="007F6C92" w:rsidRDefault="007F6C92" w:rsidP="007F6C92">
            <w:pPr>
              <w:jc w:val="center"/>
              <w:rPr>
                <w:sz w:val="20"/>
                <w:szCs w:val="20"/>
              </w:rPr>
            </w:pPr>
            <w:r>
              <w:rPr>
                <w:rFonts w:hint="eastAsia"/>
                <w:sz w:val="20"/>
                <w:szCs w:val="20"/>
              </w:rPr>
              <w:t>2025.6.20</w:t>
            </w:r>
          </w:p>
        </w:tc>
        <w:tc>
          <w:tcPr>
            <w:tcW w:w="1574" w:type="dxa"/>
            <w:vAlign w:val="center"/>
          </w:tcPr>
          <w:p w14:paraId="282A9010"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07C416A"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5B8BA7ED" w14:textId="77777777">
        <w:trPr>
          <w:trHeight w:val="567"/>
          <w:jc w:val="center"/>
        </w:trPr>
        <w:tc>
          <w:tcPr>
            <w:tcW w:w="714" w:type="dxa"/>
            <w:vAlign w:val="center"/>
          </w:tcPr>
          <w:p w14:paraId="5B9ACB05" w14:textId="7E1CD578"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14:paraId="194518D8" w14:textId="11647E51" w:rsidR="007F6C92" w:rsidRDefault="007F6C92" w:rsidP="007F6C92">
            <w:pPr>
              <w:jc w:val="center"/>
              <w:rPr>
                <w:sz w:val="20"/>
                <w:szCs w:val="20"/>
              </w:rPr>
            </w:pPr>
            <w:r>
              <w:rPr>
                <w:rFonts w:hint="eastAsia"/>
                <w:sz w:val="20"/>
                <w:szCs w:val="20"/>
              </w:rPr>
              <w:t>常州广源钢化玻璃有限公司</w:t>
            </w:r>
          </w:p>
        </w:tc>
        <w:tc>
          <w:tcPr>
            <w:tcW w:w="1687" w:type="dxa"/>
            <w:vAlign w:val="center"/>
          </w:tcPr>
          <w:p w14:paraId="4B727FBE" w14:textId="695F9072"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173</w:t>
            </w:r>
            <w:r>
              <w:rPr>
                <w:rFonts w:hint="eastAsia"/>
                <w:sz w:val="20"/>
                <w:szCs w:val="20"/>
              </w:rPr>
              <w:t>号</w:t>
            </w:r>
          </w:p>
        </w:tc>
        <w:tc>
          <w:tcPr>
            <w:tcW w:w="1445" w:type="dxa"/>
            <w:vAlign w:val="center"/>
          </w:tcPr>
          <w:p w14:paraId="74FCE607" w14:textId="6AAC676E" w:rsidR="007F6C92" w:rsidRDefault="007F6C92" w:rsidP="007F6C92">
            <w:pPr>
              <w:jc w:val="center"/>
              <w:rPr>
                <w:sz w:val="20"/>
                <w:szCs w:val="20"/>
              </w:rPr>
            </w:pPr>
            <w:r>
              <w:rPr>
                <w:rFonts w:hint="eastAsia"/>
                <w:sz w:val="20"/>
                <w:szCs w:val="20"/>
              </w:rPr>
              <w:t>2025.6.20</w:t>
            </w:r>
          </w:p>
        </w:tc>
        <w:tc>
          <w:tcPr>
            <w:tcW w:w="1574" w:type="dxa"/>
            <w:vAlign w:val="center"/>
          </w:tcPr>
          <w:p w14:paraId="27D5767D"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375BF7"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62F602DE" w14:textId="77777777">
        <w:trPr>
          <w:trHeight w:val="567"/>
          <w:jc w:val="center"/>
        </w:trPr>
        <w:tc>
          <w:tcPr>
            <w:tcW w:w="714" w:type="dxa"/>
            <w:vAlign w:val="center"/>
          </w:tcPr>
          <w:p w14:paraId="76D73C11" w14:textId="46A15AB8"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14:paraId="3E1A5F73" w14:textId="7F02AEC8" w:rsidR="007F6C92" w:rsidRDefault="007F6C92" w:rsidP="007F6C92">
            <w:pPr>
              <w:jc w:val="center"/>
              <w:rPr>
                <w:sz w:val="20"/>
                <w:szCs w:val="20"/>
              </w:rPr>
            </w:pPr>
            <w:r>
              <w:rPr>
                <w:rFonts w:hint="eastAsia"/>
                <w:sz w:val="20"/>
                <w:szCs w:val="20"/>
              </w:rPr>
              <w:t>常州市武进区前黄镇人民政府</w:t>
            </w:r>
          </w:p>
        </w:tc>
        <w:tc>
          <w:tcPr>
            <w:tcW w:w="1687" w:type="dxa"/>
            <w:vAlign w:val="center"/>
          </w:tcPr>
          <w:p w14:paraId="2C3D81F5" w14:textId="21C25B87"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174</w:t>
            </w:r>
            <w:r>
              <w:rPr>
                <w:rFonts w:hint="eastAsia"/>
                <w:sz w:val="20"/>
                <w:szCs w:val="20"/>
              </w:rPr>
              <w:t>号</w:t>
            </w:r>
          </w:p>
        </w:tc>
        <w:tc>
          <w:tcPr>
            <w:tcW w:w="1445" w:type="dxa"/>
            <w:vAlign w:val="center"/>
          </w:tcPr>
          <w:p w14:paraId="1B869378" w14:textId="34462E36" w:rsidR="007F6C92" w:rsidRDefault="007F6C92" w:rsidP="007F6C92">
            <w:pPr>
              <w:jc w:val="center"/>
              <w:rPr>
                <w:sz w:val="20"/>
                <w:szCs w:val="20"/>
              </w:rPr>
            </w:pPr>
            <w:r>
              <w:rPr>
                <w:rFonts w:hint="eastAsia"/>
                <w:sz w:val="20"/>
                <w:szCs w:val="20"/>
              </w:rPr>
              <w:t>2025.6.20</w:t>
            </w:r>
          </w:p>
        </w:tc>
        <w:tc>
          <w:tcPr>
            <w:tcW w:w="1574" w:type="dxa"/>
            <w:vAlign w:val="center"/>
          </w:tcPr>
          <w:p w14:paraId="4C1E6D93"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B52CB1"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71FC73EF" w14:textId="77777777">
        <w:trPr>
          <w:trHeight w:val="567"/>
          <w:jc w:val="center"/>
        </w:trPr>
        <w:tc>
          <w:tcPr>
            <w:tcW w:w="714" w:type="dxa"/>
            <w:vAlign w:val="center"/>
          </w:tcPr>
          <w:p w14:paraId="7FF392B7" w14:textId="341C8472"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14:paraId="65F49E75" w14:textId="6232C82F" w:rsidR="007F6C92" w:rsidRDefault="007F6C92" w:rsidP="007F6C92">
            <w:pPr>
              <w:jc w:val="center"/>
              <w:rPr>
                <w:sz w:val="20"/>
                <w:szCs w:val="20"/>
              </w:rPr>
            </w:pPr>
            <w:r>
              <w:rPr>
                <w:rFonts w:hint="eastAsia"/>
                <w:sz w:val="20"/>
                <w:szCs w:val="20"/>
              </w:rPr>
              <w:t>常州博康特材科技有限公司</w:t>
            </w:r>
          </w:p>
        </w:tc>
        <w:tc>
          <w:tcPr>
            <w:tcW w:w="1687" w:type="dxa"/>
            <w:vAlign w:val="center"/>
          </w:tcPr>
          <w:p w14:paraId="42F7A600" w14:textId="3DAC638F"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175</w:t>
            </w:r>
            <w:r>
              <w:rPr>
                <w:rFonts w:hint="eastAsia"/>
                <w:sz w:val="20"/>
                <w:szCs w:val="20"/>
              </w:rPr>
              <w:t>号</w:t>
            </w:r>
          </w:p>
        </w:tc>
        <w:tc>
          <w:tcPr>
            <w:tcW w:w="1445" w:type="dxa"/>
            <w:vAlign w:val="center"/>
          </w:tcPr>
          <w:p w14:paraId="6691CAF9" w14:textId="39599325" w:rsidR="007F6C92" w:rsidRDefault="007F6C92" w:rsidP="007F6C92">
            <w:pPr>
              <w:jc w:val="center"/>
              <w:rPr>
                <w:sz w:val="20"/>
                <w:szCs w:val="20"/>
              </w:rPr>
            </w:pPr>
            <w:r>
              <w:rPr>
                <w:rFonts w:hint="eastAsia"/>
                <w:sz w:val="20"/>
                <w:szCs w:val="20"/>
              </w:rPr>
              <w:t>2025.6.30</w:t>
            </w:r>
          </w:p>
        </w:tc>
        <w:tc>
          <w:tcPr>
            <w:tcW w:w="1574" w:type="dxa"/>
            <w:vAlign w:val="center"/>
          </w:tcPr>
          <w:p w14:paraId="1FF23C72"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319CF5F"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0B4890C6" w14:textId="77777777">
        <w:trPr>
          <w:trHeight w:val="567"/>
          <w:jc w:val="center"/>
        </w:trPr>
        <w:tc>
          <w:tcPr>
            <w:tcW w:w="714" w:type="dxa"/>
            <w:vAlign w:val="center"/>
          </w:tcPr>
          <w:p w14:paraId="3546E989" w14:textId="56909117"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14:paraId="7756F8A6" w14:textId="37EABA99" w:rsidR="007F6C92" w:rsidRDefault="007F6C92" w:rsidP="007F6C92">
            <w:pPr>
              <w:jc w:val="center"/>
              <w:rPr>
                <w:sz w:val="20"/>
                <w:szCs w:val="20"/>
              </w:rPr>
            </w:pPr>
            <w:r>
              <w:rPr>
                <w:rFonts w:hint="eastAsia"/>
                <w:sz w:val="20"/>
                <w:szCs w:val="20"/>
              </w:rPr>
              <w:t>常州美硕音响有限公司</w:t>
            </w:r>
          </w:p>
        </w:tc>
        <w:tc>
          <w:tcPr>
            <w:tcW w:w="1687" w:type="dxa"/>
            <w:vAlign w:val="center"/>
          </w:tcPr>
          <w:p w14:paraId="071F8337" w14:textId="18973FB7"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176</w:t>
            </w:r>
            <w:r>
              <w:rPr>
                <w:rFonts w:hint="eastAsia"/>
                <w:sz w:val="20"/>
                <w:szCs w:val="20"/>
              </w:rPr>
              <w:t>号</w:t>
            </w:r>
          </w:p>
        </w:tc>
        <w:tc>
          <w:tcPr>
            <w:tcW w:w="1445" w:type="dxa"/>
            <w:vAlign w:val="center"/>
          </w:tcPr>
          <w:p w14:paraId="59A303BC" w14:textId="7F4412FC" w:rsidR="007F6C92" w:rsidRDefault="007F6C92" w:rsidP="007F6C92">
            <w:pPr>
              <w:jc w:val="center"/>
              <w:rPr>
                <w:sz w:val="20"/>
                <w:szCs w:val="20"/>
              </w:rPr>
            </w:pPr>
            <w:r>
              <w:rPr>
                <w:rFonts w:hint="eastAsia"/>
                <w:sz w:val="20"/>
                <w:szCs w:val="20"/>
              </w:rPr>
              <w:t>2025.6.30</w:t>
            </w:r>
          </w:p>
        </w:tc>
        <w:tc>
          <w:tcPr>
            <w:tcW w:w="1574" w:type="dxa"/>
            <w:vAlign w:val="center"/>
          </w:tcPr>
          <w:p w14:paraId="435CAEE2"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7844D8C" w14:textId="7777777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182BCA42" w14:textId="77777777">
        <w:trPr>
          <w:trHeight w:val="567"/>
          <w:jc w:val="center"/>
        </w:trPr>
        <w:tc>
          <w:tcPr>
            <w:tcW w:w="714" w:type="dxa"/>
            <w:vAlign w:val="center"/>
          </w:tcPr>
          <w:p w14:paraId="4E8F2606" w14:textId="450786A1"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sz w:val="20"/>
                <w:szCs w:val="20"/>
              </w:rPr>
              <w:t>25</w:t>
            </w:r>
          </w:p>
        </w:tc>
        <w:tc>
          <w:tcPr>
            <w:tcW w:w="1994" w:type="dxa"/>
            <w:vAlign w:val="center"/>
          </w:tcPr>
          <w:p w14:paraId="64B28BEB" w14:textId="43055A18" w:rsidR="007F6C92" w:rsidRDefault="007F6C92" w:rsidP="007F6C92">
            <w:pPr>
              <w:jc w:val="center"/>
              <w:rPr>
                <w:sz w:val="20"/>
                <w:szCs w:val="20"/>
              </w:rPr>
            </w:pPr>
            <w:r>
              <w:rPr>
                <w:rFonts w:hint="eastAsia"/>
                <w:sz w:val="20"/>
                <w:szCs w:val="20"/>
              </w:rPr>
              <w:t>常州瑞康医疗科技有限公司</w:t>
            </w:r>
          </w:p>
        </w:tc>
        <w:tc>
          <w:tcPr>
            <w:tcW w:w="1687" w:type="dxa"/>
            <w:vAlign w:val="center"/>
          </w:tcPr>
          <w:p w14:paraId="30AEAB1C" w14:textId="7D7420C6" w:rsidR="007F6C92" w:rsidRDefault="007F6C92" w:rsidP="007F6C92">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177</w:t>
            </w:r>
            <w:r>
              <w:rPr>
                <w:rFonts w:hint="eastAsia"/>
                <w:sz w:val="20"/>
                <w:szCs w:val="20"/>
              </w:rPr>
              <w:t>号</w:t>
            </w:r>
          </w:p>
        </w:tc>
        <w:tc>
          <w:tcPr>
            <w:tcW w:w="1445" w:type="dxa"/>
            <w:vAlign w:val="center"/>
          </w:tcPr>
          <w:p w14:paraId="37E72ADD" w14:textId="71993C5D" w:rsidR="007F6C92" w:rsidRDefault="007F6C92" w:rsidP="007F6C92">
            <w:pPr>
              <w:jc w:val="center"/>
              <w:rPr>
                <w:sz w:val="20"/>
                <w:szCs w:val="20"/>
              </w:rPr>
            </w:pPr>
            <w:r>
              <w:rPr>
                <w:rFonts w:hint="eastAsia"/>
                <w:sz w:val="20"/>
                <w:szCs w:val="20"/>
              </w:rPr>
              <w:t>2025.6.30</w:t>
            </w:r>
          </w:p>
        </w:tc>
        <w:tc>
          <w:tcPr>
            <w:tcW w:w="1574" w:type="dxa"/>
            <w:vAlign w:val="center"/>
          </w:tcPr>
          <w:p w14:paraId="3A642405" w14:textId="77A44F9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EC6B573" w14:textId="758E4B37" w:rsidR="007F6C92" w:rsidRDefault="007F6C92" w:rsidP="007F6C92">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7F6C92" w14:paraId="404D2125" w14:textId="77777777">
        <w:trPr>
          <w:trHeight w:val="567"/>
          <w:jc w:val="center"/>
        </w:trPr>
        <w:tc>
          <w:tcPr>
            <w:tcW w:w="714" w:type="dxa"/>
            <w:vAlign w:val="center"/>
          </w:tcPr>
          <w:p w14:paraId="159A4B16" w14:textId="69FD6F17" w:rsidR="007F6C92" w:rsidRDefault="007F6C92" w:rsidP="007F6C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14:paraId="5B3F44D6" w14:textId="04169AB6" w:rsidR="007F6C92" w:rsidRDefault="007F6C92" w:rsidP="007F6C92">
            <w:pPr>
              <w:jc w:val="center"/>
              <w:rPr>
                <w:rFonts w:hint="eastAsia"/>
                <w:sz w:val="20"/>
                <w:szCs w:val="20"/>
              </w:rPr>
            </w:pPr>
            <w:r w:rsidRPr="007F6C92">
              <w:rPr>
                <w:rFonts w:hint="eastAsia"/>
                <w:sz w:val="20"/>
                <w:szCs w:val="20"/>
              </w:rPr>
              <w:t>柳工常州机械有限公司</w:t>
            </w:r>
          </w:p>
        </w:tc>
        <w:tc>
          <w:tcPr>
            <w:tcW w:w="1687" w:type="dxa"/>
            <w:vAlign w:val="center"/>
          </w:tcPr>
          <w:p w14:paraId="2540A846" w14:textId="025B82D1" w:rsidR="007F6C92" w:rsidRDefault="007F6C92" w:rsidP="007F6C92">
            <w:pPr>
              <w:jc w:val="center"/>
              <w:rPr>
                <w:rFonts w:hint="eastAsia"/>
                <w:sz w:val="20"/>
                <w:szCs w:val="20"/>
              </w:rPr>
            </w:pPr>
            <w:r w:rsidRPr="007F6C92">
              <w:rPr>
                <w:rFonts w:hint="eastAsia"/>
                <w:sz w:val="20"/>
                <w:szCs w:val="20"/>
              </w:rPr>
              <w:t>常武环审〔</w:t>
            </w:r>
            <w:r w:rsidRPr="007F6C92">
              <w:rPr>
                <w:rFonts w:hint="eastAsia"/>
                <w:sz w:val="20"/>
                <w:szCs w:val="20"/>
              </w:rPr>
              <w:t>2025</w:t>
            </w:r>
            <w:r w:rsidRPr="007F6C92">
              <w:rPr>
                <w:rFonts w:hint="eastAsia"/>
                <w:sz w:val="20"/>
                <w:szCs w:val="20"/>
              </w:rPr>
              <w:t>〕</w:t>
            </w:r>
            <w:r w:rsidRPr="007F6C92">
              <w:rPr>
                <w:rFonts w:hint="eastAsia"/>
                <w:sz w:val="20"/>
                <w:szCs w:val="20"/>
              </w:rPr>
              <w:t>178</w:t>
            </w:r>
            <w:r w:rsidRPr="007F6C92">
              <w:rPr>
                <w:rFonts w:hint="eastAsia"/>
                <w:sz w:val="20"/>
                <w:szCs w:val="20"/>
              </w:rPr>
              <w:t>号</w:t>
            </w:r>
          </w:p>
        </w:tc>
        <w:tc>
          <w:tcPr>
            <w:tcW w:w="1445" w:type="dxa"/>
            <w:vAlign w:val="center"/>
          </w:tcPr>
          <w:p w14:paraId="3C8459CD" w14:textId="794EBA1E" w:rsidR="007F6C92" w:rsidRDefault="007F6C92" w:rsidP="007F6C92">
            <w:pPr>
              <w:jc w:val="center"/>
              <w:rPr>
                <w:rFonts w:hint="eastAsia"/>
                <w:sz w:val="20"/>
                <w:szCs w:val="20"/>
              </w:rPr>
            </w:pPr>
            <w:r>
              <w:rPr>
                <w:rFonts w:hint="eastAsia"/>
                <w:sz w:val="20"/>
                <w:szCs w:val="20"/>
              </w:rPr>
              <w:t>2025.6.30</w:t>
            </w:r>
          </w:p>
        </w:tc>
        <w:tc>
          <w:tcPr>
            <w:tcW w:w="1574" w:type="dxa"/>
            <w:vAlign w:val="center"/>
          </w:tcPr>
          <w:p w14:paraId="3C75D52E" w14:textId="5C4702A4" w:rsidR="007F6C92" w:rsidRDefault="007F6C92" w:rsidP="007F6C92">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F801909" w14:textId="2B3D289E" w:rsidR="007F6C92" w:rsidRDefault="007F6C92" w:rsidP="007F6C92">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bl>
    <w:p w14:paraId="4276177C" w14:textId="476FD2CD" w:rsidR="00BA0DF0" w:rsidRPr="00BA0DF0" w:rsidRDefault="00BA0DF0" w:rsidP="00BA0DF0">
      <w:pPr>
        <w:pStyle w:val="a5"/>
        <w:spacing w:line="264" w:lineRule="atLeast"/>
        <w:rPr>
          <w:sz w:val="18"/>
          <w:szCs w:val="18"/>
        </w:rPr>
      </w:pPr>
    </w:p>
    <w:p w14:paraId="3173603C" w14:textId="104F04C1" w:rsidR="009C7308" w:rsidRDefault="004C5575">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bookmarkStart w:id="0" w:name="_GoBack"/>
      <w:bookmarkEnd w:id="0"/>
    </w:p>
    <w:p w14:paraId="1858BEDC" w14:textId="77777777" w:rsidR="009C7308" w:rsidRDefault="004C5575">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14:paraId="581BE6DD" w14:textId="77777777" w:rsidR="009C7308" w:rsidRDefault="009C7308"/>
    <w:sectPr w:rsidR="009C7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6DBF7" w14:textId="77777777" w:rsidR="000904B5" w:rsidRDefault="000904B5" w:rsidP="008C05F3">
      <w:r>
        <w:separator/>
      </w:r>
    </w:p>
  </w:endnote>
  <w:endnote w:type="continuationSeparator" w:id="0">
    <w:p w14:paraId="66ED8E61" w14:textId="77777777" w:rsidR="000904B5" w:rsidRDefault="000904B5" w:rsidP="008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93CF4" w14:textId="77777777" w:rsidR="000904B5" w:rsidRDefault="000904B5" w:rsidP="008C05F3">
      <w:r>
        <w:separator/>
      </w:r>
    </w:p>
  </w:footnote>
  <w:footnote w:type="continuationSeparator" w:id="0">
    <w:p w14:paraId="6CF7E387" w14:textId="77777777" w:rsidR="000904B5" w:rsidRDefault="000904B5" w:rsidP="008C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04B5"/>
    <w:rsid w:val="00097C45"/>
    <w:rsid w:val="000B3AE3"/>
    <w:rsid w:val="000D393A"/>
    <w:rsid w:val="001515C3"/>
    <w:rsid w:val="001D0193"/>
    <w:rsid w:val="00203B96"/>
    <w:rsid w:val="00217840"/>
    <w:rsid w:val="0022412F"/>
    <w:rsid w:val="00263407"/>
    <w:rsid w:val="002914E6"/>
    <w:rsid w:val="002B7110"/>
    <w:rsid w:val="002C6836"/>
    <w:rsid w:val="002E3CC6"/>
    <w:rsid w:val="003A1449"/>
    <w:rsid w:val="003C5637"/>
    <w:rsid w:val="003C5DA2"/>
    <w:rsid w:val="003C7F18"/>
    <w:rsid w:val="004012B6"/>
    <w:rsid w:val="004C5575"/>
    <w:rsid w:val="004C78AC"/>
    <w:rsid w:val="00516177"/>
    <w:rsid w:val="005530E1"/>
    <w:rsid w:val="005A054C"/>
    <w:rsid w:val="005B2089"/>
    <w:rsid w:val="005D6933"/>
    <w:rsid w:val="00622A86"/>
    <w:rsid w:val="00647265"/>
    <w:rsid w:val="0066673A"/>
    <w:rsid w:val="00671081"/>
    <w:rsid w:val="006D7678"/>
    <w:rsid w:val="00723C0F"/>
    <w:rsid w:val="007301D7"/>
    <w:rsid w:val="00730AAE"/>
    <w:rsid w:val="00765B8B"/>
    <w:rsid w:val="007F6C92"/>
    <w:rsid w:val="00833E9E"/>
    <w:rsid w:val="00885ACB"/>
    <w:rsid w:val="008B07ED"/>
    <w:rsid w:val="008C05F3"/>
    <w:rsid w:val="0090052A"/>
    <w:rsid w:val="009436DA"/>
    <w:rsid w:val="00954056"/>
    <w:rsid w:val="009C7308"/>
    <w:rsid w:val="009E5437"/>
    <w:rsid w:val="00A85D17"/>
    <w:rsid w:val="00A96D74"/>
    <w:rsid w:val="00BA0DF0"/>
    <w:rsid w:val="00C24DE0"/>
    <w:rsid w:val="00C60E24"/>
    <w:rsid w:val="00CC5C31"/>
    <w:rsid w:val="00CC66A9"/>
    <w:rsid w:val="00CD1424"/>
    <w:rsid w:val="00CF0409"/>
    <w:rsid w:val="00E02E3E"/>
    <w:rsid w:val="00E23BA8"/>
    <w:rsid w:val="00E467F0"/>
    <w:rsid w:val="00E56E39"/>
    <w:rsid w:val="00E7336B"/>
    <w:rsid w:val="00EF4D42"/>
    <w:rsid w:val="00F16A7D"/>
    <w:rsid w:val="00F42843"/>
    <w:rsid w:val="00F51795"/>
    <w:rsid w:val="00F73123"/>
    <w:rsid w:val="00FC4D6F"/>
    <w:rsid w:val="00FE1BB6"/>
    <w:rsid w:val="32CB2E07"/>
    <w:rsid w:val="7940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1CBA6-B20B-426E-A596-A217551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Company>china</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3</cp:revision>
  <dcterms:created xsi:type="dcterms:W3CDTF">2025-07-08T07:22:00Z</dcterms:created>
  <dcterms:modified xsi:type="dcterms:W3CDTF">2025-07-09T02:41:00Z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eyJoZGlkIjoiNjFmOTZmNTVlNTlkYmVmMDc2ZGUwMWQwZmNkN2U5YTMiLCJ1c2VySWQiOiIzMzkwMzc0MjUifQ==</vt:lpwstr>
  </property>
  <property fmtid="{D5CDD505-2E9C-101B-9397-08002B2CF9AE}" pid="3" name="KSOProductBuildVer">
    <vt:lpwstr>2052-12.1.0.20784</vt:lpwstr>
  </property>
  <property fmtid="{D5CDD505-2E9C-101B-9397-08002B2CF9AE}" pid="4" name="ICV">
    <vt:lpwstr>A44EC345A0614C07B9F1F8096614A001_13</vt:lpwstr>
  </property>
</Properties>
</file>