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黑体" w:hAnsi="黑体" w:eastAsia="黑体" w:cs="黑体"/>
          <w:sz w:val="44"/>
        </w:rPr>
      </w:pPr>
      <w:r>
        <w:rPr>
          <w:rFonts w:hint="eastAsia" w:ascii="黑体" w:hAnsi="黑体" w:eastAsia="黑体" w:cs="黑体"/>
          <w:sz w:val="44"/>
        </w:rPr>
        <w:t>常州市武进区人民政府征地补偿安置方案公告</w:t>
      </w:r>
    </w:p>
    <w:p w14:paraId="0306A878">
      <w:pPr>
        <w:jc w:val="center"/>
        <w:rPr>
          <w:rFonts w:hint="eastAsia" w:ascii="黑体" w:hAnsi="黑体" w:eastAsia="黑体" w:cs="黑体"/>
          <w:sz w:val="32"/>
          <w:szCs w:val="20"/>
        </w:rPr>
      </w:pPr>
      <w:r>
        <w:rPr>
          <w:rFonts w:hint="eastAsia" w:ascii="黑体" w:hAnsi="黑体" w:eastAsia="黑体" w:cs="黑体"/>
          <w:sz w:val="32"/>
          <w:szCs w:val="20"/>
        </w:rPr>
        <w:t>武征补安置</w:t>
      </w:r>
      <w:r>
        <w:rPr>
          <w:rFonts w:hint="eastAsia" w:ascii="黑体" w:hAnsi="黑体" w:eastAsia="黑体" w:cs="黑体"/>
          <w:sz w:val="32"/>
          <w:szCs w:val="20"/>
          <w:lang w:val="en-US" w:eastAsia="zh-CN"/>
        </w:rPr>
        <w:t>告</w:t>
      </w:r>
      <w:r>
        <w:rPr>
          <w:rFonts w:hint="eastAsia" w:ascii="黑体" w:hAnsi="黑体" w:eastAsia="黑体" w:cs="黑体"/>
          <w:sz w:val="32"/>
          <w:szCs w:val="20"/>
        </w:rPr>
        <w:t>〔20</w:t>
      </w:r>
      <w:r>
        <w:rPr>
          <w:rFonts w:hint="eastAsia" w:ascii="黑体" w:hAnsi="黑体" w:eastAsia="黑体" w:cs="黑体"/>
          <w:sz w:val="32"/>
          <w:szCs w:val="20"/>
          <w:lang w:val="en-US" w:eastAsia="zh-CN"/>
        </w:rPr>
        <w:t>25</w:t>
      </w:r>
      <w:r>
        <w:rPr>
          <w:rFonts w:hint="eastAsia" w:ascii="黑体" w:hAnsi="黑体" w:eastAsia="黑体" w:cs="黑体"/>
          <w:sz w:val="32"/>
          <w:szCs w:val="20"/>
        </w:rPr>
        <w:t>〕</w:t>
      </w:r>
      <w:r>
        <w:rPr>
          <w:rFonts w:hint="eastAsia" w:ascii="黑体" w:hAnsi="黑体" w:eastAsia="黑体" w:cs="黑体"/>
          <w:sz w:val="32"/>
          <w:szCs w:val="20"/>
          <w:lang w:val="en-US" w:eastAsia="zh-CN"/>
        </w:rPr>
        <w:t>5</w:t>
      </w:r>
      <w:r>
        <w:rPr>
          <w:rFonts w:hint="eastAsia" w:ascii="黑体" w:hAnsi="黑体" w:eastAsia="黑体" w:cs="黑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w:t>
      </w:r>
      <w:r>
        <w:rPr>
          <w:rFonts w:hint="eastAsia" w:ascii="仿宋" w:hAnsi="仿宋" w:eastAsia="仿宋" w:cs="仿宋"/>
          <w:b/>
          <w:bCs/>
          <w:sz w:val="24"/>
          <w:szCs w:val="24"/>
          <w:lang w:val="en-US" w:eastAsia="zh-CN"/>
        </w:rPr>
        <w:t>2025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351E2B1F">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225008地块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武进区前黄镇</w:t>
      </w:r>
      <w:r>
        <w:rPr>
          <w:rFonts w:hint="eastAsia" w:ascii="仿宋" w:hAnsi="仿宋" w:eastAsia="仿宋" w:cs="仿宋"/>
          <w:sz w:val="24"/>
          <w:szCs w:val="24"/>
        </w:rPr>
        <w:t>范围内。拟征收土地位置详见附图。</w:t>
      </w:r>
    </w:p>
    <w:p w14:paraId="77DD8F9E">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0049A463">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3B0745D3">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E5A130B">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14:paraId="3D955F43">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14:paraId="5E182F8A">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14:paraId="787FC773">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14:paraId="4C81C27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7E654676">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14:paraId="48878FA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3FE3C262">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1D0AA5E7">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14:paraId="17D35B47">
            <w:pPr>
              <w:ind w:left="0" w:leftChars="0" w:firstLine="480" w:firstLineChars="200"/>
              <w:jc w:val="center"/>
              <w:outlineLvl w:val="9"/>
              <w:rPr>
                <w:rFonts w:hint="eastAsia" w:ascii="仿宋" w:hAnsi="仿宋" w:eastAsia="仿宋" w:cs="仿宋"/>
                <w:sz w:val="24"/>
                <w:szCs w:val="24"/>
              </w:rPr>
            </w:pPr>
          </w:p>
        </w:tc>
        <w:tc>
          <w:tcPr>
            <w:tcW w:w="1593" w:type="dxa"/>
            <w:vAlign w:val="center"/>
          </w:tcPr>
          <w:p w14:paraId="5E3349F8">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14:paraId="4E046E0B">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14:paraId="39C89E60">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14:paraId="6130D0A5">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14:paraId="2DD4E63A">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14:paraId="07D1AC38">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14:paraId="678A81A5">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14:paraId="37566E02">
            <w:pPr>
              <w:ind w:left="0" w:leftChars="0" w:firstLine="480" w:firstLineChars="200"/>
              <w:jc w:val="center"/>
              <w:outlineLvl w:val="9"/>
              <w:rPr>
                <w:rFonts w:hint="eastAsia" w:ascii="仿宋" w:hAnsi="仿宋" w:eastAsia="仿宋" w:cs="仿宋"/>
                <w:sz w:val="24"/>
                <w:szCs w:val="24"/>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58B0213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14:paraId="0078FD7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前黄镇</w:t>
            </w:r>
          </w:p>
        </w:tc>
        <w:tc>
          <w:tcPr>
            <w:tcW w:w="1593" w:type="dxa"/>
            <w:shd w:val="clear" w:color="auto" w:fill="auto"/>
            <w:vAlign w:val="center"/>
          </w:tcPr>
          <w:p w14:paraId="6B7216B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4817</w:t>
            </w:r>
          </w:p>
        </w:tc>
        <w:tc>
          <w:tcPr>
            <w:tcW w:w="1419" w:type="dxa"/>
            <w:shd w:val="clear" w:color="auto" w:fill="auto"/>
            <w:vAlign w:val="center"/>
          </w:tcPr>
          <w:p w14:paraId="10DFFB5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3522</w:t>
            </w:r>
          </w:p>
        </w:tc>
        <w:tc>
          <w:tcPr>
            <w:tcW w:w="1347" w:type="dxa"/>
            <w:shd w:val="clear" w:color="auto" w:fill="auto"/>
            <w:vAlign w:val="center"/>
          </w:tcPr>
          <w:p w14:paraId="6E71968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1151</w:t>
            </w:r>
          </w:p>
        </w:tc>
        <w:tc>
          <w:tcPr>
            <w:tcW w:w="1310" w:type="dxa"/>
            <w:shd w:val="clear" w:color="auto" w:fill="auto"/>
            <w:vAlign w:val="center"/>
          </w:tcPr>
          <w:p w14:paraId="1B4D062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1295</w:t>
            </w:r>
          </w:p>
        </w:tc>
        <w:tc>
          <w:tcPr>
            <w:tcW w:w="1349" w:type="dxa"/>
            <w:shd w:val="clear" w:color="auto" w:fill="auto"/>
            <w:vAlign w:val="center"/>
          </w:tcPr>
          <w:p w14:paraId="67079D7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3167960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3172757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68A0AC6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5B94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1DD6560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252" w:type="dxa"/>
            <w:vAlign w:val="center"/>
          </w:tcPr>
          <w:p w14:paraId="5CFB6DA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前黄镇红旗村</w:t>
            </w:r>
          </w:p>
        </w:tc>
        <w:tc>
          <w:tcPr>
            <w:tcW w:w="1593" w:type="dxa"/>
            <w:shd w:val="clear" w:color="auto" w:fill="auto"/>
            <w:vAlign w:val="center"/>
          </w:tcPr>
          <w:p w14:paraId="4ACCAC0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8174</w:t>
            </w:r>
          </w:p>
        </w:tc>
        <w:tc>
          <w:tcPr>
            <w:tcW w:w="1419" w:type="dxa"/>
            <w:shd w:val="clear" w:color="auto" w:fill="auto"/>
            <w:vAlign w:val="center"/>
          </w:tcPr>
          <w:p w14:paraId="72D7C0F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4532</w:t>
            </w:r>
          </w:p>
        </w:tc>
        <w:tc>
          <w:tcPr>
            <w:tcW w:w="1347" w:type="dxa"/>
            <w:shd w:val="clear" w:color="auto" w:fill="auto"/>
            <w:vAlign w:val="center"/>
          </w:tcPr>
          <w:p w14:paraId="79D7CC3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70</w:t>
            </w:r>
          </w:p>
        </w:tc>
        <w:tc>
          <w:tcPr>
            <w:tcW w:w="1310" w:type="dxa"/>
            <w:shd w:val="clear" w:color="auto" w:fill="auto"/>
            <w:vAlign w:val="center"/>
          </w:tcPr>
          <w:p w14:paraId="2418D76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3061</w:t>
            </w:r>
          </w:p>
        </w:tc>
        <w:tc>
          <w:tcPr>
            <w:tcW w:w="1349" w:type="dxa"/>
            <w:shd w:val="clear" w:color="auto" w:fill="auto"/>
            <w:vAlign w:val="center"/>
          </w:tcPr>
          <w:p w14:paraId="50F70CD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581</w:t>
            </w:r>
          </w:p>
        </w:tc>
        <w:tc>
          <w:tcPr>
            <w:tcW w:w="1277" w:type="dxa"/>
            <w:shd w:val="clear" w:color="auto" w:fill="auto"/>
            <w:vAlign w:val="center"/>
          </w:tcPr>
          <w:p w14:paraId="5A742A9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15" w:type="dxa"/>
            <w:vAlign w:val="center"/>
          </w:tcPr>
          <w:p w14:paraId="35EA69D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236F3CBC">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14:paraId="2809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79939AC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252" w:type="dxa"/>
            <w:vAlign w:val="center"/>
          </w:tcPr>
          <w:p w14:paraId="0D22A4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前黄镇红旗村湾东组</w:t>
            </w:r>
          </w:p>
        </w:tc>
        <w:tc>
          <w:tcPr>
            <w:tcW w:w="1593" w:type="dxa"/>
            <w:shd w:val="clear" w:color="auto" w:fill="auto"/>
            <w:vAlign w:val="center"/>
          </w:tcPr>
          <w:p w14:paraId="6882ACB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4343</w:t>
            </w:r>
          </w:p>
        </w:tc>
        <w:tc>
          <w:tcPr>
            <w:tcW w:w="1419" w:type="dxa"/>
            <w:shd w:val="clear" w:color="auto" w:fill="auto"/>
            <w:vAlign w:val="center"/>
          </w:tcPr>
          <w:p w14:paraId="6483CA0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3242</w:t>
            </w:r>
          </w:p>
        </w:tc>
        <w:tc>
          <w:tcPr>
            <w:tcW w:w="1347" w:type="dxa"/>
            <w:shd w:val="clear" w:color="auto" w:fill="auto"/>
            <w:vAlign w:val="center"/>
          </w:tcPr>
          <w:p w14:paraId="3E332E9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775</w:t>
            </w:r>
          </w:p>
        </w:tc>
        <w:tc>
          <w:tcPr>
            <w:tcW w:w="1310" w:type="dxa"/>
            <w:shd w:val="clear" w:color="auto" w:fill="auto"/>
            <w:vAlign w:val="center"/>
          </w:tcPr>
          <w:p w14:paraId="508F8AA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1101</w:t>
            </w:r>
          </w:p>
        </w:tc>
        <w:tc>
          <w:tcPr>
            <w:tcW w:w="1349" w:type="dxa"/>
            <w:shd w:val="clear" w:color="auto" w:fill="auto"/>
            <w:vAlign w:val="center"/>
          </w:tcPr>
          <w:p w14:paraId="5A9D0E7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66A28F3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5177C74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402AAC4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6C96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41743E55">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252" w:type="dxa"/>
            <w:vAlign w:val="center"/>
          </w:tcPr>
          <w:p w14:paraId="5815394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前黄镇红旗村湾西组</w:t>
            </w:r>
          </w:p>
        </w:tc>
        <w:tc>
          <w:tcPr>
            <w:tcW w:w="1593" w:type="dxa"/>
            <w:shd w:val="clear" w:color="auto" w:fill="auto"/>
            <w:vAlign w:val="center"/>
          </w:tcPr>
          <w:p w14:paraId="7146E88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7673</w:t>
            </w:r>
          </w:p>
        </w:tc>
        <w:tc>
          <w:tcPr>
            <w:tcW w:w="1419" w:type="dxa"/>
            <w:shd w:val="clear" w:color="auto" w:fill="auto"/>
            <w:vAlign w:val="center"/>
          </w:tcPr>
          <w:p w14:paraId="789872D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6352</w:t>
            </w:r>
          </w:p>
        </w:tc>
        <w:tc>
          <w:tcPr>
            <w:tcW w:w="1347" w:type="dxa"/>
            <w:shd w:val="clear" w:color="auto" w:fill="auto"/>
            <w:vAlign w:val="center"/>
          </w:tcPr>
          <w:p w14:paraId="32E1777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2261</w:t>
            </w:r>
          </w:p>
        </w:tc>
        <w:tc>
          <w:tcPr>
            <w:tcW w:w="1310" w:type="dxa"/>
            <w:shd w:val="clear" w:color="auto" w:fill="auto"/>
            <w:vAlign w:val="center"/>
          </w:tcPr>
          <w:p w14:paraId="28917C6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1321</w:t>
            </w:r>
          </w:p>
        </w:tc>
        <w:tc>
          <w:tcPr>
            <w:tcW w:w="1349" w:type="dxa"/>
            <w:shd w:val="clear" w:color="auto" w:fill="auto"/>
            <w:vAlign w:val="center"/>
          </w:tcPr>
          <w:p w14:paraId="5E17EE61">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3C0382F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566AFC5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28F1AF3E">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C6EF8B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14:paraId="1BB28DE2">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25007</w:t>
            </w:r>
          </w:p>
        </w:tc>
        <w:tc>
          <w:tcPr>
            <w:tcW w:w="1419" w:type="dxa"/>
            <w:shd w:val="clear" w:color="auto" w:fill="auto"/>
            <w:vAlign w:val="center"/>
          </w:tcPr>
          <w:p w14:paraId="1F6C8F4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17648</w:t>
            </w:r>
          </w:p>
        </w:tc>
        <w:tc>
          <w:tcPr>
            <w:tcW w:w="1347" w:type="dxa"/>
            <w:shd w:val="clear" w:color="auto" w:fill="auto"/>
            <w:vAlign w:val="center"/>
          </w:tcPr>
          <w:p w14:paraId="08265F2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4257</w:t>
            </w:r>
          </w:p>
        </w:tc>
        <w:tc>
          <w:tcPr>
            <w:tcW w:w="1310" w:type="dxa"/>
            <w:shd w:val="clear" w:color="auto" w:fill="auto"/>
            <w:vAlign w:val="center"/>
          </w:tcPr>
          <w:p w14:paraId="2691BC61">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6778</w:t>
            </w:r>
          </w:p>
        </w:tc>
        <w:tc>
          <w:tcPr>
            <w:tcW w:w="1349" w:type="dxa"/>
            <w:shd w:val="clear" w:color="auto" w:fill="auto"/>
            <w:vAlign w:val="center"/>
          </w:tcPr>
          <w:p w14:paraId="7A971699">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581</w:t>
            </w:r>
          </w:p>
        </w:tc>
        <w:tc>
          <w:tcPr>
            <w:tcW w:w="1277" w:type="dxa"/>
            <w:vAlign w:val="center"/>
          </w:tcPr>
          <w:p w14:paraId="523D9C5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15" w:type="dxa"/>
            <w:vAlign w:val="center"/>
          </w:tcPr>
          <w:p w14:paraId="4D293C0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49EB6CE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bl>
    <w:p w14:paraId="44F100E2">
      <w:pPr>
        <w:rPr>
          <w:rFonts w:hint="eastAsia" w:ascii="仿宋" w:hAnsi="仿宋" w:eastAsia="仿宋" w:cs="仿宋"/>
          <w:b/>
          <w:bCs/>
          <w:sz w:val="24"/>
          <w:szCs w:val="24"/>
        </w:rPr>
      </w:pPr>
    </w:p>
    <w:p w14:paraId="556612FB">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1063C99F">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根据《中华人民共和国土地管理法》第四十五条的规定，本次征收土地目的为由政府组织实施的交通基础设施建设需要用地的</w:t>
      </w:r>
      <w:r>
        <w:rPr>
          <w:rFonts w:hint="eastAsia" w:ascii="仿宋" w:hAnsi="仿宋" w:eastAsia="仿宋" w:cs="仿宋"/>
          <w:sz w:val="24"/>
          <w:szCs w:val="24"/>
          <w:lang w:eastAsia="zh-CN"/>
        </w:rPr>
        <w:t>。</w:t>
      </w:r>
    </w:p>
    <w:p w14:paraId="264F263C">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53A88C9C">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194ABF31">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631D6025">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4B22E307">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2FFD2AB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712E513D">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40EBB521">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w:t>
      </w:r>
    </w:p>
    <w:p w14:paraId="0FD39978">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39952165">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 w:hAnsi="仿宋" w:eastAsia="仿宋" w:cs="仿宋"/>
          <w:sz w:val="24"/>
          <w:szCs w:val="24"/>
        </w:rPr>
      </w:pPr>
    </w:p>
    <w:p w14:paraId="1A36BAFD">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43041EE7">
      <w:pPr>
        <w:ind w:firstLine="480" w:firstLineChars="200"/>
        <w:rPr>
          <w:rFonts w:hint="eastAsia" w:ascii="仿宋" w:hAnsi="仿宋" w:eastAsia="仿宋" w:cs="仿宋"/>
          <w:sz w:val="24"/>
          <w:szCs w:val="24"/>
        </w:rPr>
      </w:pPr>
    </w:p>
    <w:p w14:paraId="67381613">
      <w:pPr>
        <w:ind w:firstLine="480" w:firstLineChars="200"/>
        <w:rPr>
          <w:rFonts w:hint="eastAsia" w:ascii="仿宋" w:hAnsi="仿宋" w:eastAsia="仿宋" w:cs="仿宋"/>
          <w:sz w:val="24"/>
          <w:szCs w:val="24"/>
        </w:rPr>
      </w:pPr>
    </w:p>
    <w:p w14:paraId="7D5930D7">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14:paraId="11D2752E">
      <w:pPr>
        <w:rPr>
          <w:rFonts w:hint="eastAsia" w:ascii="仿宋" w:hAnsi="仿宋" w:eastAsia="仿宋" w:cs="仿宋"/>
          <w:sz w:val="24"/>
          <w:szCs w:val="24"/>
        </w:rPr>
      </w:pPr>
    </w:p>
    <w:p w14:paraId="660B2217">
      <w:pPr>
        <w:rPr>
          <w:rFonts w:hint="eastAsia" w:ascii="仿宋" w:hAnsi="仿宋" w:eastAsia="仿宋" w:cs="仿宋"/>
          <w:sz w:val="24"/>
          <w:szCs w:val="24"/>
        </w:rPr>
      </w:pPr>
    </w:p>
    <w:p w14:paraId="2D4A49ED">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14:paraId="7B071F5D">
      <w:pPr>
        <w:ind w:firstLine="11040" w:firstLineChars="46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w:t>
      </w:r>
    </w:p>
    <w:p w14:paraId="24192069">
      <w:pPr>
        <w:jc w:val="both"/>
        <w:rPr>
          <w:rFonts w:hint="eastAsia" w:ascii="方正小标宋简体" w:hAnsi="方正小标宋简体" w:eastAsia="方正小标宋简体" w:cs="方正小标宋简体"/>
          <w:sz w:val="44"/>
        </w:rPr>
      </w:pPr>
    </w:p>
    <w:p w14:paraId="7F5A0A21">
      <w:pPr>
        <w:jc w:val="both"/>
        <w:rPr>
          <w:rFonts w:hint="eastAsia" w:ascii="方正小标宋简体" w:hAnsi="方正小标宋简体" w:eastAsia="方正小标宋简体" w:cs="方正小标宋简体"/>
          <w:sz w:val="44"/>
        </w:rPr>
      </w:pPr>
    </w:p>
    <w:p w14:paraId="5F34A48A">
      <w:pPr>
        <w:jc w:val="center"/>
        <w:rPr>
          <w:rFonts w:hint="eastAsia" w:ascii="黑体" w:hAnsi="黑体" w:eastAsia="黑体" w:cs="黑体"/>
          <w:sz w:val="44"/>
        </w:rPr>
      </w:pPr>
      <w:r>
        <w:rPr>
          <w:rFonts w:hint="eastAsia" w:ascii="黑体" w:hAnsi="黑体" w:eastAsia="黑体" w:cs="黑体"/>
          <w:sz w:val="44"/>
        </w:rPr>
        <w:t>常州市武进区人民政府征地补偿安置方案公告</w:t>
      </w:r>
    </w:p>
    <w:p w14:paraId="58DF730E">
      <w:pPr>
        <w:jc w:val="center"/>
        <w:rPr>
          <w:rFonts w:hint="eastAsia" w:ascii="黑体" w:hAnsi="黑体" w:eastAsia="黑体" w:cs="黑体"/>
          <w:sz w:val="32"/>
          <w:szCs w:val="20"/>
        </w:rPr>
      </w:pPr>
      <w:r>
        <w:rPr>
          <w:rFonts w:hint="eastAsia" w:ascii="黑体" w:hAnsi="黑体" w:eastAsia="黑体" w:cs="黑体"/>
          <w:sz w:val="32"/>
          <w:szCs w:val="20"/>
        </w:rPr>
        <w:t>武征补安置</w:t>
      </w:r>
      <w:r>
        <w:rPr>
          <w:rFonts w:hint="eastAsia" w:ascii="黑体" w:hAnsi="黑体" w:eastAsia="黑体" w:cs="黑体"/>
          <w:sz w:val="32"/>
          <w:szCs w:val="20"/>
          <w:lang w:val="en-US" w:eastAsia="zh-CN"/>
        </w:rPr>
        <w:t>告</w:t>
      </w:r>
      <w:r>
        <w:rPr>
          <w:rFonts w:hint="eastAsia" w:ascii="黑体" w:hAnsi="黑体" w:eastAsia="黑体" w:cs="黑体"/>
          <w:sz w:val="32"/>
          <w:szCs w:val="20"/>
        </w:rPr>
        <w:t>〔20</w:t>
      </w:r>
      <w:r>
        <w:rPr>
          <w:rFonts w:hint="eastAsia" w:ascii="黑体" w:hAnsi="黑体" w:eastAsia="黑体" w:cs="黑体"/>
          <w:sz w:val="32"/>
          <w:szCs w:val="20"/>
          <w:lang w:val="en-US" w:eastAsia="zh-CN"/>
        </w:rPr>
        <w:t>25</w:t>
      </w:r>
      <w:r>
        <w:rPr>
          <w:rFonts w:hint="eastAsia" w:ascii="黑体" w:hAnsi="黑体" w:eastAsia="黑体" w:cs="黑体"/>
          <w:sz w:val="32"/>
          <w:szCs w:val="20"/>
        </w:rPr>
        <w:t>〕</w:t>
      </w:r>
      <w:r>
        <w:rPr>
          <w:rFonts w:hint="eastAsia" w:ascii="黑体" w:hAnsi="黑体" w:eastAsia="黑体" w:cs="黑体"/>
          <w:sz w:val="32"/>
          <w:szCs w:val="20"/>
          <w:lang w:val="en-US" w:eastAsia="zh-CN"/>
        </w:rPr>
        <w:t>5</w:t>
      </w:r>
      <w:r>
        <w:rPr>
          <w:rFonts w:hint="eastAsia" w:ascii="黑体" w:hAnsi="黑体" w:eastAsia="黑体" w:cs="黑体"/>
          <w:sz w:val="32"/>
          <w:szCs w:val="20"/>
        </w:rPr>
        <w:t>号</w:t>
      </w:r>
    </w:p>
    <w:p w14:paraId="4C6FE602">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19E41FF6">
      <w:pPr>
        <w:rPr>
          <w:rFonts w:hint="eastAsia"/>
        </w:rPr>
      </w:pPr>
    </w:p>
    <w:p w14:paraId="6A982BCB">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w:t>
      </w:r>
      <w:r>
        <w:rPr>
          <w:rFonts w:hint="eastAsia" w:ascii="仿宋" w:hAnsi="仿宋" w:eastAsia="仿宋" w:cs="仿宋"/>
          <w:b/>
          <w:bCs/>
          <w:sz w:val="24"/>
          <w:szCs w:val="24"/>
          <w:lang w:val="en-US" w:eastAsia="zh-CN"/>
        </w:rPr>
        <w:t>2025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48F9CEF1">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445C7D79">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225008地块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武进区前黄镇</w:t>
      </w:r>
      <w:r>
        <w:rPr>
          <w:rFonts w:hint="eastAsia" w:ascii="仿宋" w:hAnsi="仿宋" w:eastAsia="仿宋" w:cs="仿宋"/>
          <w:sz w:val="24"/>
          <w:szCs w:val="24"/>
        </w:rPr>
        <w:t>范围内。拟征收土地位置详见附图。</w:t>
      </w:r>
    </w:p>
    <w:p w14:paraId="10D33E4C">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1D2F147D">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143C0E5A">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1EF4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935" w:type="dxa"/>
            <w:vMerge w:val="restart"/>
            <w:vAlign w:val="center"/>
          </w:tcPr>
          <w:p w14:paraId="0C1D8903">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14:paraId="1E2E91A0">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14:paraId="5B24962E">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14:paraId="65412F8D">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14:paraId="4A59DDDE">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649EEE82">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14:paraId="708AF1E9">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75D0185D">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14:paraId="6007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35E3A077">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14:paraId="47DA3384">
            <w:pPr>
              <w:ind w:left="0" w:leftChars="0" w:firstLine="480" w:firstLineChars="200"/>
              <w:jc w:val="center"/>
              <w:outlineLvl w:val="9"/>
              <w:rPr>
                <w:rFonts w:hint="eastAsia" w:ascii="仿宋" w:hAnsi="仿宋" w:eastAsia="仿宋" w:cs="仿宋"/>
                <w:sz w:val="24"/>
                <w:szCs w:val="24"/>
              </w:rPr>
            </w:pPr>
          </w:p>
        </w:tc>
        <w:tc>
          <w:tcPr>
            <w:tcW w:w="1593" w:type="dxa"/>
            <w:vAlign w:val="center"/>
          </w:tcPr>
          <w:p w14:paraId="6E73ED53">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14:paraId="2D37EB65">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14:paraId="05E67354">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14:paraId="54697439">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14:paraId="09679E19">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14:paraId="4979F64C">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14:paraId="41CB6897">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14:paraId="0EE375E0">
            <w:pPr>
              <w:ind w:left="0" w:leftChars="0" w:firstLine="480" w:firstLineChars="200"/>
              <w:jc w:val="center"/>
              <w:outlineLvl w:val="9"/>
              <w:rPr>
                <w:rFonts w:hint="eastAsia" w:ascii="仿宋" w:hAnsi="仿宋" w:eastAsia="仿宋" w:cs="仿宋"/>
                <w:sz w:val="24"/>
                <w:szCs w:val="24"/>
              </w:rPr>
            </w:pPr>
          </w:p>
        </w:tc>
      </w:tr>
      <w:tr w14:paraId="76B2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4958186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14:paraId="7465239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前黄镇</w:t>
            </w:r>
          </w:p>
        </w:tc>
        <w:tc>
          <w:tcPr>
            <w:tcW w:w="1593" w:type="dxa"/>
            <w:shd w:val="clear" w:color="auto" w:fill="auto"/>
            <w:vAlign w:val="center"/>
          </w:tcPr>
          <w:p w14:paraId="6CBB301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4817</w:t>
            </w:r>
          </w:p>
        </w:tc>
        <w:tc>
          <w:tcPr>
            <w:tcW w:w="1419" w:type="dxa"/>
            <w:shd w:val="clear" w:color="auto" w:fill="auto"/>
            <w:vAlign w:val="center"/>
          </w:tcPr>
          <w:p w14:paraId="023280B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3522</w:t>
            </w:r>
          </w:p>
        </w:tc>
        <w:tc>
          <w:tcPr>
            <w:tcW w:w="1347" w:type="dxa"/>
            <w:shd w:val="clear" w:color="auto" w:fill="auto"/>
            <w:vAlign w:val="center"/>
          </w:tcPr>
          <w:p w14:paraId="4C8D59E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1151</w:t>
            </w:r>
          </w:p>
        </w:tc>
        <w:tc>
          <w:tcPr>
            <w:tcW w:w="1310" w:type="dxa"/>
            <w:shd w:val="clear" w:color="auto" w:fill="auto"/>
            <w:vAlign w:val="center"/>
          </w:tcPr>
          <w:p w14:paraId="390CD33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1295</w:t>
            </w:r>
          </w:p>
        </w:tc>
        <w:tc>
          <w:tcPr>
            <w:tcW w:w="1349" w:type="dxa"/>
            <w:shd w:val="clear" w:color="auto" w:fill="auto"/>
            <w:vAlign w:val="center"/>
          </w:tcPr>
          <w:p w14:paraId="3E4FFFC1">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2110F534">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5D97B04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28E47B3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702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4ED023A5">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252" w:type="dxa"/>
            <w:vAlign w:val="center"/>
          </w:tcPr>
          <w:p w14:paraId="6FE6A73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前黄镇红旗村</w:t>
            </w:r>
          </w:p>
        </w:tc>
        <w:tc>
          <w:tcPr>
            <w:tcW w:w="1593" w:type="dxa"/>
            <w:shd w:val="clear" w:color="auto" w:fill="auto"/>
            <w:vAlign w:val="center"/>
          </w:tcPr>
          <w:p w14:paraId="209D684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8174</w:t>
            </w:r>
          </w:p>
        </w:tc>
        <w:tc>
          <w:tcPr>
            <w:tcW w:w="1419" w:type="dxa"/>
            <w:shd w:val="clear" w:color="auto" w:fill="auto"/>
            <w:vAlign w:val="center"/>
          </w:tcPr>
          <w:p w14:paraId="69494B0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4532</w:t>
            </w:r>
          </w:p>
        </w:tc>
        <w:tc>
          <w:tcPr>
            <w:tcW w:w="1347" w:type="dxa"/>
            <w:shd w:val="clear" w:color="auto" w:fill="auto"/>
            <w:vAlign w:val="center"/>
          </w:tcPr>
          <w:p w14:paraId="5C18C74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70</w:t>
            </w:r>
          </w:p>
        </w:tc>
        <w:tc>
          <w:tcPr>
            <w:tcW w:w="1310" w:type="dxa"/>
            <w:shd w:val="clear" w:color="auto" w:fill="auto"/>
            <w:vAlign w:val="center"/>
          </w:tcPr>
          <w:p w14:paraId="4EC7D9A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3061</w:t>
            </w:r>
          </w:p>
        </w:tc>
        <w:tc>
          <w:tcPr>
            <w:tcW w:w="1349" w:type="dxa"/>
            <w:shd w:val="clear" w:color="auto" w:fill="auto"/>
            <w:vAlign w:val="center"/>
          </w:tcPr>
          <w:p w14:paraId="1B4B71FC">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581</w:t>
            </w:r>
          </w:p>
        </w:tc>
        <w:tc>
          <w:tcPr>
            <w:tcW w:w="1277" w:type="dxa"/>
            <w:shd w:val="clear" w:color="auto" w:fill="auto"/>
            <w:vAlign w:val="center"/>
          </w:tcPr>
          <w:p w14:paraId="37216D52">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15" w:type="dxa"/>
            <w:vAlign w:val="center"/>
          </w:tcPr>
          <w:p w14:paraId="16593DD1">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249CB1E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14:paraId="6580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4B97052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252" w:type="dxa"/>
            <w:vAlign w:val="center"/>
          </w:tcPr>
          <w:p w14:paraId="6AACAF9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前黄镇红旗村湾东组</w:t>
            </w:r>
          </w:p>
        </w:tc>
        <w:tc>
          <w:tcPr>
            <w:tcW w:w="1593" w:type="dxa"/>
            <w:shd w:val="clear" w:color="auto" w:fill="auto"/>
            <w:vAlign w:val="center"/>
          </w:tcPr>
          <w:p w14:paraId="0B6EADE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4343</w:t>
            </w:r>
          </w:p>
        </w:tc>
        <w:tc>
          <w:tcPr>
            <w:tcW w:w="1419" w:type="dxa"/>
            <w:shd w:val="clear" w:color="auto" w:fill="auto"/>
            <w:vAlign w:val="center"/>
          </w:tcPr>
          <w:p w14:paraId="2ECCDB5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3242</w:t>
            </w:r>
          </w:p>
        </w:tc>
        <w:tc>
          <w:tcPr>
            <w:tcW w:w="1347" w:type="dxa"/>
            <w:shd w:val="clear" w:color="auto" w:fill="auto"/>
            <w:vAlign w:val="center"/>
          </w:tcPr>
          <w:p w14:paraId="070F4EA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775</w:t>
            </w:r>
          </w:p>
        </w:tc>
        <w:tc>
          <w:tcPr>
            <w:tcW w:w="1310" w:type="dxa"/>
            <w:shd w:val="clear" w:color="auto" w:fill="auto"/>
            <w:vAlign w:val="center"/>
          </w:tcPr>
          <w:p w14:paraId="6E5CAE2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1101</w:t>
            </w:r>
          </w:p>
        </w:tc>
        <w:tc>
          <w:tcPr>
            <w:tcW w:w="1349" w:type="dxa"/>
            <w:shd w:val="clear" w:color="auto" w:fill="auto"/>
            <w:vAlign w:val="center"/>
          </w:tcPr>
          <w:p w14:paraId="13533CD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0BD22018">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4BCB7345">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457014B5">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3B53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1EFE01E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252" w:type="dxa"/>
            <w:vAlign w:val="center"/>
          </w:tcPr>
          <w:p w14:paraId="372311B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前黄镇红旗村湾西组</w:t>
            </w:r>
          </w:p>
        </w:tc>
        <w:tc>
          <w:tcPr>
            <w:tcW w:w="1593" w:type="dxa"/>
            <w:shd w:val="clear" w:color="auto" w:fill="auto"/>
            <w:vAlign w:val="center"/>
          </w:tcPr>
          <w:p w14:paraId="2EA4A02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7673</w:t>
            </w:r>
          </w:p>
        </w:tc>
        <w:tc>
          <w:tcPr>
            <w:tcW w:w="1419" w:type="dxa"/>
            <w:shd w:val="clear" w:color="auto" w:fill="auto"/>
            <w:vAlign w:val="center"/>
          </w:tcPr>
          <w:p w14:paraId="0B942F7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6352</w:t>
            </w:r>
          </w:p>
        </w:tc>
        <w:tc>
          <w:tcPr>
            <w:tcW w:w="1347" w:type="dxa"/>
            <w:shd w:val="clear" w:color="auto" w:fill="auto"/>
            <w:vAlign w:val="center"/>
          </w:tcPr>
          <w:p w14:paraId="5E0A233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2261</w:t>
            </w:r>
          </w:p>
        </w:tc>
        <w:tc>
          <w:tcPr>
            <w:tcW w:w="1310" w:type="dxa"/>
            <w:shd w:val="clear" w:color="auto" w:fill="auto"/>
            <w:vAlign w:val="center"/>
          </w:tcPr>
          <w:p w14:paraId="3606B0D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1321</w:t>
            </w:r>
          </w:p>
        </w:tc>
        <w:tc>
          <w:tcPr>
            <w:tcW w:w="1349" w:type="dxa"/>
            <w:shd w:val="clear" w:color="auto" w:fill="auto"/>
            <w:vAlign w:val="center"/>
          </w:tcPr>
          <w:p w14:paraId="63EF252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5589568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032EF4D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48A872E9">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9E2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154E564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14:paraId="34C05DF4">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25007</w:t>
            </w:r>
          </w:p>
        </w:tc>
        <w:tc>
          <w:tcPr>
            <w:tcW w:w="1419" w:type="dxa"/>
            <w:shd w:val="clear" w:color="auto" w:fill="auto"/>
            <w:vAlign w:val="center"/>
          </w:tcPr>
          <w:p w14:paraId="428A7AC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17648</w:t>
            </w:r>
          </w:p>
        </w:tc>
        <w:tc>
          <w:tcPr>
            <w:tcW w:w="1347" w:type="dxa"/>
            <w:shd w:val="clear" w:color="auto" w:fill="auto"/>
            <w:vAlign w:val="center"/>
          </w:tcPr>
          <w:p w14:paraId="2368B40E">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4257</w:t>
            </w:r>
          </w:p>
        </w:tc>
        <w:tc>
          <w:tcPr>
            <w:tcW w:w="1310" w:type="dxa"/>
            <w:shd w:val="clear" w:color="auto" w:fill="auto"/>
            <w:vAlign w:val="center"/>
          </w:tcPr>
          <w:p w14:paraId="74E55372">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6778</w:t>
            </w:r>
          </w:p>
        </w:tc>
        <w:tc>
          <w:tcPr>
            <w:tcW w:w="1349" w:type="dxa"/>
            <w:shd w:val="clear" w:color="auto" w:fill="auto"/>
            <w:vAlign w:val="center"/>
          </w:tcPr>
          <w:p w14:paraId="10879C7B">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581</w:t>
            </w:r>
          </w:p>
        </w:tc>
        <w:tc>
          <w:tcPr>
            <w:tcW w:w="1277" w:type="dxa"/>
            <w:vAlign w:val="center"/>
          </w:tcPr>
          <w:p w14:paraId="166281FC">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15" w:type="dxa"/>
            <w:vAlign w:val="center"/>
          </w:tcPr>
          <w:p w14:paraId="728F4534">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0E4E4A8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bl>
    <w:p w14:paraId="04B4E95E">
      <w:pPr>
        <w:rPr>
          <w:rFonts w:hint="eastAsia" w:ascii="仿宋" w:hAnsi="仿宋" w:eastAsia="仿宋" w:cs="仿宋"/>
          <w:b/>
          <w:bCs/>
          <w:sz w:val="24"/>
          <w:szCs w:val="24"/>
        </w:rPr>
      </w:pPr>
    </w:p>
    <w:p w14:paraId="2421159D">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1F36C663">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根据《中华人民共和国土地管理法》第四十五条的规定，本次征收土地目的为由政府组织实施的交通基础设施建设需要用地的</w:t>
      </w:r>
      <w:r>
        <w:rPr>
          <w:rFonts w:hint="eastAsia" w:ascii="仿宋" w:hAnsi="仿宋" w:eastAsia="仿宋" w:cs="仿宋"/>
          <w:sz w:val="24"/>
          <w:szCs w:val="24"/>
          <w:lang w:eastAsia="zh-CN"/>
        </w:rPr>
        <w:t>。</w:t>
      </w:r>
    </w:p>
    <w:p w14:paraId="24F1EA28">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5CA06998">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7842BF97">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1A2D5A4A">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73146731">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03CC5389">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4595C14E">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0C9BF783">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7EA5E9DC">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w:t>
      </w:r>
    </w:p>
    <w:p w14:paraId="0F3D1094">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03CA1133">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719400BE">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792D946B">
      <w:pPr>
        <w:ind w:firstLine="480" w:firstLineChars="200"/>
        <w:rPr>
          <w:rFonts w:hint="eastAsia" w:ascii="仿宋" w:hAnsi="仿宋" w:eastAsia="仿宋" w:cs="仿宋"/>
          <w:sz w:val="24"/>
          <w:szCs w:val="24"/>
        </w:rPr>
      </w:pPr>
    </w:p>
    <w:p w14:paraId="7D925B3A">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0A8D2820">
      <w:pPr>
        <w:ind w:firstLine="480" w:firstLineChars="200"/>
        <w:rPr>
          <w:rFonts w:hint="eastAsia" w:ascii="仿宋" w:hAnsi="仿宋" w:eastAsia="仿宋" w:cs="仿宋"/>
          <w:sz w:val="24"/>
          <w:szCs w:val="24"/>
        </w:rPr>
      </w:pPr>
    </w:p>
    <w:p w14:paraId="7AF41279">
      <w:pPr>
        <w:ind w:firstLine="480" w:firstLineChars="200"/>
        <w:rPr>
          <w:rFonts w:hint="eastAsia" w:ascii="仿宋" w:hAnsi="仿宋" w:eastAsia="仿宋" w:cs="仿宋"/>
          <w:sz w:val="24"/>
          <w:szCs w:val="24"/>
        </w:rPr>
      </w:pPr>
    </w:p>
    <w:p w14:paraId="40B266CD">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14:paraId="59F69DE8">
      <w:pPr>
        <w:rPr>
          <w:rFonts w:hint="eastAsia" w:ascii="仿宋" w:hAnsi="仿宋" w:eastAsia="仿宋" w:cs="仿宋"/>
          <w:sz w:val="24"/>
          <w:szCs w:val="24"/>
        </w:rPr>
      </w:pPr>
    </w:p>
    <w:p w14:paraId="69841487">
      <w:pPr>
        <w:rPr>
          <w:rFonts w:hint="eastAsia" w:ascii="仿宋" w:hAnsi="仿宋" w:eastAsia="仿宋" w:cs="仿宋"/>
          <w:sz w:val="24"/>
          <w:szCs w:val="24"/>
        </w:rPr>
      </w:pPr>
    </w:p>
    <w:p w14:paraId="6FE70FE8">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14:paraId="1465C6A0">
      <w:pPr>
        <w:ind w:firstLine="11040" w:firstLineChars="46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w:t>
      </w:r>
    </w:p>
    <w:p w14:paraId="658BB1A6">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bookmarkStart w:id="0" w:name="_GoBack"/>
      <w:bookmarkEnd w:id="0"/>
      <w:r>
        <w:rPr>
          <w:rFonts w:hint="eastAsia" w:ascii="Times New Roman" w:hAnsi="Times New Roman" w:eastAsia="仿宋"/>
          <w:color w:val="000000"/>
          <w:kern w:val="0"/>
          <w:sz w:val="28"/>
          <w:szCs w:val="28"/>
          <w:lang w:val="en-US" w:eastAsia="zh-CN"/>
        </w:rPr>
        <w:t>送达单位（盖章）：                      接收单位（盖章）：</w:t>
      </w:r>
    </w:p>
    <w:p w14:paraId="36E8EC02">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送达人（签名）：                        接收人（签字）：</w:t>
      </w:r>
    </w:p>
    <w:p w14:paraId="657CDCDF">
      <w:pPr>
        <w:jc w:val="left"/>
        <w:outlineLvl w:val="9"/>
        <w:rPr>
          <w:rFonts w:hint="eastAsia" w:ascii="仿宋_GB2312" w:hAnsi="仿宋_GB2312" w:eastAsia="仿宋_GB2312" w:cs="仿宋_GB2312"/>
          <w:sz w:val="24"/>
          <w:szCs w:val="24"/>
        </w:rPr>
      </w:pPr>
      <w:r>
        <w:rPr>
          <w:rFonts w:hint="eastAsia" w:ascii="Times New Roman" w:hAnsi="Times New Roman" w:eastAsia="仿宋"/>
          <w:color w:val="000000"/>
          <w:kern w:val="0"/>
          <w:sz w:val="28"/>
          <w:szCs w:val="28"/>
          <w:lang w:val="en-US" w:eastAsia="zh-CN"/>
        </w:rPr>
        <w:t>送达日期：</w:t>
      </w:r>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655C13D8"/>
    <w:rsid w:val="02CB2B7C"/>
    <w:rsid w:val="03997DA5"/>
    <w:rsid w:val="07065D44"/>
    <w:rsid w:val="0A2F4CA2"/>
    <w:rsid w:val="0B2270AF"/>
    <w:rsid w:val="0BBF7E6F"/>
    <w:rsid w:val="0D8F2F49"/>
    <w:rsid w:val="101C3006"/>
    <w:rsid w:val="13DC6DA3"/>
    <w:rsid w:val="18027D7F"/>
    <w:rsid w:val="1A901E9F"/>
    <w:rsid w:val="1BC47183"/>
    <w:rsid w:val="1BCB5093"/>
    <w:rsid w:val="1C951C14"/>
    <w:rsid w:val="1EDC730E"/>
    <w:rsid w:val="1FB46E77"/>
    <w:rsid w:val="220B1394"/>
    <w:rsid w:val="245320D2"/>
    <w:rsid w:val="270F4445"/>
    <w:rsid w:val="29167DEC"/>
    <w:rsid w:val="2C1C5252"/>
    <w:rsid w:val="321A051D"/>
    <w:rsid w:val="343B542A"/>
    <w:rsid w:val="34506A2E"/>
    <w:rsid w:val="346156D9"/>
    <w:rsid w:val="35AA2402"/>
    <w:rsid w:val="3621564E"/>
    <w:rsid w:val="36994BDF"/>
    <w:rsid w:val="37B14341"/>
    <w:rsid w:val="3C69201E"/>
    <w:rsid w:val="3C8B4B0A"/>
    <w:rsid w:val="4211484E"/>
    <w:rsid w:val="4794102E"/>
    <w:rsid w:val="48CD64D0"/>
    <w:rsid w:val="49A56844"/>
    <w:rsid w:val="4A8F06DC"/>
    <w:rsid w:val="4D2C6296"/>
    <w:rsid w:val="4D3B06A4"/>
    <w:rsid w:val="4DAC4955"/>
    <w:rsid w:val="4EF86C24"/>
    <w:rsid w:val="4F9C70BE"/>
    <w:rsid w:val="4FA52FF6"/>
    <w:rsid w:val="504D3FDE"/>
    <w:rsid w:val="51464319"/>
    <w:rsid w:val="51975EFF"/>
    <w:rsid w:val="522D2E18"/>
    <w:rsid w:val="569F24D0"/>
    <w:rsid w:val="57ED400B"/>
    <w:rsid w:val="58191E8F"/>
    <w:rsid w:val="5A656D0E"/>
    <w:rsid w:val="5ACE39FD"/>
    <w:rsid w:val="5DE872EB"/>
    <w:rsid w:val="5E03553E"/>
    <w:rsid w:val="5E1A5A0A"/>
    <w:rsid w:val="60840661"/>
    <w:rsid w:val="655C13D8"/>
    <w:rsid w:val="66226463"/>
    <w:rsid w:val="698C642E"/>
    <w:rsid w:val="69F4501C"/>
    <w:rsid w:val="69F56306"/>
    <w:rsid w:val="6B690630"/>
    <w:rsid w:val="6C686BFF"/>
    <w:rsid w:val="6DA22637"/>
    <w:rsid w:val="76206E41"/>
    <w:rsid w:val="794B7810"/>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2979</Words>
  <Characters>3285</Characters>
  <Lines>0</Lines>
  <Paragraphs>0</Paragraphs>
  <TotalTime>5</TotalTime>
  <ScaleCrop>false</ScaleCrop>
  <LinksUpToDate>false</LinksUpToDate>
  <CharactersWithSpaces>3627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2025-04-02T06:08:00Z</cp:lastPrinted>
  <dcterms:modified xsi:type="dcterms:W3CDTF">2025-04-30T01:09:41Z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B538E0E87EDB465F9BC43E4CF2F1CE7D_13</vt:lpwstr>
  </property>
  <property fmtid="{D5CDD505-2E9C-101B-9397-08002B2CF9AE}" pid="4" name="KSOTemplateDocerSaveRecord">
    <vt:lpwstr>eyJoZGlkIjoiYTM2ODdjNWEzMGZhODNhOTEwMTliMGE1Y2YyODdhNzgiLCJ1c2VySWQiOiI0NTYyNTk2ODUifQ==</vt:lpwstr>
  </property>
</Properties>
</file>