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djustRightInd w:val="0"/>
        <w:rPr>
          <w:rFonts w:ascii="Times New Roman" w:hAnsi="Times New Roman" w:eastAsia="黑体"/>
          <w:sz w:val="32"/>
          <w:szCs w:val="32"/>
        </w:rPr>
      </w:pPr>
      <w:bookmarkStart w:id="3" w:name="_GoBack"/>
      <w:bookmarkEnd w:id="3"/>
      <w:bookmarkStart w:id="0" w:name="OLE_LINK11"/>
      <w:bookmarkStart w:id="1" w:name="OLE_LINK14"/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2025年江苏省农业机械报废补贴额一览表</w:t>
      </w:r>
    </w:p>
    <w:p>
      <w:pPr>
        <w:overflowPunct w:val="0"/>
        <w:autoSpaceDE w:val="0"/>
        <w:autoSpaceDN w:val="0"/>
        <w:adjustRightInd w:val="0"/>
        <w:snapToGrid w:val="0"/>
        <w:jc w:val="center"/>
        <w:rPr>
          <w:rFonts w:ascii="Times New Roman" w:hAnsi="Times New Roman" w:eastAsia="仿宋"/>
          <w:sz w:val="24"/>
        </w:rPr>
      </w:pPr>
    </w:p>
    <w:tbl>
      <w:tblPr>
        <w:tblStyle w:val="1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105"/>
        <w:gridCol w:w="4197"/>
        <w:gridCol w:w="936"/>
        <w:gridCol w:w="11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7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序号</w:t>
            </w:r>
          </w:p>
        </w:tc>
        <w:tc>
          <w:tcPr>
            <w:tcW w:w="21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机型</w:t>
            </w:r>
          </w:p>
        </w:tc>
        <w:tc>
          <w:tcPr>
            <w:tcW w:w="41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机具类别</w:t>
            </w:r>
          </w:p>
        </w:tc>
        <w:tc>
          <w:tcPr>
            <w:tcW w:w="9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报废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补贴额（元）</w:t>
            </w:r>
          </w:p>
        </w:tc>
        <w:tc>
          <w:tcPr>
            <w:tcW w:w="11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报废并更新补贴额（元）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7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1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拖拉机</w:t>
            </w:r>
          </w:p>
        </w:tc>
        <w:tc>
          <w:tcPr>
            <w:tcW w:w="41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20马力以下</w:t>
            </w:r>
          </w:p>
        </w:tc>
        <w:tc>
          <w:tcPr>
            <w:tcW w:w="9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1500</w:t>
            </w:r>
          </w:p>
        </w:tc>
        <w:tc>
          <w:tcPr>
            <w:tcW w:w="11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20（含）-50马力（含）</w:t>
            </w:r>
          </w:p>
        </w:tc>
        <w:tc>
          <w:tcPr>
            <w:tcW w:w="9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3850</w:t>
            </w:r>
          </w:p>
        </w:tc>
        <w:tc>
          <w:tcPr>
            <w:tcW w:w="11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50-80马力（含）</w:t>
            </w:r>
          </w:p>
        </w:tc>
        <w:tc>
          <w:tcPr>
            <w:tcW w:w="9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7860</w:t>
            </w:r>
          </w:p>
        </w:tc>
        <w:tc>
          <w:tcPr>
            <w:tcW w:w="11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80-100马力（含）</w:t>
            </w:r>
          </w:p>
        </w:tc>
        <w:tc>
          <w:tcPr>
            <w:tcW w:w="9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10840</w:t>
            </w:r>
          </w:p>
        </w:tc>
        <w:tc>
          <w:tcPr>
            <w:tcW w:w="11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100-160马力（含）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13140</w:t>
            </w:r>
          </w:p>
        </w:tc>
        <w:tc>
          <w:tcPr>
            <w:tcW w:w="11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160-200马力（含）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18000</w:t>
            </w:r>
          </w:p>
        </w:tc>
        <w:tc>
          <w:tcPr>
            <w:tcW w:w="11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200马力以上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20000</w:t>
            </w:r>
          </w:p>
        </w:tc>
        <w:tc>
          <w:tcPr>
            <w:tcW w:w="11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7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拖拉机运输机组</w:t>
            </w: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71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105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机动喷雾（粉）机</w:t>
            </w: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喷幅＜12m悬挂及牵引式喷杆喷雾机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12m≤喷幅＜18m悬挂及牵引式喷杆喷雾机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喷幅≥18m悬挂及牵引式喷杆喷雾机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1230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功率＜18马力自走式喷杆喷雾机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810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18马力≤功率＜50马力自走式喷杆喷雾机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3570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50马力≤功率＜100马力自走式喷杆喷雾机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4170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动力喷雾机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自走式喷雾机（不含三轮机型）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840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71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105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饲料（草）粉碎机</w:t>
            </w: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转子直径＜400mm饲料粉碎机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400mm≤转子直径＜550mm饲料粉碎机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转子直径≥550mm 饲料粉碎机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71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105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铡草机</w:t>
            </w: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1t/h≤生产率&lt;3t/h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3t/h≤生产率&lt;6t/h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6t/h≤生产率&lt;9t/h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410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9t/h≤生产率&lt;15t/h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15t/h≤生产率&lt;20t/h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750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生产率≥20t/h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1550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21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谷物（粮食）干燥机</w:t>
            </w: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4t≤批处理量&lt;10t；循环式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4230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10t≤批处理量&lt;20t；循环式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6420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20t≤批处理量&lt;30t；循环式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7890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批处理量≥30t；循环式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13350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批处理量≥100t/d；连续式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20000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210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谷物（粮食）干燥机外置热源</w:t>
            </w: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1260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21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粮食色选机</w:t>
            </w: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总执行单元数60以下色选机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840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总执行单元数60（含）-300色选机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2850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总执行单元数300（含）-450色选机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6420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总执行单元数450及以上色选机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11400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21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磨粉机</w:t>
            </w: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磨辊长度30-40cm磨粉机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1320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磨辊长度40（含）-60cm磨粉机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1650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磨辊长度在60cm及以上磨粉机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1980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21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油菜收获机</w:t>
            </w: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3kg/s以下油菜籽收获机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3（含）-5kg/s油菜籽收获机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3300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5（含）-7kg/s油菜籽收获机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7kg/s及以上油菜籽收获机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10200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农用北斗辅助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驾驶系统</w:t>
            </w: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田间作业监测终端</w:t>
            </w: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21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农用无人驾驶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航空器</w:t>
            </w: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10-20L多旋翼农用无人驾驶航空器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20（含）-30L多旋翼农用无人驾驶航空器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30（含）-50L多旋翼农用无人驾驶航空器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50L及以上多旋翼农用无人驾驶航空器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4680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1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2105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播种机</w:t>
            </w: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6行以下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6-11行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12-18行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18行以上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1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2105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自走式全喂入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稻麦联合收割机</w:t>
            </w: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喂入量0.5-1kg/s（含）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喂入量1-3kg/s（含）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喂入量3-4kg/s（含）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7300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10950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喂入量4kg/s以上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11000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5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自走式半喂入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稻麦联合收割机</w:t>
            </w: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3行，35马力及以上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7200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10800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4行及以上，35马力及以上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17500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5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自走式玉米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联合收割机</w:t>
            </w: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2行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7200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10800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3行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12500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18750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4行及以上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20000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30000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05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悬挂式玉米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联合收割机</w:t>
            </w: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1-2行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3-4行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8250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1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2105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水稻插秧机</w:t>
            </w: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4行及以上手扶步进式水稻插秧机（简易型）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4行手扶步进式水稻插秧机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630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6行及以上手扶步进式水稻插秧机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1410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6行及以上独轮乘坐式水稻插秧机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1050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1570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4行四轮乘坐式水稻插秧机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3720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6—7行四轮乘坐式水稻插秧机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7830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11740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8行及以上四轮乘坐式水稻插秧机</w:t>
            </w: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13500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1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2105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水稻抛秧机</w:t>
            </w:r>
          </w:p>
        </w:tc>
        <w:tc>
          <w:tcPr>
            <w:tcW w:w="4197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600</w:t>
            </w:r>
          </w:p>
        </w:tc>
        <w:tc>
          <w:tcPr>
            <w:tcW w:w="115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900</w:t>
            </w:r>
          </w:p>
        </w:tc>
      </w:tr>
    </w:tbl>
    <w:p>
      <w:pPr>
        <w:overflowPunct w:val="0"/>
        <w:autoSpaceDE w:val="0"/>
        <w:adjustRightInd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/>
          <w:sz w:val="24"/>
        </w:rPr>
        <w:br w:type="page"/>
      </w: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eastAsia="方正小标宋简体"/>
          <w:snapToGrid w:val="0"/>
          <w:kern w:val="0"/>
          <w:sz w:val="44"/>
          <w:szCs w:val="44"/>
          <w:lang w:val="zh-CN"/>
        </w:rPr>
      </w:pP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  <w:lang w:val="zh-CN"/>
        </w:rPr>
        <w:t>报废农业机械来源归属承诺书</w:t>
      </w:r>
    </w:p>
    <w:p>
      <w:pPr>
        <w:overflowPunct w:val="0"/>
        <w:autoSpaceDE w:val="0"/>
        <w:autoSpaceDN w:val="0"/>
        <w:adjustRightInd w:val="0"/>
        <w:snapToGrid w:val="0"/>
        <w:spacing w:before="120" w:line="570" w:lineRule="exact"/>
        <w:jc w:val="center"/>
        <w:textAlignment w:val="baseline"/>
        <w:rPr>
          <w:rFonts w:ascii="Times New Roman" w:hAnsi="Times New Roman" w:eastAsia="楷体_GB2312"/>
          <w:snapToGrid w:val="0"/>
          <w:kern w:val="0"/>
          <w:sz w:val="32"/>
          <w:szCs w:val="32"/>
          <w:lang w:val="zh-CN"/>
        </w:rPr>
      </w:pPr>
      <w:r>
        <w:rPr>
          <w:rFonts w:ascii="Times New Roman" w:eastAsia="楷体_GB2312"/>
          <w:snapToGrid w:val="0"/>
          <w:kern w:val="0"/>
          <w:sz w:val="32"/>
          <w:szCs w:val="32"/>
          <w:lang w:val="zh-CN"/>
        </w:rPr>
        <w:t>（参考样式）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textAlignment w:val="baseline"/>
        <w:rPr>
          <w:rFonts w:ascii="Times New Roman" w:hAnsi="Times New Roman" w:eastAsia="方正小标宋简体"/>
          <w:snapToGrid w:val="0"/>
          <w:kern w:val="0"/>
          <w:sz w:val="44"/>
          <w:szCs w:val="44"/>
          <w:lang w:val="zh-CN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textAlignment w:val="baseline"/>
        <w:rPr>
          <w:rFonts w:ascii="Times New Roman" w:hAnsi="Times New Roman" w:eastAsia="仿宋_GB2312"/>
          <w:snapToGrid w:val="0"/>
          <w:kern w:val="0"/>
          <w:sz w:val="32"/>
          <w:szCs w:val="32"/>
          <w:lang w:val="zh-CN"/>
        </w:rPr>
      </w:pPr>
      <w:r>
        <w:rPr>
          <w:rFonts w:hint="eastAsia" w:ascii="Times New Roman" w:eastAsia="仿宋_GB2312"/>
          <w:snapToGrid w:val="0"/>
          <w:kern w:val="0"/>
          <w:sz w:val="32"/>
          <w:szCs w:val="32"/>
          <w:lang w:val="zh-CN"/>
        </w:rPr>
        <w:t>本人（或组织）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  <w:lang w:val="zh-CN"/>
        </w:rPr>
        <w:t xml:space="preserve">                                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  <w:lang w:val="zh-CN"/>
        </w:rPr>
        <w:t xml:space="preserve"> </w:t>
      </w:r>
      <w:r>
        <w:rPr>
          <w:rFonts w:hint="eastAsia" w:ascii="Times New Roman" w:eastAsia="仿宋_GB2312"/>
          <w:snapToGrid w:val="0"/>
          <w:kern w:val="0"/>
          <w:sz w:val="32"/>
          <w:szCs w:val="32"/>
          <w:lang w:val="zh-CN"/>
        </w:rPr>
        <w:t>，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textAlignment w:val="baseline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eastAsia="仿宋_GB2312"/>
          <w:snapToGrid w:val="0"/>
          <w:kern w:val="0"/>
          <w:sz w:val="32"/>
          <w:szCs w:val="32"/>
          <w:lang w:val="zh-CN"/>
        </w:rPr>
        <w:t>身份证号：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  <w:lang w:val="zh-CN"/>
        </w:rPr>
        <w:t xml:space="preserve">                    </w:t>
      </w:r>
      <w:r>
        <w:rPr>
          <w:rFonts w:hint="eastAsia" w:ascii="Times New Roman" w:eastAsia="仿宋_GB2312"/>
          <w:snapToGrid w:val="0"/>
          <w:kern w:val="0"/>
          <w:sz w:val="32"/>
          <w:szCs w:val="32"/>
          <w:lang w:val="zh-CN"/>
        </w:rPr>
        <w:t>，</w:t>
      </w:r>
      <w:r>
        <w:rPr>
          <w:rFonts w:hint="eastAsia" w:ascii="Times New Roman" w:eastAsia="仿宋_GB2312"/>
          <w:snapToGrid w:val="0"/>
          <w:kern w:val="0"/>
          <w:sz w:val="32"/>
          <w:szCs w:val="32"/>
        </w:rPr>
        <w:t>联系电话：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napToGrid w:val="0"/>
          <w:kern w:val="0"/>
          <w:sz w:val="32"/>
          <w:szCs w:val="32"/>
        </w:rPr>
        <w:t>，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textAlignment w:val="baseline"/>
        <w:rPr>
          <w:rFonts w:ascii="Times New Roman" w:hAnsi="Times New Roman" w:eastAsia="仿宋_GB2312"/>
          <w:snapToGrid w:val="0"/>
          <w:kern w:val="0"/>
          <w:sz w:val="32"/>
          <w:szCs w:val="32"/>
          <w:lang w:val="zh-CN"/>
        </w:rPr>
      </w:pPr>
      <w:r>
        <w:rPr>
          <w:rFonts w:hint="eastAsia" w:ascii="Times New Roman" w:eastAsia="仿宋_GB2312"/>
          <w:snapToGrid w:val="0"/>
          <w:kern w:val="0"/>
          <w:sz w:val="32"/>
          <w:szCs w:val="32"/>
          <w:lang w:val="zh-CN"/>
        </w:rPr>
        <w:t>身份证住址：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  <w:lang w:val="zh-CN"/>
        </w:rPr>
        <w:t xml:space="preserve">                                     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  <w:lang w:val="zh-CN"/>
        </w:rPr>
        <w:t xml:space="preserve">  </w:t>
      </w:r>
      <w:r>
        <w:rPr>
          <w:rFonts w:hint="eastAsia" w:ascii="Times New Roman" w:eastAsia="仿宋_GB2312"/>
          <w:snapToGrid w:val="0"/>
          <w:kern w:val="0"/>
          <w:sz w:val="32"/>
          <w:szCs w:val="32"/>
          <w:lang w:val="zh-CN"/>
        </w:rPr>
        <w:t>，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textAlignment w:val="baseline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eastAsia="仿宋_GB2312"/>
          <w:snapToGrid w:val="0"/>
          <w:kern w:val="0"/>
          <w:sz w:val="32"/>
          <w:szCs w:val="32"/>
          <w:lang w:val="zh-CN"/>
        </w:rPr>
        <w:t>现住址：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  <w:lang w:val="zh-CN"/>
        </w:rPr>
        <w:t xml:space="preserve">                                    </w:t>
      </w:r>
      <w:r>
        <w:rPr>
          <w:rFonts w:hint="eastAsia" w:ascii="Times New Roman" w:eastAsia="仿宋_GB2312"/>
          <w:snapToGrid w:val="0"/>
          <w:kern w:val="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textAlignment w:val="baseline"/>
        <w:rPr>
          <w:rFonts w:ascii="Times New Roman" w:hAnsi="Times New Roman" w:eastAsia="仿宋_GB2312"/>
          <w:snapToGrid w:val="0"/>
          <w:kern w:val="0"/>
          <w:sz w:val="32"/>
          <w:szCs w:val="32"/>
          <w:lang w:val="zh-CN"/>
        </w:rPr>
      </w:pPr>
      <w:r>
        <w:rPr>
          <w:rFonts w:hint="eastAsia" w:ascii="Times New Roman" w:eastAsia="仿宋_GB2312"/>
          <w:snapToGrid w:val="0"/>
          <w:kern w:val="0"/>
          <w:sz w:val="32"/>
          <w:szCs w:val="32"/>
          <w:lang w:val="zh-CN"/>
        </w:rPr>
        <w:t>拟报废</w:t>
      </w:r>
      <w:r>
        <w:rPr>
          <w:rFonts w:hint="eastAsia" w:ascii="Times New Roman" w:eastAsia="仿宋_GB2312"/>
          <w:snapToGrid w:val="0"/>
          <w:kern w:val="0"/>
          <w:sz w:val="32"/>
          <w:szCs w:val="32"/>
          <w:u w:val="single"/>
          <w:lang w:val="zh-CN"/>
        </w:rPr>
        <w:t>（生产企业名称）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  <w:lang w:val="zh-CN"/>
        </w:rPr>
        <w:t xml:space="preserve">       </w:t>
      </w:r>
      <w:r>
        <w:rPr>
          <w:rFonts w:hint="eastAsia" w:ascii="Times New Roman" w:eastAsia="仿宋_GB2312"/>
          <w:snapToGrid w:val="0"/>
          <w:kern w:val="0"/>
          <w:sz w:val="32"/>
          <w:szCs w:val="32"/>
          <w:lang w:val="zh-CN"/>
        </w:rPr>
        <w:t>生产的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  <w:lang w:val="zh-CN"/>
        </w:rPr>
        <w:t xml:space="preserve">     </w:t>
      </w:r>
      <w:r>
        <w:rPr>
          <w:rFonts w:hint="eastAsia" w:ascii="Times New Roman" w:eastAsia="仿宋_GB2312"/>
          <w:snapToGrid w:val="0"/>
          <w:kern w:val="0"/>
          <w:sz w:val="32"/>
          <w:szCs w:val="32"/>
          <w:u w:val="single"/>
          <w:lang w:val="zh-CN"/>
        </w:rPr>
        <w:t>（机具类别）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  <w:lang w:val="zh-CN"/>
        </w:rPr>
        <w:t>1</w:t>
      </w:r>
      <w:r>
        <w:rPr>
          <w:rFonts w:hint="eastAsia" w:ascii="Times New Roman" w:eastAsia="仿宋_GB2312"/>
          <w:snapToGrid w:val="0"/>
          <w:kern w:val="0"/>
          <w:sz w:val="32"/>
          <w:szCs w:val="32"/>
          <w:lang w:val="zh-CN"/>
        </w:rPr>
        <w:t>台，机具型号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  <w:lang w:val="zh-CN"/>
        </w:rPr>
        <w:t xml:space="preserve">         </w:t>
      </w:r>
      <w:r>
        <w:rPr>
          <w:rFonts w:hint="eastAsia" w:ascii="Times New Roman" w:eastAsia="仿宋_GB2312"/>
          <w:snapToGrid w:val="0"/>
          <w:kern w:val="0"/>
          <w:sz w:val="32"/>
          <w:szCs w:val="32"/>
          <w:lang w:val="zh-CN"/>
        </w:rPr>
        <w:t>，发动机号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  <w:lang w:val="zh-CN"/>
        </w:rPr>
        <w:t xml:space="preserve">      </w:t>
      </w:r>
      <w:r>
        <w:rPr>
          <w:rFonts w:hint="eastAsia" w:ascii="Times New Roman" w:eastAsia="仿宋_GB2312"/>
          <w:snapToGrid w:val="0"/>
          <w:kern w:val="0"/>
          <w:sz w:val="32"/>
          <w:szCs w:val="32"/>
          <w:lang w:val="zh-CN"/>
        </w:rPr>
        <w:t>，底盘（车架）号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  <w:lang w:val="zh-CN"/>
        </w:rPr>
        <w:t xml:space="preserve">    </w:t>
      </w:r>
      <w:r>
        <w:rPr>
          <w:rFonts w:hint="eastAsia" w:ascii="Times New Roman" w:eastAsia="仿宋_GB2312"/>
          <w:snapToGrid w:val="0"/>
          <w:kern w:val="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textAlignment w:val="baseline"/>
        <w:rPr>
          <w:rFonts w:ascii="Times New Roman" w:hAnsi="Times New Roman" w:eastAsia="仿宋_GB2312"/>
          <w:snapToGrid w:val="0"/>
          <w:kern w:val="0"/>
          <w:sz w:val="32"/>
          <w:szCs w:val="32"/>
          <w:lang w:val="zh-CN"/>
        </w:rPr>
      </w:pPr>
      <w:r>
        <w:rPr>
          <w:rFonts w:hint="eastAsia" w:ascii="Times New Roman" w:eastAsia="仿宋_GB2312"/>
          <w:snapToGrid w:val="0"/>
          <w:kern w:val="0"/>
          <w:sz w:val="32"/>
          <w:szCs w:val="32"/>
          <w:lang w:val="zh-CN"/>
        </w:rPr>
        <w:t>该机具系本人于</w:t>
      </w:r>
      <w:r>
        <w:rPr>
          <w:rFonts w:hint="eastAsia" w:ascii="Times New Roman" w:eastAsia="仿宋_GB2312"/>
          <w:snapToGrid w:val="0"/>
          <w:kern w:val="0"/>
          <w:sz w:val="32"/>
          <w:szCs w:val="32"/>
          <w:u w:val="single"/>
          <w:lang w:val="zh-CN"/>
        </w:rPr>
        <w:t>（购买日期）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  <w:lang w:val="zh-CN"/>
        </w:rPr>
        <w:t xml:space="preserve">    </w:t>
      </w:r>
      <w:r>
        <w:rPr>
          <w:rFonts w:hint="eastAsia" w:ascii="Times New Roman" w:eastAsia="仿宋_GB2312"/>
          <w:snapToGrid w:val="0"/>
          <w:kern w:val="0"/>
          <w:sz w:val="32"/>
          <w:szCs w:val="32"/>
          <w:lang w:val="zh-CN"/>
        </w:rPr>
        <w:t>年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  <w:lang w:val="zh-CN"/>
        </w:rPr>
        <w:t xml:space="preserve">   </w:t>
      </w:r>
      <w:r>
        <w:rPr>
          <w:rFonts w:hint="eastAsia" w:ascii="Times New Roman" w:eastAsia="仿宋_GB2312"/>
          <w:snapToGrid w:val="0"/>
          <w:kern w:val="0"/>
          <w:sz w:val="32"/>
          <w:szCs w:val="32"/>
          <w:lang w:val="zh-CN"/>
        </w:rPr>
        <w:t>月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  <w:lang w:val="zh-CN"/>
        </w:rPr>
        <w:t xml:space="preserve">   </w:t>
      </w:r>
      <w:r>
        <w:rPr>
          <w:rFonts w:hint="eastAsia" w:ascii="Times New Roman" w:eastAsia="仿宋_GB2312"/>
          <w:snapToGrid w:val="0"/>
          <w:kern w:val="0"/>
          <w:sz w:val="32"/>
          <w:szCs w:val="32"/>
          <w:lang w:val="zh-CN"/>
        </w:rPr>
        <w:t>日，在</w:t>
      </w:r>
      <w:r>
        <w:rPr>
          <w:rFonts w:hint="eastAsia" w:ascii="Times New Roman" w:eastAsia="仿宋_GB2312"/>
          <w:snapToGrid w:val="0"/>
          <w:kern w:val="0"/>
          <w:sz w:val="32"/>
          <w:szCs w:val="32"/>
          <w:u w:val="single"/>
          <w:lang w:val="zh-CN"/>
        </w:rPr>
        <w:t>（生产或销售企业）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  <w:lang w:val="zh-CN"/>
        </w:rPr>
        <w:t xml:space="preserve">     </w:t>
      </w:r>
      <w:r>
        <w:rPr>
          <w:rFonts w:hint="eastAsia" w:ascii="Times New Roman" w:eastAsia="仿宋_GB2312"/>
          <w:snapToGrid w:val="0"/>
          <w:kern w:val="0"/>
          <w:sz w:val="32"/>
          <w:szCs w:val="32"/>
          <w:lang w:val="zh-CN"/>
        </w:rPr>
        <w:t>购买，购买原始发票、企业销售存根复印件等相关证明附后。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textAlignment w:val="baseline"/>
        <w:rPr>
          <w:rFonts w:ascii="Times New Roman" w:hAnsi="Times New Roman" w:eastAsia="仿宋_GB2312"/>
          <w:snapToGrid w:val="0"/>
          <w:kern w:val="0"/>
          <w:sz w:val="32"/>
          <w:szCs w:val="32"/>
          <w:lang w:val="zh-CN"/>
        </w:rPr>
      </w:pPr>
      <w:r>
        <w:rPr>
          <w:rFonts w:hint="eastAsia" w:ascii="Times New Roman" w:eastAsia="仿宋_GB2312"/>
          <w:snapToGrid w:val="0"/>
          <w:kern w:val="0"/>
          <w:sz w:val="32"/>
          <w:szCs w:val="32"/>
          <w:lang w:val="zh-CN"/>
        </w:rPr>
        <w:t>特此承诺。</w:t>
      </w:r>
    </w:p>
    <w:p>
      <w:pPr>
        <w:widowControl/>
        <w:spacing w:line="560" w:lineRule="exact"/>
        <w:ind w:left="74" w:right="34"/>
        <w:jc w:val="left"/>
        <w:textAlignment w:val="baseline"/>
        <w:rPr>
          <w:rFonts w:ascii="Times New Roman" w:hAnsi="Times New Roman" w:eastAsia="仿宋_GB2312"/>
          <w:spacing w:val="4"/>
          <w:kern w:val="0"/>
          <w:sz w:val="32"/>
          <w:szCs w:val="32"/>
          <w:lang w:val="zh-CN"/>
        </w:rPr>
      </w:pPr>
    </w:p>
    <w:p>
      <w:pPr>
        <w:widowControl/>
        <w:spacing w:line="560" w:lineRule="exact"/>
        <w:ind w:right="36" w:firstLine="2460" w:firstLineChars="750"/>
        <w:jc w:val="left"/>
        <w:textAlignment w:val="baseline"/>
        <w:rPr>
          <w:rFonts w:ascii="Times New Roman" w:hAnsi="Times New Roman" w:eastAsia="仿宋_GB2312"/>
          <w:spacing w:val="4"/>
          <w:kern w:val="0"/>
          <w:sz w:val="32"/>
          <w:szCs w:val="32"/>
          <w:lang w:val="zh-CN"/>
        </w:rPr>
      </w:pPr>
    </w:p>
    <w:p>
      <w:pPr>
        <w:widowControl/>
        <w:spacing w:line="560" w:lineRule="exact"/>
        <w:ind w:right="36" w:firstLine="2460" w:firstLineChars="750"/>
        <w:jc w:val="left"/>
        <w:textAlignment w:val="baseline"/>
        <w:rPr>
          <w:rFonts w:ascii="Times New Roman" w:hAnsi="Times New Roman" w:eastAsia="仿宋_GB2312"/>
          <w:spacing w:val="4"/>
          <w:kern w:val="0"/>
          <w:sz w:val="32"/>
          <w:szCs w:val="32"/>
        </w:rPr>
      </w:pPr>
      <w:r>
        <w:rPr>
          <w:rFonts w:hint="eastAsia" w:ascii="Times New Roman" w:eastAsia="仿宋_GB2312"/>
          <w:spacing w:val="4"/>
          <w:kern w:val="0"/>
          <w:sz w:val="32"/>
          <w:szCs w:val="32"/>
          <w:lang w:val="zh-CN"/>
        </w:rPr>
        <w:t>机主本人（签字）</w:t>
      </w:r>
      <w:r>
        <w:rPr>
          <w:rFonts w:ascii="Times New Roman" w:hAnsi="Times New Roman" w:eastAsia="仿宋_GB2312"/>
          <w:spacing w:val="4"/>
          <w:kern w:val="0"/>
          <w:sz w:val="32"/>
          <w:szCs w:val="32"/>
        </w:rPr>
        <w:t>:</w:t>
      </w:r>
    </w:p>
    <w:p>
      <w:pPr>
        <w:widowControl/>
        <w:spacing w:line="560" w:lineRule="exact"/>
        <w:ind w:right="36" w:firstLine="2460" w:firstLineChars="750"/>
        <w:jc w:val="left"/>
        <w:textAlignment w:val="baseline"/>
        <w:rPr>
          <w:rFonts w:ascii="Times New Roman" w:hAnsi="Times New Roman" w:eastAsia="仿宋_GB2312"/>
          <w:spacing w:val="4"/>
          <w:kern w:val="0"/>
          <w:sz w:val="32"/>
          <w:szCs w:val="32"/>
        </w:rPr>
      </w:pPr>
    </w:p>
    <w:p>
      <w:pPr>
        <w:widowControl/>
        <w:spacing w:line="560" w:lineRule="exact"/>
        <w:ind w:right="36" w:firstLine="2460" w:firstLineChars="750"/>
        <w:jc w:val="left"/>
        <w:textAlignment w:val="baseline"/>
        <w:rPr>
          <w:rFonts w:ascii="Times New Roman" w:hAnsi="Times New Roman" w:eastAsia="仿宋_GB2312"/>
          <w:spacing w:val="-13"/>
          <w:kern w:val="0"/>
          <w:sz w:val="32"/>
          <w:szCs w:val="32"/>
          <w:lang w:val="zh-CN"/>
        </w:rPr>
      </w:pPr>
      <w:r>
        <w:rPr>
          <w:rFonts w:hint="eastAsia" w:ascii="Times New Roman" w:eastAsia="仿宋_GB2312"/>
          <w:spacing w:val="4"/>
          <w:kern w:val="0"/>
          <w:sz w:val="32"/>
          <w:szCs w:val="32"/>
        </w:rPr>
        <w:t>组织（盖章）：</w:t>
      </w:r>
    </w:p>
    <w:p>
      <w:pPr>
        <w:widowControl/>
        <w:spacing w:line="560" w:lineRule="exact"/>
        <w:ind w:right="36" w:firstLine="5508" w:firstLineChars="1800"/>
        <w:jc w:val="left"/>
        <w:textAlignment w:val="baseline"/>
        <w:rPr>
          <w:rFonts w:ascii="Times New Roman" w:hAnsi="Times New Roman" w:eastAsia="仿宋_GB2312"/>
          <w:spacing w:val="-7"/>
          <w:w w:val="105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spacing w:val="-7"/>
          <w:kern w:val="0"/>
          <w:sz w:val="32"/>
          <w:szCs w:val="32"/>
          <w:lang w:val="zh-CN"/>
        </w:rPr>
        <w:t xml:space="preserve">    </w:t>
      </w:r>
      <w:r>
        <w:rPr>
          <w:rFonts w:hint="eastAsia" w:ascii="Times New Roman" w:eastAsia="仿宋_GB2312"/>
          <w:spacing w:val="-7"/>
          <w:kern w:val="0"/>
          <w:sz w:val="32"/>
          <w:szCs w:val="32"/>
          <w:lang w:val="zh-CN"/>
        </w:rPr>
        <w:t>年</w:t>
      </w:r>
      <w:r>
        <w:rPr>
          <w:rFonts w:ascii="Times New Roman" w:hAnsi="Times New Roman" w:eastAsia="仿宋_GB2312"/>
          <w:spacing w:val="-7"/>
          <w:kern w:val="0"/>
          <w:sz w:val="32"/>
          <w:szCs w:val="32"/>
          <w:lang w:val="zh-CN"/>
        </w:rPr>
        <w:t xml:space="preserve">   </w:t>
      </w:r>
      <w:r>
        <w:rPr>
          <w:rFonts w:hint="eastAsia" w:ascii="Times New Roman" w:eastAsia="仿宋_GB2312"/>
          <w:spacing w:val="-7"/>
          <w:kern w:val="0"/>
          <w:sz w:val="32"/>
          <w:szCs w:val="32"/>
          <w:lang w:val="zh-CN"/>
        </w:rPr>
        <w:t>月</w:t>
      </w:r>
      <w:r>
        <w:rPr>
          <w:rFonts w:ascii="Times New Roman" w:hAnsi="Times New Roman" w:eastAsia="仿宋_GB2312"/>
          <w:spacing w:val="-7"/>
          <w:kern w:val="0"/>
          <w:sz w:val="32"/>
          <w:szCs w:val="32"/>
          <w:lang w:val="zh-CN"/>
        </w:rPr>
        <w:t xml:space="preserve">   </w:t>
      </w:r>
      <w:r>
        <w:rPr>
          <w:rFonts w:hint="eastAsia" w:ascii="Times New Roman" w:eastAsia="仿宋_GB2312"/>
          <w:spacing w:val="-7"/>
          <w:kern w:val="0"/>
          <w:sz w:val="32"/>
          <w:szCs w:val="32"/>
          <w:lang w:val="zh-CN"/>
        </w:rPr>
        <w:t>日</w:t>
      </w:r>
    </w:p>
    <w:p>
      <w:pPr>
        <w:overflowPunct w:val="0"/>
        <w:autoSpaceDE w:val="0"/>
        <w:adjustRightInd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/>
        </w:rPr>
        <w:br w:type="page"/>
      </w: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江苏省报废农业机械回收确认表</w:t>
      </w:r>
    </w:p>
    <w:p>
      <w:pPr>
        <w:overflowPunct w:val="0"/>
        <w:autoSpaceDE w:val="0"/>
        <w:autoSpaceDN w:val="0"/>
        <w:adjustRightInd w:val="0"/>
        <w:snapToGrid w:val="0"/>
        <w:jc w:val="center"/>
        <w:rPr>
          <w:rFonts w:ascii="Times New Roman" w:hAnsi="Times New Roman"/>
          <w:sz w:val="24"/>
        </w:rPr>
      </w:pPr>
    </w:p>
    <w:p>
      <w:pPr>
        <w:adjustRightInd w:val="0"/>
        <w:snapToGrid w:val="0"/>
        <w:spacing w:after="80" w:line="44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宋体"/>
          <w:sz w:val="28"/>
          <w:szCs w:val="28"/>
        </w:rPr>
        <w:t>回收确认表编号：</w:t>
      </w:r>
    </w:p>
    <w:tbl>
      <w:tblPr>
        <w:tblStyle w:val="15"/>
        <w:tblW w:w="5091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262"/>
        <w:gridCol w:w="1547"/>
        <w:gridCol w:w="897"/>
        <w:gridCol w:w="740"/>
        <w:gridCol w:w="419"/>
        <w:gridCol w:w="664"/>
        <w:gridCol w:w="19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机主姓名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宋体"/>
                <w:szCs w:val="21"/>
              </w:rPr>
              <w:t>组织名称</w:t>
            </w:r>
          </w:p>
        </w:tc>
        <w:tc>
          <w:tcPr>
            <w:tcW w:w="28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5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机主身份证号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宋体"/>
                <w:szCs w:val="21"/>
              </w:rPr>
              <w:t>组织机构代码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机主身份证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住址</w:t>
            </w:r>
          </w:p>
        </w:tc>
        <w:tc>
          <w:tcPr>
            <w:tcW w:w="7467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机主联系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电话</w:t>
            </w:r>
          </w:p>
        </w:tc>
        <w:tc>
          <w:tcPr>
            <w:tcW w:w="28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5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机具型号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机具类别</w:t>
            </w:r>
          </w:p>
        </w:tc>
        <w:tc>
          <w:tcPr>
            <w:tcW w:w="28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5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出厂编号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发动机号</w:t>
            </w:r>
          </w:p>
        </w:tc>
        <w:tc>
          <w:tcPr>
            <w:tcW w:w="28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5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底盘（车架）号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牌照号码</w:t>
            </w:r>
          </w:p>
        </w:tc>
        <w:tc>
          <w:tcPr>
            <w:tcW w:w="28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5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出厂日期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初次注册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登记日期</w:t>
            </w:r>
          </w:p>
        </w:tc>
        <w:tc>
          <w:tcPr>
            <w:tcW w:w="28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5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回收日期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报废补贴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金额（大写）</w:t>
            </w:r>
          </w:p>
        </w:tc>
        <w:tc>
          <w:tcPr>
            <w:tcW w:w="370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报废补贴</w:t>
            </w: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金额（小写）</w:t>
            </w:r>
          </w:p>
        </w:tc>
        <w:tc>
          <w:tcPr>
            <w:tcW w:w="1938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3020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回收企业（章）</w:t>
            </w:r>
            <w:r>
              <w:rPr>
                <w:rFonts w:hint="eastAsia" w:ascii="Times New Roman" w:hAnsi="Times New Roman"/>
                <w:szCs w:val="21"/>
              </w:rPr>
              <w:t xml:space="preserve">   </w:t>
            </w:r>
          </w:p>
          <w:p>
            <w:pPr>
              <w:snapToGrid w:val="0"/>
              <w:ind w:firstLine="630" w:firstLineChars="3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法定代表人：</w:t>
            </w:r>
          </w:p>
          <w:p>
            <w:pPr>
              <w:snapToGrid w:val="0"/>
              <w:ind w:firstLine="630" w:firstLineChars="3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经办人：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</w:t>
            </w:r>
            <w:r>
              <w:rPr>
                <w:rFonts w:hint="eastAsia" w:ascii="Times New Roman" w:hAnsi="宋体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宋体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宋体"/>
                <w:szCs w:val="21"/>
              </w:rPr>
              <w:t>日</w:t>
            </w:r>
          </w:p>
        </w:tc>
        <w:tc>
          <w:tcPr>
            <w:tcW w:w="3184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县级负责农机牌证管理的机构（章）</w:t>
            </w: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负责人：</w:t>
            </w: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经办人：</w:t>
            </w: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</w:t>
            </w:r>
            <w:r>
              <w:rPr>
                <w:rFonts w:hint="eastAsia" w:ascii="Times New Roman" w:hAnsi="宋体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宋体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宋体"/>
                <w:szCs w:val="21"/>
              </w:rPr>
              <w:t>日</w:t>
            </w: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（此栏适用于注册登记的拖拉机和联合收割机）</w:t>
            </w:r>
          </w:p>
        </w:tc>
        <w:tc>
          <w:tcPr>
            <w:tcW w:w="3021" w:type="dxa"/>
            <w:gridSpan w:val="3"/>
            <w:vAlign w:val="center"/>
          </w:tcPr>
          <w:p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乡镇农业农村部门（章）</w:t>
            </w: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负责人：</w:t>
            </w:r>
          </w:p>
          <w:p>
            <w:pPr>
              <w:snapToGrid w:val="0"/>
              <w:ind w:firstLine="630" w:firstLineChars="3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经办人：</w:t>
            </w: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ind w:firstLine="840" w:firstLineChars="4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宋体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宋体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宋体"/>
                <w:szCs w:val="21"/>
              </w:rPr>
              <w:t>日</w:t>
            </w:r>
          </w:p>
        </w:tc>
      </w:tr>
    </w:tbl>
    <w:p>
      <w:pPr>
        <w:widowControl/>
        <w:adjustRightInd w:val="0"/>
        <w:snapToGrid w:val="0"/>
        <w:spacing w:beforeLines="50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szCs w:val="21"/>
        </w:rPr>
        <w:t>说明：</w:t>
      </w:r>
      <w:r>
        <w:rPr>
          <w:rFonts w:hint="eastAsia" w:ascii="Times New Roman" w:hAnsi="Times New Roman"/>
          <w:szCs w:val="21"/>
        </w:rPr>
        <w:t xml:space="preserve">1. </w:t>
      </w:r>
      <w:r>
        <w:rPr>
          <w:rFonts w:hint="eastAsia" w:ascii="Times New Roman" w:hAnsi="宋体"/>
          <w:szCs w:val="21"/>
        </w:rPr>
        <w:t>本表一式四联：一联回收企业存查；二联县级负责农机牌证管理的机构存查；</w:t>
      </w:r>
    </w:p>
    <w:p>
      <w:pPr>
        <w:widowControl/>
        <w:adjustRightInd w:val="0"/>
        <w:snapToGrid w:val="0"/>
        <w:ind w:firstLine="924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szCs w:val="21"/>
        </w:rPr>
        <w:t>三联到农业农村、财政部门办理申请报废补贴手续存查；四联机主存查。</w:t>
      </w:r>
    </w:p>
    <w:p>
      <w:pPr>
        <w:widowControl/>
        <w:tabs>
          <w:tab w:val="left" w:pos="312"/>
        </w:tabs>
        <w:adjustRightInd w:val="0"/>
        <w:snapToGrid w:val="0"/>
        <w:ind w:firstLine="567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2. </w:t>
      </w:r>
      <w:r>
        <w:rPr>
          <w:rFonts w:hint="eastAsia" w:ascii="Times New Roman" w:hAnsi="宋体"/>
          <w:szCs w:val="21"/>
        </w:rPr>
        <w:t>报废一台农机，填此表一张。</w:t>
      </w:r>
    </w:p>
    <w:p>
      <w:pPr>
        <w:overflowPunct w:val="0"/>
        <w:autoSpaceDE w:val="0"/>
        <w:adjustRightInd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sz w:val="24"/>
          <w:szCs w:val="24"/>
        </w:rPr>
        <w:br w:type="page"/>
      </w: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4</w:t>
      </w:r>
    </w:p>
    <w:p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农业机械报废年限表</w:t>
      </w:r>
    </w:p>
    <w:p>
      <w:pPr>
        <w:overflowPunct w:val="0"/>
        <w:autoSpaceDE w:val="0"/>
        <w:autoSpaceDN w:val="0"/>
        <w:adjustRightInd w:val="0"/>
        <w:snapToGrid w:val="0"/>
        <w:jc w:val="center"/>
        <w:rPr>
          <w:rFonts w:ascii="Times New Roman" w:hAnsi="Times New Roman" w:eastAsia="方正小标宋简体"/>
          <w:sz w:val="24"/>
          <w:szCs w:val="24"/>
        </w:rPr>
      </w:pPr>
    </w:p>
    <w:tbl>
      <w:tblPr>
        <w:tblStyle w:val="1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3094"/>
        <w:gridCol w:w="3460"/>
        <w:gridCol w:w="15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5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序号</w:t>
            </w:r>
          </w:p>
        </w:tc>
        <w:tc>
          <w:tcPr>
            <w:tcW w:w="291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种类和参照标准</w:t>
            </w:r>
          </w:p>
        </w:tc>
        <w:tc>
          <w:tcPr>
            <w:tcW w:w="32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机型</w:t>
            </w:r>
          </w:p>
        </w:tc>
        <w:tc>
          <w:tcPr>
            <w:tcW w:w="150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使用年限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拖拉机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GB/T16877--2008</w:t>
            </w:r>
          </w:p>
        </w:tc>
        <w:tc>
          <w:tcPr>
            <w:tcW w:w="32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小型（功率</w:t>
            </w:r>
            <w:r>
              <w:rPr>
                <w:rFonts w:ascii="Times New Roman" w:hAnsi="Times New Roman"/>
                <w:sz w:val="24"/>
                <w:szCs w:val="24"/>
              </w:rPr>
              <w:t>≤18 KW</w:t>
            </w:r>
            <w:r>
              <w:rPr>
                <w:rFonts w:hint="eastAsia" w:ascii="Times New Roman"/>
                <w:sz w:val="24"/>
                <w:szCs w:val="24"/>
              </w:rPr>
              <w:t>）</w:t>
            </w:r>
          </w:p>
        </w:tc>
        <w:tc>
          <w:tcPr>
            <w:tcW w:w="150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超过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hint="eastAsia" w:ascii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大中型轮式（功率＞</w:t>
            </w:r>
            <w:r>
              <w:rPr>
                <w:rFonts w:ascii="Times New Roman" w:hAnsi="Times New Roman"/>
                <w:sz w:val="24"/>
                <w:szCs w:val="24"/>
              </w:rPr>
              <w:t>18 KW</w:t>
            </w:r>
            <w:r>
              <w:rPr>
                <w:rFonts w:hint="eastAsia" w:ascii="Times New Roman"/>
                <w:sz w:val="24"/>
                <w:szCs w:val="24"/>
              </w:rPr>
              <w:t>）</w:t>
            </w:r>
          </w:p>
        </w:tc>
        <w:tc>
          <w:tcPr>
            <w:tcW w:w="150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超过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hint="eastAsia" w:ascii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履带式</w:t>
            </w:r>
          </w:p>
        </w:tc>
        <w:tc>
          <w:tcPr>
            <w:tcW w:w="150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超过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hint="eastAsia" w:ascii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联合收割机</w:t>
            </w:r>
            <w:r>
              <w:rPr>
                <w:rFonts w:ascii="Times New Roman" w:hAnsi="Times New Roman"/>
                <w:sz w:val="24"/>
                <w:szCs w:val="24"/>
              </w:rPr>
              <w:t>NY/T1875--2010</w:t>
            </w:r>
          </w:p>
        </w:tc>
        <w:tc>
          <w:tcPr>
            <w:tcW w:w="32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自走式</w:t>
            </w:r>
          </w:p>
        </w:tc>
        <w:tc>
          <w:tcPr>
            <w:tcW w:w="150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超过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hint="eastAsia" w:ascii="Times New Roman"/>
                <w:sz w:val="24"/>
                <w:szCs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悬挂式</w:t>
            </w:r>
          </w:p>
        </w:tc>
        <w:tc>
          <w:tcPr>
            <w:tcW w:w="150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超过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hint="eastAsia" w:ascii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0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水稻插秧机</w:t>
            </w:r>
            <w:r>
              <w:rPr>
                <w:rFonts w:ascii="Times New Roman" w:hAnsi="Times New Roman"/>
                <w:sz w:val="24"/>
                <w:szCs w:val="24"/>
              </w:rPr>
              <w:t>NY/T3529--2019</w:t>
            </w:r>
          </w:p>
        </w:tc>
        <w:tc>
          <w:tcPr>
            <w:tcW w:w="32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手扶式</w:t>
            </w:r>
          </w:p>
        </w:tc>
        <w:tc>
          <w:tcPr>
            <w:tcW w:w="150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大于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hint="eastAsia" w:ascii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乘坐式</w:t>
            </w:r>
          </w:p>
        </w:tc>
        <w:tc>
          <w:tcPr>
            <w:tcW w:w="150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大于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hint="eastAsia" w:ascii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机动喷雾</w:t>
            </w:r>
            <w:r>
              <w:rPr>
                <w:rFonts w:ascii="Times New Roman"/>
                <w:sz w:val="24"/>
                <w:szCs w:val="24"/>
              </w:rPr>
              <w:t>（</w:t>
            </w:r>
            <w:r>
              <w:rPr>
                <w:rFonts w:hint="eastAsia" w:ascii="Times New Roman"/>
                <w:sz w:val="24"/>
                <w:szCs w:val="24"/>
              </w:rPr>
              <w:t>粉</w:t>
            </w:r>
            <w:r>
              <w:rPr>
                <w:rFonts w:ascii="Times New Roman"/>
                <w:sz w:val="24"/>
                <w:szCs w:val="24"/>
              </w:rPr>
              <w:t>）</w:t>
            </w:r>
            <w:r>
              <w:rPr>
                <w:rFonts w:hint="eastAsia" w:ascii="Times New Roman"/>
                <w:sz w:val="24"/>
                <w:szCs w:val="24"/>
              </w:rPr>
              <w:t>机</w:t>
            </w:r>
            <w:r>
              <w:rPr>
                <w:rFonts w:ascii="Times New Roman" w:hAnsi="Times New Roman"/>
                <w:sz w:val="24"/>
                <w:szCs w:val="24"/>
              </w:rPr>
              <w:t>NY/T2454--2019</w:t>
            </w:r>
          </w:p>
        </w:tc>
        <w:tc>
          <w:tcPr>
            <w:tcW w:w="32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大于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hint="eastAsia" w:ascii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0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饲料</w:t>
            </w:r>
            <w:r>
              <w:rPr>
                <w:rFonts w:ascii="Times New Roman"/>
                <w:sz w:val="24"/>
                <w:szCs w:val="24"/>
              </w:rPr>
              <w:t>（</w:t>
            </w:r>
            <w:r>
              <w:rPr>
                <w:rFonts w:hint="eastAsia" w:ascii="Times New Roman"/>
                <w:sz w:val="24"/>
                <w:szCs w:val="24"/>
              </w:rPr>
              <w:t>草</w:t>
            </w:r>
            <w:r>
              <w:rPr>
                <w:rFonts w:ascii="Times New Roman"/>
                <w:sz w:val="24"/>
                <w:szCs w:val="24"/>
              </w:rPr>
              <w:t>）</w:t>
            </w:r>
            <w:r>
              <w:rPr>
                <w:rFonts w:hint="eastAsia" w:ascii="Times New Roman"/>
                <w:sz w:val="24"/>
                <w:szCs w:val="24"/>
              </w:rPr>
              <w:t>粉碎机</w:t>
            </w:r>
            <w:r>
              <w:rPr>
                <w:rFonts w:ascii="Times New Roman" w:hAnsi="Times New Roman"/>
                <w:sz w:val="24"/>
                <w:szCs w:val="24"/>
              </w:rPr>
              <w:t>NY/T3531--2019</w:t>
            </w:r>
          </w:p>
        </w:tc>
        <w:tc>
          <w:tcPr>
            <w:tcW w:w="32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配套功率</w:t>
            </w:r>
            <w:r>
              <w:rPr>
                <w:rFonts w:ascii="Times New Roman" w:hAnsi="Times New Roman"/>
                <w:sz w:val="24"/>
                <w:szCs w:val="24"/>
              </w:rPr>
              <w:t>≤18KW</w:t>
            </w:r>
          </w:p>
        </w:tc>
        <w:tc>
          <w:tcPr>
            <w:tcW w:w="150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大于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hint="eastAsia" w:ascii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配套功率＞</w:t>
            </w:r>
            <w:r>
              <w:rPr>
                <w:rFonts w:ascii="Times New Roman" w:hAnsi="Times New Roman"/>
                <w:sz w:val="24"/>
                <w:szCs w:val="24"/>
              </w:rPr>
              <w:t>18KW</w:t>
            </w:r>
          </w:p>
        </w:tc>
        <w:tc>
          <w:tcPr>
            <w:tcW w:w="150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大于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hint="eastAsia" w:ascii="Times New Roman"/>
                <w:sz w:val="24"/>
                <w:szCs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铡草机</w:t>
            </w:r>
          </w:p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NY/T3530--2019</w:t>
            </w:r>
          </w:p>
        </w:tc>
        <w:tc>
          <w:tcPr>
            <w:tcW w:w="32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大于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hint="eastAsia" w:ascii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1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播种机</w:t>
            </w:r>
          </w:p>
        </w:tc>
        <w:tc>
          <w:tcPr>
            <w:tcW w:w="32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1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农用北斗辅助驾驶系统</w:t>
            </w:r>
          </w:p>
        </w:tc>
        <w:tc>
          <w:tcPr>
            <w:tcW w:w="325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>
      <w:pPr>
        <w:overflowPunct w:val="0"/>
        <w:autoSpaceDE w:val="0"/>
        <w:adjustRightInd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  <w:lang w:val="zh-CN"/>
        </w:rPr>
        <w:br w:type="page"/>
      </w: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5</w:t>
      </w: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eastAsia="方正小标宋简体"/>
          <w:snapToGrid w:val="0"/>
          <w:kern w:val="0"/>
          <w:sz w:val="44"/>
          <w:szCs w:val="44"/>
          <w:lang w:val="zh-CN"/>
        </w:rPr>
      </w:pP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  <w:lang w:val="zh-CN"/>
        </w:rPr>
        <w:t>提前报废农业机械申请书</w:t>
      </w:r>
    </w:p>
    <w:p>
      <w:pPr>
        <w:overflowPunct w:val="0"/>
        <w:autoSpaceDE w:val="0"/>
        <w:autoSpaceDN w:val="0"/>
        <w:adjustRightInd w:val="0"/>
        <w:snapToGrid w:val="0"/>
        <w:spacing w:before="120" w:line="570" w:lineRule="exact"/>
        <w:jc w:val="center"/>
        <w:textAlignment w:val="baseline"/>
        <w:rPr>
          <w:rFonts w:ascii="Times New Roman" w:hAnsi="Times New Roman" w:eastAsia="楷体_GB2312"/>
          <w:snapToGrid w:val="0"/>
          <w:kern w:val="0"/>
          <w:sz w:val="32"/>
          <w:szCs w:val="32"/>
          <w:lang w:val="zh-CN"/>
        </w:rPr>
      </w:pPr>
      <w:r>
        <w:rPr>
          <w:rFonts w:hint="eastAsia" w:ascii="Times New Roman" w:eastAsia="楷体_GB2312"/>
          <w:snapToGrid w:val="0"/>
          <w:kern w:val="0"/>
          <w:sz w:val="32"/>
          <w:szCs w:val="32"/>
          <w:lang w:val="zh-CN"/>
        </w:rPr>
        <w:t>（参考样式）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textAlignment w:val="baseline"/>
        <w:rPr>
          <w:rFonts w:ascii="Times New Roman" w:hAnsi="Times New Roman" w:eastAsia="方正小标宋简体"/>
          <w:snapToGrid w:val="0"/>
          <w:kern w:val="0"/>
          <w:sz w:val="44"/>
          <w:szCs w:val="44"/>
          <w:lang w:val="zh-CN"/>
        </w:rPr>
      </w:pP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textAlignment w:val="baseline"/>
        <w:rPr>
          <w:rFonts w:ascii="Times New Roman" w:hAnsi="Times New Roman" w:eastAsia="仿宋_GB2312"/>
          <w:w w:val="105"/>
          <w:kern w:val="0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  <w:lang w:val="zh-CN"/>
        </w:rPr>
        <w:t>本人（或组织）</w:t>
      </w:r>
      <w:r>
        <w:rPr>
          <w:rFonts w:ascii="Times New Roman" w:hAnsi="Times New Roman" w:eastAsia="仿宋_GB2312"/>
          <w:kern w:val="0"/>
          <w:sz w:val="32"/>
          <w:szCs w:val="32"/>
          <w:u w:val="single"/>
          <w:lang w:val="zh-CN"/>
        </w:rPr>
        <w:t xml:space="preserve">                                   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  <w:lang w:val="zh-CN"/>
        </w:rPr>
        <w:t xml:space="preserve"> </w:t>
      </w:r>
      <w:r>
        <w:rPr>
          <w:rFonts w:hint="eastAsia" w:ascii="Times New Roman" w:eastAsia="仿宋_GB2312"/>
          <w:kern w:val="0"/>
          <w:sz w:val="32"/>
          <w:szCs w:val="32"/>
          <w:lang w:val="zh-CN"/>
        </w:rPr>
        <w:t>，身份证号：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  <w:lang w:val="zh-CN"/>
        </w:rPr>
        <w:t xml:space="preserve">                    </w:t>
      </w:r>
      <w:r>
        <w:rPr>
          <w:rFonts w:hint="eastAsia" w:ascii="Times New Roman" w:eastAsia="仿宋_GB2312"/>
          <w:kern w:val="0"/>
          <w:sz w:val="32"/>
          <w:szCs w:val="32"/>
          <w:lang w:val="zh-CN"/>
        </w:rPr>
        <w:t>，</w:t>
      </w:r>
      <w:r>
        <w:rPr>
          <w:rFonts w:hint="eastAsia" w:ascii="Times New Roman" w:eastAsia="仿宋_GB2312"/>
          <w:w w:val="105"/>
          <w:kern w:val="0"/>
          <w:sz w:val="32"/>
          <w:szCs w:val="32"/>
        </w:rPr>
        <w:t>联系电话：</w:t>
      </w:r>
      <w:r>
        <w:rPr>
          <w:rFonts w:ascii="Times New Roman" w:hAnsi="Times New Roman" w:eastAsia="仿宋_GB2312"/>
          <w:w w:val="105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w w:val="105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w w:val="105"/>
          <w:kern w:val="0"/>
          <w:sz w:val="32"/>
          <w:szCs w:val="32"/>
        </w:rPr>
        <w:t>，</w:t>
      </w:r>
      <w:r>
        <w:rPr>
          <w:rFonts w:hint="eastAsia" w:ascii="Times New Roman" w:eastAsia="仿宋_GB2312"/>
          <w:kern w:val="0"/>
          <w:sz w:val="32"/>
          <w:szCs w:val="32"/>
          <w:lang w:val="zh-CN"/>
        </w:rPr>
        <w:t>身份证住址：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  <w:lang w:val="zh-CN"/>
        </w:rPr>
        <w:t xml:space="preserve">                                        </w:t>
      </w:r>
      <w:r>
        <w:rPr>
          <w:rFonts w:hint="eastAsia" w:ascii="Times New Roman" w:eastAsia="仿宋_GB2312"/>
          <w:kern w:val="0"/>
          <w:sz w:val="32"/>
          <w:szCs w:val="32"/>
          <w:lang w:val="zh-CN"/>
        </w:rPr>
        <w:t>，现住址：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  <w:lang w:val="zh-CN"/>
        </w:rPr>
        <w:t xml:space="preserve">                                          </w:t>
      </w:r>
      <w:r>
        <w:rPr>
          <w:rFonts w:hint="eastAsia" w:ascii="Times New Roman" w:eastAsia="仿宋_GB2312"/>
          <w:w w:val="105"/>
          <w:kern w:val="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textAlignment w:val="baseline"/>
        <w:rPr>
          <w:rFonts w:ascii="Times New Roman" w:hAnsi="Times New Roman" w:eastAsia="仿宋_GB2312"/>
          <w:kern w:val="0"/>
          <w:sz w:val="32"/>
          <w:szCs w:val="32"/>
          <w:u w:val="single"/>
          <w:lang w:val="zh-CN"/>
        </w:rPr>
      </w:pPr>
      <w:r>
        <w:rPr>
          <w:rFonts w:hint="eastAsia" w:ascii="Times New Roman" w:eastAsia="仿宋_GB2312"/>
          <w:kern w:val="0"/>
          <w:sz w:val="32"/>
          <w:szCs w:val="32"/>
          <w:lang w:val="zh-CN"/>
        </w:rPr>
        <w:t>拟报废</w:t>
      </w:r>
      <w:r>
        <w:rPr>
          <w:rFonts w:hint="eastAsia" w:ascii="Times New Roman" w:eastAsia="仿宋_GB2312"/>
          <w:kern w:val="0"/>
          <w:sz w:val="32"/>
          <w:szCs w:val="32"/>
          <w:u w:val="single"/>
          <w:lang w:val="zh-CN"/>
        </w:rPr>
        <w:t>（生产企业名称）</w:t>
      </w:r>
      <w:r>
        <w:rPr>
          <w:rFonts w:ascii="Times New Roman" w:hAnsi="Times New Roman" w:eastAsia="仿宋_GB2312"/>
          <w:kern w:val="0"/>
          <w:sz w:val="32"/>
          <w:szCs w:val="32"/>
          <w:u w:val="single"/>
          <w:lang w:val="zh-CN"/>
        </w:rPr>
        <w:t xml:space="preserve">        </w:t>
      </w:r>
      <w:r>
        <w:rPr>
          <w:rFonts w:hint="eastAsia" w:ascii="Times New Roman" w:eastAsia="仿宋_GB2312"/>
          <w:kern w:val="0"/>
          <w:sz w:val="32"/>
          <w:szCs w:val="32"/>
          <w:lang w:val="zh-CN"/>
        </w:rPr>
        <w:t>生产的</w:t>
      </w:r>
      <w:r>
        <w:rPr>
          <w:rFonts w:hint="eastAsia" w:ascii="Times New Roman" w:eastAsia="仿宋_GB2312"/>
          <w:kern w:val="0"/>
          <w:sz w:val="32"/>
          <w:szCs w:val="32"/>
          <w:u w:val="single"/>
          <w:lang w:val="zh-CN"/>
        </w:rPr>
        <w:t>（机具类别）</w:t>
      </w:r>
      <w:r>
        <w:rPr>
          <w:rFonts w:ascii="Times New Roman" w:hAnsi="Times New Roman" w:eastAsia="仿宋_GB2312"/>
          <w:kern w:val="0"/>
          <w:sz w:val="32"/>
          <w:szCs w:val="32"/>
          <w:u w:val="single"/>
          <w:lang w:val="zh-CN"/>
        </w:rPr>
        <w:t xml:space="preserve">   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textAlignment w:val="baseline"/>
        <w:rPr>
          <w:rFonts w:ascii="Times New Roman" w:hAnsi="Times New Roman" w:eastAsia="仿宋_GB2312"/>
          <w:kern w:val="0"/>
          <w:sz w:val="32"/>
          <w:szCs w:val="32"/>
          <w:lang w:val="zh-CN"/>
        </w:rPr>
      </w:pPr>
      <w:r>
        <w:rPr>
          <w:rFonts w:ascii="Times New Roman" w:hAnsi="Times New Roman" w:eastAsia="仿宋_GB2312"/>
          <w:kern w:val="0"/>
          <w:sz w:val="32"/>
          <w:szCs w:val="32"/>
          <w:lang w:val="zh-CN"/>
        </w:rPr>
        <w:t>1</w:t>
      </w:r>
      <w:r>
        <w:rPr>
          <w:rFonts w:hint="eastAsia" w:ascii="Times New Roman" w:eastAsia="仿宋_GB2312"/>
          <w:kern w:val="0"/>
          <w:sz w:val="32"/>
          <w:szCs w:val="32"/>
          <w:lang w:val="zh-CN"/>
        </w:rPr>
        <w:t>台，机具型号</w:t>
      </w:r>
      <w:r>
        <w:rPr>
          <w:rFonts w:ascii="Times New Roman" w:hAnsi="Times New Roman" w:eastAsia="仿宋_GB2312"/>
          <w:kern w:val="0"/>
          <w:sz w:val="32"/>
          <w:szCs w:val="32"/>
          <w:u w:val="single"/>
          <w:lang w:val="zh-CN"/>
        </w:rPr>
        <w:t xml:space="preserve">               </w:t>
      </w:r>
      <w:r>
        <w:rPr>
          <w:rFonts w:hint="eastAsia" w:ascii="Times New Roman" w:eastAsia="仿宋_GB2312"/>
          <w:kern w:val="0"/>
          <w:sz w:val="32"/>
          <w:szCs w:val="32"/>
          <w:lang w:val="zh-CN"/>
        </w:rPr>
        <w:t>，发动机号</w:t>
      </w:r>
      <w:r>
        <w:rPr>
          <w:rFonts w:ascii="Times New Roman" w:hAnsi="Times New Roman" w:eastAsia="仿宋_GB2312"/>
          <w:kern w:val="0"/>
          <w:sz w:val="32"/>
          <w:szCs w:val="32"/>
          <w:u w:val="single"/>
          <w:lang w:val="zh-CN"/>
        </w:rPr>
        <w:t xml:space="preserve">            </w:t>
      </w:r>
      <w:r>
        <w:rPr>
          <w:rFonts w:hint="eastAsia" w:ascii="Times New Roman" w:eastAsia="仿宋_GB2312"/>
          <w:kern w:val="0"/>
          <w:sz w:val="32"/>
          <w:szCs w:val="32"/>
          <w:lang w:val="zh-CN"/>
        </w:rPr>
        <w:t>，底盘（车架）号</w:t>
      </w:r>
      <w:r>
        <w:rPr>
          <w:rFonts w:ascii="Times New Roman" w:hAnsi="Times New Roman" w:eastAsia="仿宋_GB2312"/>
          <w:kern w:val="0"/>
          <w:sz w:val="32"/>
          <w:szCs w:val="32"/>
          <w:u w:val="single"/>
          <w:lang w:val="zh-CN"/>
        </w:rPr>
        <w:t xml:space="preserve">         </w:t>
      </w:r>
      <w:r>
        <w:rPr>
          <w:rFonts w:hint="eastAsia" w:ascii="Times New Roman" w:eastAsia="仿宋_GB2312"/>
          <w:kern w:val="0"/>
          <w:sz w:val="32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textAlignment w:val="baseline"/>
        <w:rPr>
          <w:rFonts w:ascii="Times New Roman" w:hAnsi="Times New Roman" w:eastAsia="仿宋_GB2312"/>
          <w:kern w:val="0"/>
          <w:sz w:val="32"/>
          <w:szCs w:val="32"/>
          <w:lang w:val="zh-CN"/>
        </w:rPr>
      </w:pPr>
      <w:r>
        <w:rPr>
          <w:rFonts w:hint="eastAsia" w:ascii="Times New Roman" w:eastAsia="仿宋_GB2312"/>
          <w:kern w:val="0"/>
          <w:sz w:val="32"/>
          <w:szCs w:val="32"/>
          <w:lang w:val="zh-CN"/>
        </w:rPr>
        <w:t>该机具购买日期</w:t>
      </w:r>
      <w:r>
        <w:rPr>
          <w:rFonts w:ascii="Times New Roman" w:hAnsi="Times New Roman" w:eastAsia="仿宋_GB2312"/>
          <w:kern w:val="0"/>
          <w:sz w:val="32"/>
          <w:szCs w:val="32"/>
          <w:u w:val="single"/>
          <w:lang w:val="zh-CN"/>
        </w:rPr>
        <w:t xml:space="preserve">      </w:t>
      </w:r>
      <w:r>
        <w:rPr>
          <w:rFonts w:hint="eastAsia" w:ascii="Times New Roman" w:eastAsia="仿宋_GB2312"/>
          <w:kern w:val="0"/>
          <w:sz w:val="32"/>
          <w:szCs w:val="32"/>
          <w:lang w:val="zh-CN"/>
        </w:rPr>
        <w:t>年</w:t>
      </w:r>
      <w:r>
        <w:rPr>
          <w:rFonts w:ascii="Times New Roman" w:hAnsi="Times New Roman" w:eastAsia="仿宋_GB2312"/>
          <w:kern w:val="0"/>
          <w:sz w:val="32"/>
          <w:szCs w:val="32"/>
          <w:u w:val="single"/>
          <w:lang w:val="zh-CN"/>
        </w:rPr>
        <w:t xml:space="preserve">   </w:t>
      </w:r>
      <w:r>
        <w:rPr>
          <w:rFonts w:hint="eastAsia" w:ascii="Times New Roman" w:eastAsia="仿宋_GB2312"/>
          <w:kern w:val="0"/>
          <w:sz w:val="32"/>
          <w:szCs w:val="32"/>
          <w:lang w:val="zh-CN"/>
        </w:rPr>
        <w:t>月</w:t>
      </w:r>
      <w:r>
        <w:rPr>
          <w:rFonts w:ascii="Times New Roman" w:hAnsi="Times New Roman" w:eastAsia="仿宋_GB2312"/>
          <w:kern w:val="0"/>
          <w:sz w:val="32"/>
          <w:szCs w:val="32"/>
          <w:u w:val="single"/>
          <w:lang w:val="zh-CN"/>
        </w:rPr>
        <w:t xml:space="preserve">   </w:t>
      </w:r>
      <w:r>
        <w:rPr>
          <w:rFonts w:hint="eastAsia" w:ascii="Times New Roman" w:eastAsia="仿宋_GB2312"/>
          <w:kern w:val="0"/>
          <w:sz w:val="32"/>
          <w:szCs w:val="32"/>
          <w:lang w:val="zh-CN"/>
        </w:rPr>
        <w:t>日，未达报废</w:t>
      </w:r>
      <w:r>
        <w:rPr>
          <w:rFonts w:hint="eastAsia" w:ascii="Times New Roman" w:eastAsia="仿宋_GB2312"/>
          <w:kern w:val="0"/>
          <w:sz w:val="32"/>
          <w:szCs w:val="32"/>
        </w:rPr>
        <w:t>年限</w:t>
      </w:r>
      <w:r>
        <w:rPr>
          <w:rFonts w:hint="eastAsia" w:ascii="Times New Roman" w:eastAsia="仿宋_GB2312"/>
          <w:kern w:val="0"/>
          <w:sz w:val="32"/>
          <w:szCs w:val="32"/>
          <w:lang w:val="zh-CN"/>
        </w:rPr>
        <w:t>，但由于安全隐患大</w:t>
      </w:r>
      <w:r>
        <w:rPr>
          <w:rFonts w:hint="eastAsia" w:ascii="Times New Roman" w:eastAsia="仿宋_GB2312"/>
          <w:kern w:val="0"/>
          <w:sz w:val="32"/>
          <w:szCs w:val="32"/>
          <w:u w:val="single"/>
          <w:lang w:val="zh-CN"/>
        </w:rPr>
        <w:t>（）</w:t>
      </w:r>
      <w:r>
        <w:rPr>
          <w:rFonts w:hint="eastAsia" w:ascii="Times New Roman" w:eastAsia="仿宋_GB2312"/>
          <w:kern w:val="0"/>
          <w:sz w:val="32"/>
          <w:szCs w:val="32"/>
          <w:lang w:val="zh-CN"/>
        </w:rPr>
        <w:t>、故障发生率高</w:t>
      </w:r>
      <w:r>
        <w:rPr>
          <w:rFonts w:hint="eastAsia" w:ascii="Times New Roman" w:eastAsia="仿宋_GB2312"/>
          <w:kern w:val="0"/>
          <w:sz w:val="32"/>
          <w:szCs w:val="32"/>
          <w:u w:val="single"/>
          <w:lang w:val="zh-CN"/>
        </w:rPr>
        <w:t>（）</w:t>
      </w:r>
      <w:r>
        <w:rPr>
          <w:rFonts w:hint="eastAsia" w:ascii="Times New Roman" w:eastAsia="仿宋_GB2312"/>
          <w:kern w:val="0"/>
          <w:sz w:val="32"/>
          <w:szCs w:val="32"/>
          <w:lang w:val="zh-CN"/>
        </w:rPr>
        <w:t>、损毁严重</w:t>
      </w:r>
      <w:r>
        <w:rPr>
          <w:rFonts w:hint="eastAsia" w:ascii="Times New Roman" w:eastAsia="仿宋_GB2312"/>
          <w:kern w:val="0"/>
          <w:sz w:val="32"/>
          <w:szCs w:val="32"/>
          <w:u w:val="single"/>
          <w:lang w:val="zh-CN"/>
        </w:rPr>
        <w:t>（）</w:t>
      </w:r>
      <w:r>
        <w:rPr>
          <w:rFonts w:hint="eastAsia" w:ascii="Times New Roman" w:eastAsia="仿宋_GB2312"/>
          <w:kern w:val="0"/>
          <w:sz w:val="32"/>
          <w:szCs w:val="32"/>
          <w:lang w:val="zh-CN"/>
        </w:rPr>
        <w:t>、维修成本高</w:t>
      </w:r>
      <w:r>
        <w:rPr>
          <w:rFonts w:hint="eastAsia" w:ascii="Times New Roman" w:eastAsia="仿宋_GB2312"/>
          <w:kern w:val="0"/>
          <w:sz w:val="32"/>
          <w:szCs w:val="32"/>
          <w:u w:val="single"/>
          <w:lang w:val="zh-CN"/>
        </w:rPr>
        <w:t>（）（按情形划</w:t>
      </w:r>
      <w:r>
        <w:rPr>
          <w:rFonts w:ascii="Times New Roman" w:hAnsi="Times New Roman" w:eastAsia="仿宋_GB2312"/>
          <w:kern w:val="0"/>
          <w:sz w:val="32"/>
          <w:szCs w:val="32"/>
          <w:u w:val="single"/>
          <w:lang w:val="zh-CN"/>
        </w:rPr>
        <w:t>√</w:t>
      </w:r>
      <w:r>
        <w:rPr>
          <w:rFonts w:hint="eastAsia" w:ascii="Times New Roman" w:eastAsia="仿宋_GB2312"/>
          <w:kern w:val="0"/>
          <w:sz w:val="32"/>
          <w:szCs w:val="32"/>
          <w:u w:val="single"/>
          <w:lang w:val="zh-CN"/>
        </w:rPr>
        <w:t>）</w:t>
      </w:r>
      <w:r>
        <w:rPr>
          <w:rFonts w:hint="eastAsia" w:ascii="Times New Roman" w:eastAsia="仿宋_GB2312"/>
          <w:kern w:val="0"/>
          <w:sz w:val="32"/>
          <w:szCs w:val="32"/>
          <w:lang w:val="zh-CN"/>
        </w:rPr>
        <w:t>，本人（或组织）自愿申请提前报废。</w:t>
      </w:r>
    </w:p>
    <w:p>
      <w:pPr>
        <w:widowControl/>
        <w:spacing w:line="560" w:lineRule="exact"/>
        <w:ind w:left="72" w:right="36"/>
        <w:jc w:val="left"/>
        <w:textAlignment w:val="baseline"/>
        <w:rPr>
          <w:rFonts w:ascii="Times New Roman" w:hAnsi="Times New Roman" w:eastAsia="仿宋_GB2312"/>
          <w:spacing w:val="4"/>
          <w:kern w:val="0"/>
          <w:sz w:val="32"/>
          <w:szCs w:val="32"/>
          <w:lang w:val="zh-CN"/>
        </w:rPr>
      </w:pPr>
    </w:p>
    <w:p>
      <w:pPr>
        <w:widowControl/>
        <w:spacing w:line="520" w:lineRule="exact"/>
        <w:ind w:left="72" w:right="36"/>
        <w:jc w:val="left"/>
        <w:textAlignment w:val="baseline"/>
        <w:rPr>
          <w:rFonts w:ascii="Times New Roman" w:hAnsi="Times New Roman" w:eastAsia="仿宋_GB2312"/>
          <w:spacing w:val="4"/>
          <w:kern w:val="0"/>
          <w:sz w:val="32"/>
          <w:szCs w:val="32"/>
          <w:lang w:val="zh-CN"/>
        </w:rPr>
      </w:pPr>
    </w:p>
    <w:p>
      <w:pPr>
        <w:widowControl/>
        <w:spacing w:line="520" w:lineRule="exact"/>
        <w:ind w:right="36" w:firstLine="2460" w:firstLineChars="750"/>
        <w:jc w:val="left"/>
        <w:textAlignment w:val="baseline"/>
        <w:rPr>
          <w:rFonts w:ascii="Times New Roman" w:hAnsi="Times New Roman" w:eastAsia="仿宋_GB2312"/>
          <w:spacing w:val="4"/>
          <w:kern w:val="0"/>
          <w:sz w:val="32"/>
          <w:szCs w:val="32"/>
        </w:rPr>
      </w:pPr>
      <w:r>
        <w:rPr>
          <w:rFonts w:hint="eastAsia" w:ascii="Times New Roman" w:eastAsia="仿宋_GB2312"/>
          <w:spacing w:val="4"/>
          <w:kern w:val="0"/>
          <w:sz w:val="32"/>
          <w:szCs w:val="32"/>
          <w:lang w:val="zh-CN"/>
        </w:rPr>
        <w:t>机主本人（签字）</w:t>
      </w:r>
      <w:r>
        <w:rPr>
          <w:rFonts w:ascii="Times New Roman" w:hAnsi="Times New Roman" w:eastAsia="仿宋_GB2312"/>
          <w:spacing w:val="4"/>
          <w:kern w:val="0"/>
          <w:sz w:val="32"/>
          <w:szCs w:val="32"/>
        </w:rPr>
        <w:t>:</w:t>
      </w:r>
    </w:p>
    <w:p>
      <w:pPr>
        <w:widowControl/>
        <w:spacing w:line="520" w:lineRule="exact"/>
        <w:ind w:right="36" w:firstLine="2460" w:firstLineChars="750"/>
        <w:jc w:val="left"/>
        <w:textAlignment w:val="baseline"/>
        <w:rPr>
          <w:rFonts w:ascii="Times New Roman" w:hAnsi="Times New Roman" w:eastAsia="仿宋_GB2312"/>
          <w:spacing w:val="4"/>
          <w:kern w:val="0"/>
          <w:sz w:val="32"/>
          <w:szCs w:val="32"/>
        </w:rPr>
      </w:pPr>
    </w:p>
    <w:p>
      <w:pPr>
        <w:widowControl/>
        <w:spacing w:line="520" w:lineRule="exact"/>
        <w:ind w:right="36" w:firstLine="2460" w:firstLineChars="750"/>
        <w:jc w:val="left"/>
        <w:textAlignment w:val="baseline"/>
        <w:rPr>
          <w:rFonts w:ascii="Times New Roman" w:hAnsi="Times New Roman" w:eastAsia="仿宋_GB2312"/>
          <w:spacing w:val="-13"/>
          <w:kern w:val="0"/>
          <w:sz w:val="32"/>
          <w:szCs w:val="32"/>
          <w:lang w:val="zh-CN"/>
        </w:rPr>
      </w:pPr>
      <w:r>
        <w:rPr>
          <w:rFonts w:hint="eastAsia" w:ascii="Times New Roman" w:eastAsia="仿宋_GB2312"/>
          <w:spacing w:val="4"/>
          <w:kern w:val="0"/>
          <w:sz w:val="32"/>
          <w:szCs w:val="32"/>
        </w:rPr>
        <w:t>组织（盖章）：</w:t>
      </w:r>
    </w:p>
    <w:p>
      <w:pPr>
        <w:widowControl/>
        <w:spacing w:line="520" w:lineRule="exact"/>
        <w:ind w:left="4680" w:right="36" w:firstLine="281" w:firstLineChars="92"/>
        <w:jc w:val="left"/>
        <w:textAlignment w:val="baseline"/>
        <w:rPr>
          <w:rFonts w:ascii="Times New Roman" w:hAnsi="Times New Roman" w:eastAsia="仿宋_GB2312"/>
          <w:spacing w:val="-7"/>
          <w:w w:val="105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spacing w:val="-7"/>
          <w:kern w:val="0"/>
          <w:sz w:val="32"/>
          <w:szCs w:val="32"/>
          <w:lang w:val="zh-CN"/>
        </w:rPr>
        <w:t xml:space="preserve">    </w:t>
      </w:r>
      <w:r>
        <w:rPr>
          <w:rFonts w:hint="eastAsia" w:ascii="Times New Roman" w:eastAsia="仿宋_GB2312"/>
          <w:spacing w:val="-7"/>
          <w:kern w:val="0"/>
          <w:sz w:val="32"/>
          <w:szCs w:val="32"/>
          <w:lang w:val="zh-CN"/>
        </w:rPr>
        <w:t>年</w:t>
      </w:r>
      <w:r>
        <w:rPr>
          <w:rFonts w:ascii="Times New Roman" w:hAnsi="Times New Roman" w:eastAsia="仿宋_GB2312"/>
          <w:spacing w:val="-7"/>
          <w:kern w:val="0"/>
          <w:sz w:val="32"/>
          <w:szCs w:val="32"/>
          <w:lang w:val="zh-CN"/>
        </w:rPr>
        <w:t xml:space="preserve">   </w:t>
      </w:r>
      <w:r>
        <w:rPr>
          <w:rFonts w:hint="eastAsia" w:ascii="Times New Roman" w:eastAsia="仿宋_GB2312"/>
          <w:spacing w:val="-7"/>
          <w:kern w:val="0"/>
          <w:sz w:val="32"/>
          <w:szCs w:val="32"/>
          <w:lang w:val="zh-CN"/>
        </w:rPr>
        <w:t>月</w:t>
      </w:r>
      <w:r>
        <w:rPr>
          <w:rFonts w:ascii="Times New Roman" w:hAnsi="Times New Roman" w:eastAsia="仿宋_GB2312"/>
          <w:spacing w:val="-7"/>
          <w:kern w:val="0"/>
          <w:sz w:val="32"/>
          <w:szCs w:val="32"/>
          <w:lang w:val="zh-CN"/>
        </w:rPr>
        <w:t xml:space="preserve">    </w:t>
      </w:r>
      <w:r>
        <w:rPr>
          <w:rFonts w:hint="eastAsia" w:ascii="Times New Roman" w:eastAsia="仿宋_GB2312"/>
          <w:spacing w:val="-7"/>
          <w:kern w:val="0"/>
          <w:sz w:val="32"/>
          <w:szCs w:val="32"/>
          <w:lang w:val="zh-CN"/>
        </w:rPr>
        <w:t>日</w:t>
      </w:r>
    </w:p>
    <w:p>
      <w:pPr>
        <w:overflowPunct w:val="0"/>
        <w:autoSpaceDE w:val="0"/>
        <w:adjustRightInd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6</w:t>
      </w:r>
    </w:p>
    <w:p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江苏省报废农业机械拆解确认表</w:t>
      </w:r>
    </w:p>
    <w:p>
      <w:pPr>
        <w:overflowPunct w:val="0"/>
        <w:autoSpaceDE w:val="0"/>
        <w:autoSpaceDN w:val="0"/>
        <w:adjustRightInd w:val="0"/>
        <w:snapToGrid w:val="0"/>
        <w:jc w:val="center"/>
        <w:rPr>
          <w:rFonts w:ascii="Times New Roman" w:hAnsi="Times New Roman"/>
          <w:sz w:val="24"/>
        </w:rPr>
      </w:pPr>
    </w:p>
    <w:p>
      <w:pPr>
        <w:adjustRightInd w:val="0"/>
        <w:snapToGrid w:val="0"/>
        <w:spacing w:after="80" w:line="4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拆解确认表编号：</w:t>
      </w:r>
    </w:p>
    <w:tbl>
      <w:tblPr>
        <w:tblStyle w:val="1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559"/>
        <w:gridCol w:w="68"/>
        <w:gridCol w:w="688"/>
        <w:gridCol w:w="1203"/>
        <w:gridCol w:w="664"/>
        <w:gridCol w:w="19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2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机主姓名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Times New Roman"/>
                <w:szCs w:val="21"/>
              </w:rPr>
              <w:t>组织名称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机主身份证号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Times New Roman"/>
                <w:szCs w:val="21"/>
              </w:rPr>
              <w:t>组织机构代码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2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住址</w:t>
            </w:r>
          </w:p>
        </w:tc>
        <w:tc>
          <w:tcPr>
            <w:tcW w:w="669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2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机主联系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电话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机具型号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2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机具类别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出厂编号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2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发动机号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底盘（车架）号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2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牌照号码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出厂日期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2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初次注册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登记日期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回收日期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2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申请报废补贴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金额</w:t>
            </w:r>
            <w:r>
              <w:rPr>
                <w:rFonts w:ascii="Times New Roman"/>
                <w:szCs w:val="21"/>
              </w:rPr>
              <w:t>（</w:t>
            </w:r>
            <w:r>
              <w:rPr>
                <w:rFonts w:hint="eastAsia" w:ascii="Times New Roman"/>
                <w:szCs w:val="21"/>
              </w:rPr>
              <w:t>大写</w:t>
            </w:r>
            <w:r>
              <w:rPr>
                <w:rFonts w:ascii="Times New Roman"/>
                <w:szCs w:val="21"/>
              </w:rPr>
              <w:t>）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申请报废补贴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金额</w:t>
            </w:r>
            <w:r>
              <w:rPr>
                <w:rFonts w:ascii="Times New Roman"/>
                <w:szCs w:val="21"/>
              </w:rPr>
              <w:t>（</w:t>
            </w:r>
            <w:r>
              <w:rPr>
                <w:rFonts w:hint="eastAsia" w:ascii="Times New Roman"/>
                <w:szCs w:val="21"/>
              </w:rPr>
              <w:t>小写</w:t>
            </w:r>
            <w:r>
              <w:rPr>
                <w:rFonts w:ascii="Times New Roman"/>
                <w:szCs w:val="21"/>
              </w:rPr>
              <w:t>）</w:t>
            </w:r>
          </w:p>
        </w:tc>
        <w:tc>
          <w:tcPr>
            <w:tcW w:w="1823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4231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/>
                <w:szCs w:val="21"/>
              </w:rPr>
              <w:t>拆解负责人：</w:t>
            </w: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  <w:bookmarkStart w:id="2" w:name="OLE_LINK21"/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</w:t>
            </w:r>
          </w:p>
          <w:bookmarkEnd w:id="2"/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</w:t>
            </w:r>
            <w:r>
              <w:rPr>
                <w:rFonts w:hint="eastAsia" w:asci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/>
                <w:szCs w:val="21"/>
              </w:rPr>
              <w:t>日</w:t>
            </w:r>
          </w:p>
        </w:tc>
        <w:tc>
          <w:tcPr>
            <w:tcW w:w="4291" w:type="dxa"/>
            <w:gridSpan w:val="5"/>
            <w:vAlign w:val="center"/>
          </w:tcPr>
          <w:p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监督拆解人：</w:t>
            </w: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</w:t>
            </w: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</w:t>
            </w:r>
            <w:r>
              <w:rPr>
                <w:rFonts w:hint="eastAsia" w:ascii="Times New Roman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/>
                <w:szCs w:val="21"/>
              </w:rPr>
              <w:t>日</w:t>
            </w:r>
          </w:p>
        </w:tc>
      </w:tr>
    </w:tbl>
    <w:p>
      <w:pPr>
        <w:widowControl/>
        <w:adjustRightInd w:val="0"/>
        <w:snapToGrid w:val="0"/>
        <w:spacing w:beforeLines="50"/>
        <w:rPr>
          <w:rFonts w:ascii="Times New Roman" w:hAnsi="Times New Roman"/>
          <w:szCs w:val="21"/>
        </w:rPr>
      </w:pPr>
      <w:r>
        <w:rPr>
          <w:rFonts w:hint="eastAsia" w:ascii="Times New Roman"/>
          <w:szCs w:val="21"/>
        </w:rPr>
        <w:t>说明：</w:t>
      </w:r>
      <w:r>
        <w:rPr>
          <w:rFonts w:ascii="Times New Roman" w:hAnsi="Times New Roman"/>
          <w:szCs w:val="21"/>
        </w:rPr>
        <w:t>1.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/>
          <w:szCs w:val="21"/>
        </w:rPr>
        <w:t>本表填完后复印用于：报废农机回收企业存查；负责农机牌证管理的机构存</w:t>
      </w:r>
    </w:p>
    <w:p>
      <w:pPr>
        <w:widowControl/>
        <w:adjustRightInd w:val="0"/>
        <w:snapToGrid w:val="0"/>
        <w:ind w:firstLine="980"/>
        <w:rPr>
          <w:rFonts w:ascii="Times New Roman" w:hAnsi="Times New Roman"/>
          <w:szCs w:val="21"/>
        </w:rPr>
      </w:pPr>
      <w:r>
        <w:rPr>
          <w:rFonts w:hint="eastAsia" w:ascii="Times New Roman"/>
          <w:szCs w:val="21"/>
        </w:rPr>
        <w:t>查（注销登记用）；到农业农村、财政部门办理申请报废补贴手续存查；四</w:t>
      </w:r>
    </w:p>
    <w:p>
      <w:pPr>
        <w:widowControl/>
        <w:adjustRightInd w:val="0"/>
        <w:snapToGrid w:val="0"/>
        <w:ind w:firstLine="980"/>
        <w:rPr>
          <w:rFonts w:ascii="Times New Roman" w:hAnsi="Times New Roman"/>
          <w:szCs w:val="21"/>
        </w:rPr>
      </w:pPr>
      <w:r>
        <w:rPr>
          <w:rFonts w:hint="eastAsia" w:ascii="Times New Roman"/>
          <w:szCs w:val="21"/>
        </w:rPr>
        <w:t>联机主存查。</w:t>
      </w:r>
    </w:p>
    <w:p>
      <w:pPr>
        <w:widowControl/>
        <w:adjustRightInd w:val="0"/>
        <w:snapToGrid w:val="0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/>
          <w:szCs w:val="21"/>
        </w:rPr>
        <w:t xml:space="preserve">      2.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/>
          <w:szCs w:val="21"/>
        </w:rPr>
        <w:t>报废一台农机，填此表一张。</w:t>
      </w:r>
      <w:bookmarkEnd w:id="0"/>
      <w:bookmarkEnd w:id="1"/>
    </w:p>
    <w:sectPr>
      <w:footerReference r:id="rId3" w:type="default"/>
      <w:pgSz w:w="11906" w:h="16838"/>
      <w:pgMar w:top="2098" w:right="1531" w:bottom="1985" w:left="1531" w:header="709" w:footer="1361" w:gutter="0"/>
      <w:cols w:space="720" w:num="1"/>
      <w:docGrid w:type="lines" w:linePitch="574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6528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16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0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38"/>
    <w:rsid w:val="000357CE"/>
    <w:rsid w:val="00046C1A"/>
    <w:rsid w:val="0005721A"/>
    <w:rsid w:val="00071BDC"/>
    <w:rsid w:val="000A0CF8"/>
    <w:rsid w:val="000C64F1"/>
    <w:rsid w:val="000F5A05"/>
    <w:rsid w:val="001073D0"/>
    <w:rsid w:val="00113C51"/>
    <w:rsid w:val="00121168"/>
    <w:rsid w:val="00124755"/>
    <w:rsid w:val="001257F9"/>
    <w:rsid w:val="001333F7"/>
    <w:rsid w:val="00192B01"/>
    <w:rsid w:val="00192BBD"/>
    <w:rsid w:val="001A0B5D"/>
    <w:rsid w:val="001C1DEA"/>
    <w:rsid w:val="001F06D0"/>
    <w:rsid w:val="00200EAF"/>
    <w:rsid w:val="00205E14"/>
    <w:rsid w:val="00212A7A"/>
    <w:rsid w:val="002758C9"/>
    <w:rsid w:val="002A7E29"/>
    <w:rsid w:val="002B5025"/>
    <w:rsid w:val="002C7908"/>
    <w:rsid w:val="002E4630"/>
    <w:rsid w:val="00311CF8"/>
    <w:rsid w:val="00336BD3"/>
    <w:rsid w:val="00337D4B"/>
    <w:rsid w:val="003544BA"/>
    <w:rsid w:val="00372B46"/>
    <w:rsid w:val="003859E9"/>
    <w:rsid w:val="00386B85"/>
    <w:rsid w:val="00393511"/>
    <w:rsid w:val="003B379D"/>
    <w:rsid w:val="003B63C1"/>
    <w:rsid w:val="003E7613"/>
    <w:rsid w:val="00403C54"/>
    <w:rsid w:val="00447D7F"/>
    <w:rsid w:val="0047512F"/>
    <w:rsid w:val="004A6F29"/>
    <w:rsid w:val="004C6C23"/>
    <w:rsid w:val="004D28A1"/>
    <w:rsid w:val="004D5C6F"/>
    <w:rsid w:val="00502D76"/>
    <w:rsid w:val="00504CAB"/>
    <w:rsid w:val="00513F6E"/>
    <w:rsid w:val="00514183"/>
    <w:rsid w:val="005341AC"/>
    <w:rsid w:val="00550D66"/>
    <w:rsid w:val="00551CC8"/>
    <w:rsid w:val="00553A5C"/>
    <w:rsid w:val="00586064"/>
    <w:rsid w:val="005A0259"/>
    <w:rsid w:val="005A40D3"/>
    <w:rsid w:val="005B59ED"/>
    <w:rsid w:val="005D2A8E"/>
    <w:rsid w:val="005D4658"/>
    <w:rsid w:val="005E6538"/>
    <w:rsid w:val="005F50DE"/>
    <w:rsid w:val="006031BC"/>
    <w:rsid w:val="00633C3A"/>
    <w:rsid w:val="00674481"/>
    <w:rsid w:val="00676C6D"/>
    <w:rsid w:val="00684934"/>
    <w:rsid w:val="006A31C0"/>
    <w:rsid w:val="006B3E38"/>
    <w:rsid w:val="006B4BF2"/>
    <w:rsid w:val="006C735D"/>
    <w:rsid w:val="006D305A"/>
    <w:rsid w:val="006D43DB"/>
    <w:rsid w:val="006D66D1"/>
    <w:rsid w:val="006E03D2"/>
    <w:rsid w:val="006E3131"/>
    <w:rsid w:val="007557D8"/>
    <w:rsid w:val="00756B52"/>
    <w:rsid w:val="007610DE"/>
    <w:rsid w:val="00761D76"/>
    <w:rsid w:val="00766EDA"/>
    <w:rsid w:val="00787FC4"/>
    <w:rsid w:val="007C1634"/>
    <w:rsid w:val="00800A4E"/>
    <w:rsid w:val="0080785A"/>
    <w:rsid w:val="008136A4"/>
    <w:rsid w:val="008155F4"/>
    <w:rsid w:val="008374D3"/>
    <w:rsid w:val="0089082A"/>
    <w:rsid w:val="008A3DC9"/>
    <w:rsid w:val="008A7B4C"/>
    <w:rsid w:val="008B61A2"/>
    <w:rsid w:val="008C711E"/>
    <w:rsid w:val="00920908"/>
    <w:rsid w:val="009549F7"/>
    <w:rsid w:val="009845FF"/>
    <w:rsid w:val="00987C38"/>
    <w:rsid w:val="00995F28"/>
    <w:rsid w:val="009B0FBF"/>
    <w:rsid w:val="009C6912"/>
    <w:rsid w:val="009E21FE"/>
    <w:rsid w:val="00A24A5F"/>
    <w:rsid w:val="00A267C0"/>
    <w:rsid w:val="00A31966"/>
    <w:rsid w:val="00A341D6"/>
    <w:rsid w:val="00AA1FD2"/>
    <w:rsid w:val="00AB320C"/>
    <w:rsid w:val="00AB5755"/>
    <w:rsid w:val="00AC3637"/>
    <w:rsid w:val="00AC3BAD"/>
    <w:rsid w:val="00AE2665"/>
    <w:rsid w:val="00AF77CD"/>
    <w:rsid w:val="00B33C8A"/>
    <w:rsid w:val="00B60423"/>
    <w:rsid w:val="00B75BCA"/>
    <w:rsid w:val="00B76129"/>
    <w:rsid w:val="00BC3FF6"/>
    <w:rsid w:val="00BC6729"/>
    <w:rsid w:val="00BD142A"/>
    <w:rsid w:val="00C06C2C"/>
    <w:rsid w:val="00C350AD"/>
    <w:rsid w:val="00C42C60"/>
    <w:rsid w:val="00C71B85"/>
    <w:rsid w:val="00C81AA9"/>
    <w:rsid w:val="00C85545"/>
    <w:rsid w:val="00CD593C"/>
    <w:rsid w:val="00D05705"/>
    <w:rsid w:val="00D25CE1"/>
    <w:rsid w:val="00D60600"/>
    <w:rsid w:val="00D61790"/>
    <w:rsid w:val="00D7300E"/>
    <w:rsid w:val="00D9720E"/>
    <w:rsid w:val="00DB79AA"/>
    <w:rsid w:val="00DC1BE9"/>
    <w:rsid w:val="00DF0D23"/>
    <w:rsid w:val="00E10427"/>
    <w:rsid w:val="00E15CE6"/>
    <w:rsid w:val="00E3009E"/>
    <w:rsid w:val="00E32997"/>
    <w:rsid w:val="00E3509B"/>
    <w:rsid w:val="00E35B71"/>
    <w:rsid w:val="00E35C89"/>
    <w:rsid w:val="00ED5C95"/>
    <w:rsid w:val="00F055DA"/>
    <w:rsid w:val="00F23D20"/>
    <w:rsid w:val="00F3357D"/>
    <w:rsid w:val="00F457F4"/>
    <w:rsid w:val="00F522C2"/>
    <w:rsid w:val="00F6559E"/>
    <w:rsid w:val="00F71AAF"/>
    <w:rsid w:val="00F97CA0"/>
    <w:rsid w:val="00FA6F27"/>
    <w:rsid w:val="00FC0794"/>
    <w:rsid w:val="DA7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366091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366091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366091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85858" w:themeColor="text1" w:themeTint="A6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85858" w:themeColor="text1" w:themeTint="A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12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page number"/>
    <w:basedOn w:val="16"/>
    <w:qFormat/>
    <w:uiPriority w:val="99"/>
  </w:style>
  <w:style w:type="character" w:customStyle="1" w:styleId="18">
    <w:name w:val="页脚 Char"/>
    <w:link w:val="11"/>
    <w:qFormat/>
    <w:uiPriority w:val="99"/>
    <w:rPr>
      <w:rFonts w:eastAsia="宋体"/>
      <w:sz w:val="18"/>
      <w:szCs w:val="18"/>
    </w:rPr>
  </w:style>
  <w:style w:type="character" w:customStyle="1" w:styleId="19">
    <w:name w:val="页脚 Char1"/>
    <w:basedOn w:val="16"/>
    <w:link w:val="1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6"/>
    <w:link w:val="1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character" w:customStyle="1" w:styleId="22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character" w:customStyle="1" w:styleId="23">
    <w:name w:val="标题 3 Char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customStyle="1" w:styleId="24">
    <w:name w:val="标题 4 Char"/>
    <w:basedOn w:val="16"/>
    <w:link w:val="5"/>
    <w:semiHidden/>
    <w:qFormat/>
    <w:uiPriority w:val="9"/>
    <w:rPr>
      <w:rFonts w:cstheme="majorBidi"/>
      <w:color w:val="366091" w:themeColor="accent1" w:themeShade="BF"/>
      <w:sz w:val="28"/>
      <w:szCs w:val="28"/>
    </w:rPr>
  </w:style>
  <w:style w:type="character" w:customStyle="1" w:styleId="25">
    <w:name w:val="标题 5 Char"/>
    <w:basedOn w:val="16"/>
    <w:link w:val="6"/>
    <w:semiHidden/>
    <w:qFormat/>
    <w:uiPriority w:val="9"/>
    <w:rPr>
      <w:rFonts w:cstheme="majorBidi"/>
      <w:color w:val="366091" w:themeColor="accent1" w:themeShade="BF"/>
      <w:sz w:val="24"/>
      <w:szCs w:val="24"/>
    </w:rPr>
  </w:style>
  <w:style w:type="character" w:customStyle="1" w:styleId="26">
    <w:name w:val="标题 6 Char"/>
    <w:basedOn w:val="16"/>
    <w:link w:val="7"/>
    <w:semiHidden/>
    <w:qFormat/>
    <w:uiPriority w:val="9"/>
    <w:rPr>
      <w:rFonts w:cstheme="majorBidi"/>
      <w:b/>
      <w:bCs/>
      <w:color w:val="366091" w:themeColor="accent1" w:themeShade="BF"/>
    </w:rPr>
  </w:style>
  <w:style w:type="character" w:customStyle="1" w:styleId="27">
    <w:name w:val="标题 7 Char"/>
    <w:basedOn w:val="16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8">
    <w:name w:val="标题 8 Char"/>
    <w:basedOn w:val="16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9">
    <w:name w:val="标题 9 Char"/>
    <w:basedOn w:val="16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30">
    <w:name w:val="标题 Char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Char"/>
    <w:basedOn w:val="16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3F3F3F" w:themeColor="text1" w:themeTint="BF"/>
    </w:rPr>
  </w:style>
  <w:style w:type="character" w:customStyle="1" w:styleId="33">
    <w:name w:val="引用 Char"/>
    <w:basedOn w:val="16"/>
    <w:link w:val="32"/>
    <w:qFormat/>
    <w:uiPriority w:val="29"/>
    <w:rPr>
      <w:i/>
      <w:iCs/>
      <w:color w:val="3F3F3F" w:themeColor="text1" w:themeTint="BF"/>
    </w:rPr>
  </w:style>
  <w:style w:type="paragraph" w:styleId="3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</w:rPr>
  </w:style>
  <w:style w:type="character" w:customStyle="1" w:styleId="35">
    <w:name w:val="Intense Emphasis"/>
    <w:basedOn w:val="16"/>
    <w:qFormat/>
    <w:uiPriority w:val="21"/>
    <w:rPr>
      <w:i/>
      <w:iCs/>
      <w:color w:val="366091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366091" w:themeColor="accent1" w:themeShade="BF"/>
    </w:rPr>
  </w:style>
  <w:style w:type="character" w:customStyle="1" w:styleId="37">
    <w:name w:val="明显引用 Char"/>
    <w:basedOn w:val="16"/>
    <w:link w:val="36"/>
    <w:qFormat/>
    <w:uiPriority w:val="30"/>
    <w:rPr>
      <w:i/>
      <w:iCs/>
      <w:color w:val="366091" w:themeColor="accent1" w:themeShade="BF"/>
    </w:rPr>
  </w:style>
  <w:style w:type="character" w:customStyle="1" w:styleId="38">
    <w:name w:val="Intense Reference"/>
    <w:basedOn w:val="16"/>
    <w:qFormat/>
    <w:uiPriority w:val="32"/>
    <w:rPr>
      <w:b/>
      <w:bCs/>
      <w:smallCaps/>
      <w:color w:val="366091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1078</Words>
  <Characters>6146</Characters>
  <Lines>51</Lines>
  <Paragraphs>14</Paragraphs>
  <TotalTime>98</TotalTime>
  <ScaleCrop>false</ScaleCrop>
  <LinksUpToDate>false</LinksUpToDate>
  <CharactersWithSpaces>7210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2025-04-01T08:58:00Z</dcterms:created>
  <dc:creator>PC</dc:creator>
  <cp:lastModifiedBy>๑熊仔獸๑</cp:lastModifiedBy>
  <dcterms:modified xsi:type="dcterms:W3CDTF">2025-04-24T10:25:52Z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FD3FD8AF9AA9275530A109684321A6FE</vt:lpwstr>
  </property>
</Properties>
</file>