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7EF7">
      <w:pPr>
        <w:pStyle w:val="2"/>
        <w:rPr>
          <w:rFonts w:hint="eastAsia" w:ascii="Times New Roman" w:hAnsi="Times New Roman" w:eastAsia="仿宋_GB2312"/>
          <w:sz w:val="32"/>
          <w:szCs w:val="32"/>
        </w:rPr>
      </w:pPr>
    </w:p>
    <w:p w14:paraId="33821EE5">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Style w:val="20"/>
          <w:rFonts w:hint="eastAsia" w:ascii="Times New Roman" w:hAnsi="Times New Roman" w:eastAsia="方正小标宋简体" w:cs="方正小标宋简体"/>
          <w:sz w:val="44"/>
          <w:szCs w:val="44"/>
        </w:rPr>
      </w:pPr>
      <w:r>
        <w:rPr>
          <w:rStyle w:val="20"/>
          <w:rFonts w:hint="eastAsia" w:ascii="Times New Roman" w:hAnsi="Times New Roman" w:eastAsia="方正小标宋简体" w:cs="方正小标宋简体"/>
          <w:sz w:val="44"/>
          <w:szCs w:val="44"/>
        </w:rPr>
        <w:t>常州市</w:t>
      </w:r>
      <w:r>
        <w:rPr>
          <w:rStyle w:val="20"/>
          <w:rFonts w:hint="eastAsia" w:ascii="Times New Roman" w:hAnsi="Times New Roman" w:eastAsia="方正小标宋简体" w:cs="方正小标宋简体"/>
          <w:sz w:val="44"/>
          <w:szCs w:val="44"/>
          <w:lang w:val="en-US" w:eastAsia="zh-CN"/>
        </w:rPr>
        <w:t>武进区</w:t>
      </w:r>
      <w:r>
        <w:rPr>
          <w:rStyle w:val="20"/>
          <w:rFonts w:hint="eastAsia" w:ascii="Times New Roman" w:hAnsi="Times New Roman" w:eastAsia="方正小标宋简体" w:cs="方正小标宋简体"/>
          <w:sz w:val="44"/>
          <w:szCs w:val="44"/>
        </w:rPr>
        <w:t>应</w:t>
      </w:r>
      <w:bookmarkStart w:id="0" w:name="_GoBack"/>
      <w:bookmarkEnd w:id="0"/>
      <w:r>
        <w:rPr>
          <w:rStyle w:val="20"/>
          <w:rFonts w:hint="eastAsia" w:ascii="Times New Roman" w:hAnsi="Times New Roman" w:eastAsia="方正小标宋简体" w:cs="方正小标宋简体"/>
          <w:sz w:val="44"/>
          <w:szCs w:val="44"/>
        </w:rPr>
        <w:t>急管理局</w:t>
      </w:r>
    </w:p>
    <w:p w14:paraId="5656AD0B">
      <w:pPr>
        <w:keepNext w:val="0"/>
        <w:keepLines w:val="0"/>
        <w:pageBreakBefore w:val="0"/>
        <w:widowControl w:val="0"/>
        <w:kinsoku/>
        <w:wordWrap/>
        <w:overflowPunct/>
        <w:topLinePunct w:val="0"/>
        <w:autoSpaceDE/>
        <w:autoSpaceDN/>
        <w:bidi w:val="0"/>
        <w:adjustRightInd/>
        <w:spacing w:line="700" w:lineRule="exact"/>
        <w:jc w:val="center"/>
        <w:textAlignment w:val="auto"/>
        <w:rPr>
          <w:rFonts w:hint="eastAsia" w:ascii="Times New Roman" w:hAnsi="Times New Roman" w:eastAsia="方正小标宋简体" w:cs="方正小标宋简体"/>
          <w:sz w:val="44"/>
          <w:szCs w:val="44"/>
        </w:rPr>
      </w:pPr>
      <w:r>
        <w:rPr>
          <w:rStyle w:val="20"/>
          <w:rFonts w:hint="eastAsia" w:ascii="Times New Roman" w:hAnsi="Times New Roman" w:eastAsia="方正小标宋简体" w:cs="方正小标宋简体"/>
          <w:sz w:val="44"/>
          <w:szCs w:val="44"/>
        </w:rPr>
        <w:t>202</w:t>
      </w:r>
      <w:r>
        <w:rPr>
          <w:rStyle w:val="20"/>
          <w:rFonts w:hint="eastAsia" w:ascii="Times New Roman" w:hAnsi="Times New Roman" w:eastAsia="方正小标宋简体" w:cs="方正小标宋简体"/>
          <w:sz w:val="44"/>
          <w:szCs w:val="44"/>
          <w:lang w:val="en-US" w:eastAsia="zh-CN"/>
        </w:rPr>
        <w:t>5</w:t>
      </w:r>
      <w:r>
        <w:rPr>
          <w:rStyle w:val="20"/>
          <w:rFonts w:hint="eastAsia" w:ascii="Times New Roman" w:hAnsi="Times New Roman" w:eastAsia="方正小标宋简体" w:cs="方正小标宋简体"/>
          <w:sz w:val="44"/>
          <w:szCs w:val="44"/>
        </w:rPr>
        <w:t>年度安全生产监督检查计划</w:t>
      </w:r>
    </w:p>
    <w:p w14:paraId="035D6A98">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32"/>
          <w:lang w:val="en-US" w:eastAsia="zh-CN"/>
        </w:rPr>
      </w:pPr>
    </w:p>
    <w:p w14:paraId="2D6561B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为依法履行职权，完善执法程序，规范执法行为，切实履行安全生产监督检查职责，根据《中华人民共和国安全生产法》《江苏省安全生产条例》《应急管理行政执法人员依法履职管理规定》《国家安全监管总局关于印发安全生产监管年度执法工作计划编制办法的通知》《江苏省应急管理厅关于线上编制2025年度安全生产监督检查计划的提示函》精神，常州市应急管理局依照法律法规、规章和监管职责，结合本局监管权限、执法人员数量、生产经营单位状况、技术装备和经费保障等实际，制定2025年度安全生产监督检查计划。</w:t>
      </w:r>
    </w:p>
    <w:p w14:paraId="29202101">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一、指导思想</w:t>
      </w:r>
    </w:p>
    <w:p w14:paraId="51C4CB32">
      <w:pPr>
        <w:spacing w:line="57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2025年，全区安全生产执法工作以二十大、二十届三中全会精神为指导，贯彻落实国务院、省、市、区关于加强安全生产工作的指示要求，进一步规范安全生产执法行为，落实行政执法责任制，提高依法行政水平，严厉打击安全生产领域的非法违法行为，及时消除事故隐患，促进全区安全生产形势进一步稳定好转。</w:t>
      </w:r>
    </w:p>
    <w:p w14:paraId="3BF625DA">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二、工作目标</w:t>
      </w:r>
    </w:p>
    <w:p w14:paraId="51C123A2">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通过安全生产监督检查计划的实施，促使生产经营单位安全生产主体责任进一步落实，规范执法行为，努力实现列入监督检查计划企业的监督检查覆盖率达到100%，监督检查复查率达到100%，对违法行为的立案查处率达到100%，对涉嫌安全生产违法犯罪行为的案件移送率达到100%。各类安全生产违法行为持续减少，杜绝重特大生产安全事故，遏制较大生产安全事故，减少一般生产安全事故，确保全区安全生产形势持续稳定向好。</w:t>
      </w:r>
    </w:p>
    <w:p w14:paraId="65995361">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三、编制原则</w:t>
      </w:r>
    </w:p>
    <w:p w14:paraId="495F9783">
      <w:pPr>
        <w:spacing w:line="57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sz w:val="32"/>
          <w:szCs w:val="32"/>
        </w:rPr>
        <w:t>在全面覆盖、地区均衡、相对侧重的原则下，</w:t>
      </w:r>
      <w:r>
        <w:rPr>
          <w:rFonts w:hint="eastAsia" w:ascii="Times New Roman" w:hAnsi="Times New Roman" w:eastAsia="仿宋_GB2312"/>
          <w:sz w:val="32"/>
          <w:szCs w:val="32"/>
          <w:lang w:val="en-US" w:eastAsia="zh-CN"/>
        </w:rPr>
        <w:t>结合“双随机”“四不两直”检查方式，对近三年发生过造成人员死亡的事故企业、危险化学品、烟花爆竹、金属冶炼、涉爆粉尘、有限空间作业等重点行业（领域）的重点企业进行监督检查，对重点执法事项进行精准执法，严厉打击安全生产违法行为，推进企业落实安全生产主体责任。</w:t>
      </w:r>
    </w:p>
    <w:p w14:paraId="0BC5584E">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四、行政执法人员数量及执法工作日测算</w:t>
      </w:r>
    </w:p>
    <w:p w14:paraId="58064F9D">
      <w:pPr>
        <w:spacing w:line="57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行政执法人员数量</w:t>
      </w:r>
    </w:p>
    <w:p w14:paraId="7E60A9BF">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2025年，常州市</w:t>
      </w:r>
      <w:r>
        <w:rPr>
          <w:rFonts w:hint="eastAsia" w:ascii="Times New Roman" w:hAnsi="Times New Roman" w:eastAsia="仿宋_GB2312"/>
          <w:sz w:val="32"/>
          <w:szCs w:val="32"/>
          <w:lang w:val="en-US" w:eastAsia="zh-CN"/>
        </w:rPr>
        <w:t>武进区</w:t>
      </w:r>
      <w:r>
        <w:rPr>
          <w:rFonts w:ascii="Times New Roman" w:hAnsi="Times New Roman" w:eastAsia="仿宋_GB2312"/>
          <w:sz w:val="32"/>
          <w:szCs w:val="32"/>
        </w:rPr>
        <w:t>应急管理局领取行政执法证的人员为</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人，</w:t>
      </w:r>
      <w:r>
        <w:rPr>
          <w:rFonts w:hint="eastAsia" w:ascii="Times New Roman" w:hAnsi="Times New Roman" w:eastAsia="仿宋_GB2312"/>
          <w:sz w:val="32"/>
          <w:szCs w:val="32"/>
          <w:lang w:val="en-US" w:eastAsia="zh-CN"/>
        </w:rPr>
        <w:t>应急管理综合行政执法大队63</w:t>
      </w:r>
      <w:r>
        <w:rPr>
          <w:rFonts w:ascii="Times New Roman" w:hAnsi="Times New Roman" w:eastAsia="仿宋_GB2312"/>
          <w:sz w:val="32"/>
          <w:szCs w:val="32"/>
        </w:rPr>
        <w:t>人。按照《国家安全监管总局关于印发安全生产监管年度执法工作计划编制办法的通知》要求，局行政执法人员的</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0%、</w:t>
      </w:r>
      <w:r>
        <w:rPr>
          <w:rFonts w:hint="eastAsia" w:ascii="Times New Roman" w:hAnsi="Times New Roman" w:eastAsia="仿宋_GB2312"/>
          <w:sz w:val="32"/>
          <w:szCs w:val="32"/>
          <w:lang w:val="en-US" w:eastAsia="zh-CN"/>
        </w:rPr>
        <w:t>应急管理综合行政执法大队</w:t>
      </w:r>
      <w:r>
        <w:rPr>
          <w:rFonts w:ascii="Times New Roman" w:hAnsi="Times New Roman" w:eastAsia="仿宋_GB2312"/>
          <w:sz w:val="32"/>
          <w:szCs w:val="32"/>
        </w:rPr>
        <w:t>执法人员的90%纳入计算比例，</w:t>
      </w:r>
      <w:r>
        <w:rPr>
          <w:rFonts w:hint="eastAsia" w:ascii="Times New Roman" w:hAnsi="Times New Roman" w:eastAsia="仿宋_GB2312"/>
          <w:sz w:val="32"/>
          <w:szCs w:val="32"/>
          <w:lang w:val="en-US" w:eastAsia="zh-CN"/>
        </w:rPr>
        <w:t>我局纳入计算行政执法人员数量为：24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0%＋</w:t>
      </w:r>
      <w:r>
        <w:rPr>
          <w:rFonts w:hint="eastAsia" w:ascii="Times New Roman" w:hAnsi="Times New Roman" w:eastAsia="仿宋_GB2312"/>
          <w:sz w:val="32"/>
          <w:szCs w:val="32"/>
          <w:lang w:val="en-US" w:eastAsia="zh-CN"/>
        </w:rPr>
        <w:t>63</w:t>
      </w:r>
      <w:r>
        <w:rPr>
          <w:rFonts w:ascii="Times New Roman" w:hAnsi="Times New Roman" w:eastAsia="仿宋_GB2312"/>
          <w:sz w:val="32"/>
          <w:szCs w:val="32"/>
        </w:rPr>
        <w:t>×90%＝</w:t>
      </w:r>
      <w:r>
        <w:rPr>
          <w:rFonts w:hint="eastAsia" w:ascii="Times New Roman" w:hAnsi="Times New Roman" w:eastAsia="仿宋_GB2312"/>
          <w:sz w:val="32"/>
          <w:szCs w:val="32"/>
          <w:lang w:val="en-US" w:eastAsia="zh-CN"/>
        </w:rPr>
        <w:t>75</w:t>
      </w:r>
      <w:r>
        <w:rPr>
          <w:rFonts w:ascii="Times New Roman" w:hAnsi="Times New Roman" w:eastAsia="仿宋_GB2312"/>
          <w:sz w:val="32"/>
          <w:szCs w:val="32"/>
        </w:rPr>
        <w:t>人</w:t>
      </w:r>
    </w:p>
    <w:p w14:paraId="3F9FF524">
      <w:pPr>
        <w:spacing w:line="57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执法工作日测算</w:t>
      </w:r>
    </w:p>
    <w:p w14:paraId="2DDAAC60">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．总法定工作日：</w:t>
      </w:r>
      <w:r>
        <w:rPr>
          <w:rFonts w:hint="eastAsia" w:ascii="Times New Roman" w:hAnsi="Times New Roman" w:eastAsia="仿宋_GB2312"/>
          <w:sz w:val="32"/>
          <w:szCs w:val="32"/>
          <w:lang w:val="en-US" w:eastAsia="zh-CN"/>
        </w:rPr>
        <w:t>18600</w:t>
      </w:r>
      <w:r>
        <w:rPr>
          <w:rFonts w:ascii="Times New Roman" w:hAnsi="Times New Roman" w:eastAsia="仿宋_GB2312"/>
          <w:sz w:val="32"/>
          <w:szCs w:val="32"/>
        </w:rPr>
        <w:t>，计算方式如下：</w:t>
      </w:r>
    </w:p>
    <w:p w14:paraId="101FE65A">
      <w:pPr>
        <w:spacing w:line="57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ascii="Times New Roman" w:hAnsi="Times New Roman" w:eastAsia="仿宋_GB2312"/>
          <w:sz w:val="32"/>
          <w:szCs w:val="32"/>
        </w:rPr>
        <w:t>每人全年实际工作日：（36</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－5</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×2－1</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48</w:t>
      </w:r>
    </w:p>
    <w:p w14:paraId="57A35007">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ascii="Times New Roman" w:hAnsi="Times New Roman" w:eastAsia="仿宋_GB2312"/>
          <w:sz w:val="32"/>
          <w:szCs w:val="32"/>
        </w:rPr>
        <w:t>总法定工作日：2</w:t>
      </w:r>
      <w:r>
        <w:rPr>
          <w:rFonts w:hint="eastAsia" w:ascii="Times New Roman" w:hAnsi="Times New Roman" w:eastAsia="仿宋_GB2312"/>
          <w:sz w:val="32"/>
          <w:szCs w:val="32"/>
          <w:lang w:val="en-US" w:eastAsia="zh-CN"/>
        </w:rPr>
        <w:t>48</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18600</w:t>
      </w:r>
    </w:p>
    <w:p w14:paraId="720651FC">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（“52”为全年有52个周末，共104日；“13”为法定节假日天数）</w:t>
      </w:r>
    </w:p>
    <w:p w14:paraId="6FC1406C">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．其他执法工作日：</w:t>
      </w:r>
      <w:r>
        <w:rPr>
          <w:rFonts w:hint="eastAsia" w:ascii="Times New Roman" w:hAnsi="Times New Roman" w:eastAsia="仿宋_GB2312"/>
          <w:sz w:val="32"/>
          <w:szCs w:val="32"/>
          <w:lang w:val="en-US" w:eastAsia="zh-CN"/>
        </w:rPr>
        <w:t>12316</w:t>
      </w:r>
      <w:r>
        <w:rPr>
          <w:rFonts w:ascii="Times New Roman" w:hAnsi="Times New Roman" w:eastAsia="仿宋_GB2312"/>
          <w:sz w:val="32"/>
          <w:szCs w:val="32"/>
        </w:rPr>
        <w:t>，计算方式如下：</w:t>
      </w:r>
    </w:p>
    <w:p w14:paraId="5F852193">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ascii="Times New Roman" w:hAnsi="Times New Roman" w:eastAsia="仿宋_GB2312"/>
          <w:sz w:val="32"/>
          <w:szCs w:val="32"/>
        </w:rPr>
        <w:t>从事行政许可人数：</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人</w:t>
      </w:r>
    </w:p>
    <w:p w14:paraId="27E160B6">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ascii="Times New Roman" w:hAnsi="Times New Roman" w:eastAsia="仿宋_GB2312"/>
          <w:sz w:val="32"/>
          <w:szCs w:val="32"/>
        </w:rPr>
        <w:t>从事行政许可所需工作日：</w:t>
      </w:r>
      <w:r>
        <w:rPr>
          <w:rFonts w:hint="eastAsia" w:ascii="Times New Roman" w:hAnsi="Times New Roman" w:eastAsia="仿宋_GB2312"/>
          <w:sz w:val="32"/>
          <w:szCs w:val="32"/>
          <w:lang w:val="en-US" w:eastAsia="zh-CN"/>
        </w:rPr>
        <w:t>248</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496</w:t>
      </w:r>
    </w:p>
    <w:p w14:paraId="6F7C4B11">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w:t>
      </w:r>
      <w:r>
        <w:rPr>
          <w:rFonts w:ascii="Times New Roman" w:hAnsi="Times New Roman" w:eastAsia="仿宋_GB2312"/>
          <w:sz w:val="32"/>
          <w:szCs w:val="32"/>
        </w:rPr>
        <w:t>从事</w:t>
      </w:r>
      <w:r>
        <w:rPr>
          <w:rFonts w:hint="eastAsia" w:ascii="Times New Roman" w:hAnsi="Times New Roman" w:eastAsia="仿宋_GB2312"/>
          <w:sz w:val="32"/>
          <w:szCs w:val="32"/>
          <w:lang w:val="en-US" w:eastAsia="zh-CN"/>
        </w:rPr>
        <w:t>安全生产</w:t>
      </w:r>
      <w:r>
        <w:rPr>
          <w:rFonts w:ascii="Times New Roman" w:hAnsi="Times New Roman" w:eastAsia="仿宋_GB2312"/>
          <w:sz w:val="32"/>
          <w:szCs w:val="32"/>
        </w:rPr>
        <w:t>事故查处、专项整治、打非治违等工作总人数：</w:t>
      </w:r>
      <w:r>
        <w:rPr>
          <w:rFonts w:hint="eastAsia" w:ascii="Times New Roman" w:hAnsi="Times New Roman" w:eastAsia="仿宋_GB2312"/>
          <w:sz w:val="32"/>
          <w:szCs w:val="32"/>
          <w:lang w:val="en-US" w:eastAsia="zh-CN"/>
        </w:rPr>
        <w:t>75</w:t>
      </w:r>
      <w:r>
        <w:rPr>
          <w:rFonts w:ascii="Times New Roman" w:hAnsi="Times New Roman" w:eastAsia="仿宋_GB2312"/>
          <w:sz w:val="32"/>
          <w:szCs w:val="32"/>
        </w:rPr>
        <w:t>人</w:t>
      </w:r>
    </w:p>
    <w:p w14:paraId="5BE6E3DC">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ascii="Times New Roman" w:hAnsi="Times New Roman" w:eastAsia="仿宋_GB2312"/>
          <w:sz w:val="32"/>
          <w:szCs w:val="32"/>
        </w:rPr>
        <w:t>从事</w:t>
      </w:r>
      <w:r>
        <w:rPr>
          <w:rFonts w:hint="eastAsia" w:ascii="Times New Roman" w:hAnsi="Times New Roman" w:eastAsia="仿宋_GB2312"/>
          <w:sz w:val="32"/>
          <w:szCs w:val="32"/>
          <w:lang w:val="en-US" w:eastAsia="zh-CN"/>
        </w:rPr>
        <w:t>安全生产</w:t>
      </w:r>
      <w:r>
        <w:rPr>
          <w:rFonts w:ascii="Times New Roman" w:hAnsi="Times New Roman" w:eastAsia="仿宋_GB2312"/>
          <w:sz w:val="32"/>
          <w:szCs w:val="32"/>
        </w:rPr>
        <w:t>事故查处、专项整治、打非治违等工作所需工作日：1</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9900</w:t>
      </w:r>
    </w:p>
    <w:p w14:paraId="53E7A26A">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w:t>
      </w:r>
      <w:r>
        <w:rPr>
          <w:rFonts w:ascii="Times New Roman" w:hAnsi="Times New Roman" w:eastAsia="仿宋_GB2312"/>
          <w:sz w:val="32"/>
          <w:szCs w:val="32"/>
        </w:rPr>
        <w:t>开展安全生产综合监管（主要为安委办日常工作）总人数：</w:t>
      </w:r>
      <w:r>
        <w:rPr>
          <w:rFonts w:hint="eastAsia" w:ascii="Times New Roman" w:hAnsi="Times New Roman" w:eastAsia="仿宋_GB2312"/>
          <w:sz w:val="32"/>
          <w:szCs w:val="32"/>
          <w:lang w:val="en-US" w:eastAsia="zh-CN"/>
        </w:rPr>
        <w:t>13</w:t>
      </w:r>
      <w:r>
        <w:rPr>
          <w:rFonts w:ascii="Times New Roman" w:hAnsi="Times New Roman" w:eastAsia="仿宋_GB2312"/>
          <w:sz w:val="32"/>
          <w:szCs w:val="32"/>
        </w:rPr>
        <w:t>人</w:t>
      </w:r>
    </w:p>
    <w:p w14:paraId="3F84CE21">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lang w:eastAsia="zh-CN"/>
        </w:rPr>
        <w:t>）</w:t>
      </w:r>
      <w:r>
        <w:rPr>
          <w:rFonts w:ascii="Times New Roman" w:hAnsi="Times New Roman" w:eastAsia="仿宋_GB2312"/>
          <w:sz w:val="32"/>
          <w:szCs w:val="32"/>
        </w:rPr>
        <w:t>开展安全生产综合监管（主要为安委办日常工作）所需工作日：1</w:t>
      </w:r>
      <w:r>
        <w:rPr>
          <w:rFonts w:hint="eastAsia" w:ascii="Times New Roman" w:hAnsi="Times New Roman" w:eastAsia="仿宋_GB2312"/>
          <w:sz w:val="32"/>
          <w:szCs w:val="32"/>
          <w:lang w:val="en-US" w:eastAsia="zh-CN"/>
        </w:rPr>
        <w:t>60</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1920</w:t>
      </w:r>
    </w:p>
    <w:p w14:paraId="56691342">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．非执法工作日：</w:t>
      </w:r>
      <w:r>
        <w:rPr>
          <w:rFonts w:hint="eastAsia" w:ascii="Times New Roman" w:hAnsi="Times New Roman" w:eastAsia="仿宋_GB2312"/>
          <w:sz w:val="32"/>
          <w:szCs w:val="32"/>
          <w:lang w:val="en-US" w:eastAsia="zh-CN"/>
        </w:rPr>
        <w:t>5144，</w:t>
      </w:r>
      <w:r>
        <w:rPr>
          <w:rFonts w:ascii="Times New Roman" w:hAnsi="Times New Roman" w:eastAsia="仿宋_GB2312"/>
          <w:sz w:val="32"/>
          <w:szCs w:val="32"/>
        </w:rPr>
        <w:t>计算方式如下：</w:t>
      </w:r>
    </w:p>
    <w:p w14:paraId="7B28E699">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ascii="Times New Roman" w:hAnsi="Times New Roman" w:eastAsia="仿宋_GB2312"/>
          <w:sz w:val="32"/>
          <w:szCs w:val="32"/>
        </w:rPr>
        <w:t>法定年休假总数：5×</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＋10×</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+15×</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920</w:t>
      </w:r>
    </w:p>
    <w:p w14:paraId="0BAE0D7C">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（应休假期为5日的共</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人，10日的</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人，15日的</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人）</w:t>
      </w:r>
    </w:p>
    <w:p w14:paraId="7D9FD722">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ascii="Times New Roman" w:hAnsi="Times New Roman" w:eastAsia="仿宋_GB2312"/>
          <w:sz w:val="32"/>
          <w:szCs w:val="32"/>
        </w:rPr>
        <w:t>事假病假：5×</w:t>
      </w:r>
      <w:r>
        <w:rPr>
          <w:rFonts w:hint="eastAsia" w:ascii="Times New Roman" w:hAnsi="Times New Roman" w:eastAsia="仿宋_GB2312"/>
          <w:sz w:val="32"/>
          <w:szCs w:val="32"/>
          <w:lang w:val="en-US" w:eastAsia="zh-CN"/>
        </w:rPr>
        <w:t>87</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435</w:t>
      </w:r>
    </w:p>
    <w:p w14:paraId="0E74C03A">
      <w:pPr>
        <w:spacing w:line="57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w:t>
      </w:r>
      <w:r>
        <w:rPr>
          <w:rFonts w:ascii="Times New Roman" w:hAnsi="Times New Roman" w:eastAsia="仿宋_GB2312"/>
          <w:sz w:val="32"/>
          <w:szCs w:val="32"/>
        </w:rPr>
        <w:t>出差培训：</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87</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435</w:t>
      </w:r>
    </w:p>
    <w:p w14:paraId="4BE56622">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ascii="Times New Roman" w:hAnsi="Times New Roman" w:eastAsia="仿宋_GB2312"/>
          <w:sz w:val="32"/>
          <w:szCs w:val="32"/>
        </w:rPr>
        <w:t>党群活动、指导下级：</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87</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2610</w:t>
      </w:r>
    </w:p>
    <w:p w14:paraId="711398FE">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w:t>
      </w:r>
      <w:r>
        <w:rPr>
          <w:rFonts w:ascii="Times New Roman" w:hAnsi="Times New Roman" w:eastAsia="仿宋_GB2312"/>
          <w:sz w:val="32"/>
          <w:szCs w:val="32"/>
        </w:rPr>
        <w:t>值班：</w:t>
      </w:r>
      <w:r>
        <w:rPr>
          <w:rFonts w:hint="eastAsia" w:ascii="Times New Roman" w:hAnsi="Times New Roman" w:eastAsia="仿宋_GB2312"/>
          <w:sz w:val="32"/>
          <w:szCs w:val="32"/>
          <w:lang w:val="en-US" w:eastAsia="zh-CN"/>
        </w:rPr>
        <w:t>248</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744</w:t>
      </w:r>
    </w:p>
    <w:p w14:paraId="300DD879">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．执法检查工作日：</w:t>
      </w:r>
      <w:r>
        <w:rPr>
          <w:rFonts w:hint="eastAsia" w:ascii="Times New Roman" w:hAnsi="Times New Roman" w:eastAsia="仿宋_GB2312"/>
          <w:sz w:val="32"/>
          <w:szCs w:val="32"/>
          <w:lang w:val="en-US" w:eastAsia="zh-CN"/>
        </w:rPr>
        <w:t>1140</w:t>
      </w:r>
    </w:p>
    <w:p w14:paraId="5A1B575D">
      <w:pPr>
        <w:spacing w:line="57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18600-12316-5144=1140</w:t>
      </w:r>
    </w:p>
    <w:p w14:paraId="0F4A6E09">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．应检查单位数</w:t>
      </w:r>
    </w:p>
    <w:p w14:paraId="56CA4784">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按至少2人共同执法检查计算，全年应当列入执法检查的生产经营单位数为：</w:t>
      </w:r>
      <w:r>
        <w:rPr>
          <w:rFonts w:hint="eastAsia" w:ascii="Times New Roman" w:hAnsi="Times New Roman" w:eastAsia="仿宋_GB2312"/>
          <w:sz w:val="32"/>
          <w:szCs w:val="32"/>
          <w:lang w:val="en-US" w:eastAsia="zh-CN"/>
        </w:rPr>
        <w:t>1140</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570</w:t>
      </w:r>
      <w:r>
        <w:rPr>
          <w:rFonts w:ascii="Times New Roman" w:hAnsi="Times New Roman" w:eastAsia="仿宋_GB2312"/>
          <w:sz w:val="32"/>
          <w:szCs w:val="32"/>
        </w:rPr>
        <w:t>家</w:t>
      </w:r>
    </w:p>
    <w:p w14:paraId="73B4B47A">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五、计划内容</w:t>
      </w:r>
    </w:p>
    <w:p w14:paraId="0B9066EA">
      <w:pPr>
        <w:spacing w:line="570" w:lineRule="exact"/>
        <w:ind w:firstLine="640" w:firstLineChars="200"/>
        <w:rPr>
          <w:rFonts w:hint="eastAsia" w:ascii="Times New Roman" w:hAnsi="Times New Roman" w:eastAsia="楷体_GB2312"/>
          <w:b w:val="0"/>
          <w:bCs/>
          <w:sz w:val="32"/>
          <w:szCs w:val="32"/>
          <w:lang w:val="en-US" w:eastAsia="zh-CN"/>
        </w:rPr>
      </w:pPr>
      <w:r>
        <w:rPr>
          <w:rFonts w:hint="eastAsia" w:ascii="Times New Roman" w:hAnsi="Times New Roman" w:eastAsia="楷体_GB2312"/>
          <w:b w:val="0"/>
          <w:bCs/>
          <w:sz w:val="32"/>
          <w:szCs w:val="32"/>
          <w:lang w:val="en-US" w:eastAsia="zh-CN"/>
        </w:rPr>
        <w:t>（一）执法检查</w:t>
      </w:r>
    </w:p>
    <w:p w14:paraId="7D6B5487">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根据</w:t>
      </w:r>
      <w:r>
        <w:rPr>
          <w:rFonts w:ascii="Times New Roman" w:hAnsi="Times New Roman" w:eastAsia="仿宋_GB2312"/>
          <w:sz w:val="32"/>
          <w:szCs w:val="32"/>
        </w:rPr>
        <w:t>《国家安全监管总局关于印发安全生产监管年度执法工作计划编制办法的通知》</w:t>
      </w:r>
      <w:r>
        <w:rPr>
          <w:rFonts w:hint="eastAsia" w:ascii="Times New Roman" w:hAnsi="Times New Roman" w:eastAsia="仿宋_GB2312"/>
          <w:sz w:val="32"/>
          <w:szCs w:val="32"/>
          <w:lang w:val="en-US" w:eastAsia="zh-CN"/>
        </w:rPr>
        <w:t>和上级</w:t>
      </w:r>
      <w:r>
        <w:rPr>
          <w:rFonts w:ascii="Times New Roman" w:hAnsi="Times New Roman" w:eastAsia="仿宋_GB2312"/>
          <w:sz w:val="32"/>
          <w:szCs w:val="32"/>
        </w:rPr>
        <w:t>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2025年度，常州市</w:t>
      </w:r>
      <w:r>
        <w:rPr>
          <w:rFonts w:hint="eastAsia" w:ascii="Times New Roman" w:hAnsi="Times New Roman" w:eastAsia="仿宋_GB2312"/>
          <w:sz w:val="32"/>
          <w:szCs w:val="32"/>
          <w:lang w:val="en-US" w:eastAsia="zh-CN"/>
        </w:rPr>
        <w:t>武进区</w:t>
      </w:r>
      <w:r>
        <w:rPr>
          <w:rFonts w:ascii="Times New Roman" w:hAnsi="Times New Roman" w:eastAsia="仿宋_GB2312"/>
          <w:sz w:val="32"/>
          <w:szCs w:val="32"/>
        </w:rPr>
        <w:t>应急管理局应检查生产经营单位</w:t>
      </w:r>
      <w:r>
        <w:rPr>
          <w:rFonts w:hint="eastAsia" w:ascii="Times New Roman" w:hAnsi="Times New Roman" w:eastAsia="仿宋_GB2312"/>
          <w:sz w:val="32"/>
          <w:szCs w:val="32"/>
          <w:lang w:val="en-US" w:eastAsia="zh-CN"/>
        </w:rPr>
        <w:t>570</w:t>
      </w:r>
      <w:r>
        <w:rPr>
          <w:rFonts w:ascii="Times New Roman" w:hAnsi="Times New Roman" w:eastAsia="仿宋_GB2312"/>
          <w:sz w:val="32"/>
          <w:szCs w:val="32"/>
        </w:rPr>
        <w:t>家，拟检查生产经营单位</w:t>
      </w:r>
      <w:r>
        <w:rPr>
          <w:rFonts w:hint="eastAsia" w:ascii="Times New Roman" w:hAnsi="Times New Roman" w:eastAsia="仿宋_GB2312"/>
          <w:sz w:val="32"/>
          <w:szCs w:val="32"/>
          <w:lang w:val="en-US" w:eastAsia="zh-CN"/>
        </w:rPr>
        <w:t>581</w:t>
      </w:r>
      <w:r>
        <w:rPr>
          <w:rFonts w:ascii="Times New Roman" w:hAnsi="Times New Roman" w:eastAsia="仿宋_GB2312"/>
          <w:sz w:val="32"/>
          <w:szCs w:val="32"/>
        </w:rPr>
        <w:t>家。计划检查企业的行业领域分布情况：</w:t>
      </w:r>
      <w:r>
        <w:rPr>
          <w:rFonts w:hint="eastAsia" w:ascii="Times New Roman" w:hAnsi="Times New Roman" w:eastAsia="仿宋_GB2312"/>
          <w:sz w:val="32"/>
          <w:szCs w:val="32"/>
        </w:rPr>
        <w:t>“两重点一重大”企业检查</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家，烟花爆竹批发企业检查</w:t>
      </w:r>
      <w:r>
        <w:rPr>
          <w:rFonts w:ascii="Times New Roman" w:hAnsi="Times New Roman" w:eastAsia="仿宋_GB2312"/>
          <w:sz w:val="32"/>
          <w:szCs w:val="32"/>
        </w:rPr>
        <w:t>2</w:t>
      </w:r>
      <w:r>
        <w:rPr>
          <w:rFonts w:hint="eastAsia" w:ascii="Times New Roman" w:hAnsi="Times New Roman" w:eastAsia="仿宋_GB2312"/>
          <w:sz w:val="32"/>
          <w:szCs w:val="32"/>
        </w:rPr>
        <w:t>家，金属冶炼企业检查</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家，涉爆粉尘企业检查</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家，</w:t>
      </w:r>
      <w:r>
        <w:rPr>
          <w:rFonts w:hint="eastAsia" w:ascii="Times New Roman" w:hAnsi="Times New Roman" w:eastAsia="仿宋_GB2312"/>
          <w:sz w:val="32"/>
          <w:szCs w:val="32"/>
          <w:lang w:val="en-US" w:eastAsia="zh-CN"/>
        </w:rPr>
        <w:t>近三年发生亡人事故的企业检查12家，</w:t>
      </w:r>
      <w:r>
        <w:rPr>
          <w:rFonts w:hint="eastAsia" w:ascii="Times New Roman" w:hAnsi="Times New Roman" w:eastAsia="仿宋_GB2312"/>
          <w:sz w:val="32"/>
          <w:szCs w:val="32"/>
        </w:rPr>
        <w:t>其它企业检查</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家，</w:t>
      </w:r>
      <w:r>
        <w:rPr>
          <w:rFonts w:hint="eastAsia" w:ascii="Times New Roman" w:hAnsi="Times New Roman" w:eastAsia="仿宋_GB2312"/>
          <w:sz w:val="32"/>
          <w:szCs w:val="32"/>
          <w:lang w:val="en-US" w:eastAsia="zh-CN"/>
        </w:rPr>
        <w:t>覆盖全区所有乡镇、开发区、街道。</w:t>
      </w:r>
      <w:r>
        <w:rPr>
          <w:rFonts w:ascii="Times New Roman" w:hAnsi="Times New Roman" w:eastAsia="仿宋_GB2312"/>
          <w:sz w:val="32"/>
          <w:szCs w:val="32"/>
        </w:rPr>
        <w:t>详细名单见附件。</w:t>
      </w:r>
    </w:p>
    <w:p w14:paraId="4DC17D5D">
      <w:pPr>
        <w:spacing w:line="570" w:lineRule="exact"/>
        <w:ind w:firstLine="640" w:firstLineChars="200"/>
        <w:rPr>
          <w:rFonts w:hint="eastAsia" w:ascii="Times New Roman" w:hAnsi="Times New Roman" w:eastAsia="楷体_GB2312"/>
          <w:b w:val="0"/>
          <w:bCs/>
          <w:sz w:val="32"/>
          <w:szCs w:val="32"/>
          <w:lang w:val="en-US" w:eastAsia="zh-CN"/>
        </w:rPr>
      </w:pPr>
      <w:r>
        <w:rPr>
          <w:rFonts w:hint="eastAsia" w:ascii="Times New Roman" w:hAnsi="Times New Roman" w:eastAsia="楷体_GB2312"/>
          <w:b w:val="0"/>
          <w:bCs/>
          <w:sz w:val="32"/>
          <w:szCs w:val="32"/>
          <w:lang w:val="en-US" w:eastAsia="zh-CN"/>
        </w:rPr>
        <w:t>（二）检查内容</w:t>
      </w:r>
    </w:p>
    <w:p w14:paraId="6EE06A16">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．依法通过有关安全生产行政审批的情况；</w:t>
      </w:r>
    </w:p>
    <w:p w14:paraId="5DA7721D">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2．建立和落实安全生产责任制、安全生产规章制度和操作规程、作业规程的情况；</w:t>
      </w:r>
    </w:p>
    <w:p w14:paraId="3A5A6142">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3．按照国家规定提取和使用安全生产费用以及安全生产责任保险缴纳情况，进行有关教育培训的经费，以及其他安全生产投入的情况；</w:t>
      </w:r>
    </w:p>
    <w:p w14:paraId="370AF2EF">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4．依法设置安全生产管理机构和配备安全生产管理人员的情况；</w:t>
      </w:r>
    </w:p>
    <w:p w14:paraId="78C7031F">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5．危险物品的生产、经营、储存单位以及金属冶炼单位配备或者聘用注册安全工程师的情况；</w:t>
      </w:r>
    </w:p>
    <w:p w14:paraId="1CEDF0E3">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6．从业人员、被派遣劳动者和实习学生受到安全生产教育、培训及其教育培训档案的情况；</w:t>
      </w:r>
    </w:p>
    <w:p w14:paraId="47B25D71">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7．新建、改建、扩建工程项目的安全设施与主体工程同时设计、同时施工、同时投入生产和使用，以及按规定办理设计审查和竣工验收的情况；</w:t>
      </w:r>
    </w:p>
    <w:p w14:paraId="1FF79E4B">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8．在有较大危险因素的生产经营场所和有关设施、设备上，设置安全警示标志的情况；</w:t>
      </w:r>
    </w:p>
    <w:p w14:paraId="7A7D0DE5">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9．对安全设备的维护、保养、定期检测情况；</w:t>
      </w:r>
    </w:p>
    <w:p w14:paraId="122FCFF2">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10．重大危险源登记建档、定期检测、评估、监控和制定应急预案的情况；</w:t>
      </w:r>
    </w:p>
    <w:p w14:paraId="5AFE0495">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11．教育和督促从业人员严格执行本单位的安全生产规章制度和安全操作规程以及事故应急措施的情况；</w:t>
      </w:r>
    </w:p>
    <w:p w14:paraId="6CCC3323">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在同一作业区域内进行生产经营活动，可能危及对方生产安全的，与对方签订安全生产管理协议，明确各自的安全生产管理职责和应当采取的安全措施，并指定专职安全生产管理人员进行监督检查与协调的情况；</w:t>
      </w:r>
    </w:p>
    <w:p w14:paraId="51ACC73C">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13．对承包单位、承租单位的安全生产工作实行统一协调、管理，定期进行监督检查，督促整改安全问题的情况；</w:t>
      </w:r>
    </w:p>
    <w:p w14:paraId="025EC8BF">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14．建立健全生产安全事故隐患排查治理制度，及时发现并消除事故隐患，如实记录事故隐患治理，以及向从业人员通报的情况；</w:t>
      </w:r>
    </w:p>
    <w:p w14:paraId="12973B2D">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15．制定、实施生产安全事故应急预案，定期组织应急预案演练，以及有关应急预案备案的情况；</w:t>
      </w:r>
    </w:p>
    <w:p w14:paraId="4EA29481">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16．危险物品的生产、经营、储存单位以及金属冶炼单位建立应急救援组织或者兼职救援队伍、签订应急救援协议，以及应急救援器材、设备和物资的配备、维护、保养的情况；</w:t>
      </w:r>
    </w:p>
    <w:p w14:paraId="6B945288">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17．依法应当监督检查的其他情况。</w:t>
      </w:r>
    </w:p>
    <w:p w14:paraId="5ED4B44F">
      <w:pPr>
        <w:spacing w:line="570" w:lineRule="exact"/>
        <w:ind w:firstLine="640" w:firstLineChars="200"/>
        <w:rPr>
          <w:rFonts w:hint="eastAsia" w:ascii="Times New Roman" w:hAnsi="Times New Roman" w:eastAsia="楷体_GB2312"/>
          <w:b w:val="0"/>
          <w:bCs/>
          <w:sz w:val="32"/>
          <w:szCs w:val="32"/>
          <w:lang w:val="en-US" w:eastAsia="zh-CN"/>
        </w:rPr>
      </w:pPr>
      <w:r>
        <w:rPr>
          <w:rFonts w:hint="eastAsia" w:ascii="Times New Roman" w:hAnsi="Times New Roman" w:eastAsia="楷体_GB2312"/>
          <w:b w:val="0"/>
          <w:bCs/>
          <w:sz w:val="32"/>
          <w:szCs w:val="32"/>
          <w:lang w:val="en-US" w:eastAsia="zh-CN"/>
        </w:rPr>
        <w:t>（三）其他</w:t>
      </w:r>
    </w:p>
    <w:p w14:paraId="3B650049">
      <w:pPr>
        <w:spacing w:line="57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安全生产宣传教育及各类专项整治、“双随机”检查、“打非治违”另行制定相关工作计划，按要求有序开展。</w:t>
      </w:r>
    </w:p>
    <w:p w14:paraId="177A5657">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六、工作要求</w:t>
      </w:r>
    </w:p>
    <w:p w14:paraId="69B8BE65">
      <w:pPr>
        <w:spacing w:line="57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楷体_GB2312"/>
          <w:b w:val="0"/>
          <w:bCs/>
          <w:sz w:val="32"/>
          <w:szCs w:val="32"/>
          <w:lang w:val="en-US" w:eastAsia="zh-CN"/>
        </w:rPr>
        <w:t>（一）强化责任，严格按照计划要求开展监督检查。</w:t>
      </w:r>
      <w:r>
        <w:rPr>
          <w:rFonts w:hint="eastAsia" w:ascii="Times New Roman" w:hAnsi="Times New Roman" w:eastAsia="仿宋_GB2312"/>
          <w:sz w:val="32"/>
          <w:szCs w:val="32"/>
          <w:lang w:val="en-US" w:eastAsia="zh-CN"/>
        </w:rPr>
        <w:t>依照年度监督检查计划开展安全生产监管检查活动，局各科室、大队都要高度重视、加强协调配合，所有执法检查人员必须在检查前编制现场检查方案，并按照相关规定在现场检查结束后5日内完成立案相关工作。要遵循“谁检查、谁负责”的原则，完成从检查方案制定到结案等工作。因上级工作部署和其他不可预见情况等因素导致当月计划难以完成的，应由各科室、大队分管领导批准，顺延至下一个月执行，延期检查企业不得超过年度检查企业总数的10%。</w:t>
      </w:r>
    </w:p>
    <w:p w14:paraId="0317F75D">
      <w:pPr>
        <w:spacing w:line="57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楷体_GB2312"/>
          <w:b w:val="0"/>
          <w:bCs/>
          <w:sz w:val="32"/>
          <w:szCs w:val="32"/>
          <w:lang w:val="en-US" w:eastAsia="zh-CN"/>
        </w:rPr>
        <w:t>（二）规范行为，确保监督检查依法依规、公平公正。</w:t>
      </w:r>
      <w:r>
        <w:rPr>
          <w:rFonts w:hint="eastAsia" w:ascii="Times New Roman" w:hAnsi="Times New Roman" w:eastAsia="仿宋_GB2312"/>
          <w:sz w:val="32"/>
          <w:szCs w:val="32"/>
          <w:lang w:val="en-US" w:eastAsia="zh-CN"/>
        </w:rPr>
        <w:t>要切实强化依法行政意识，严格按照法定程序行使职权、履行职责，规范操作。要坚持监督检查的公平公正，检查企业要按照提前制定的《现场检查方案》实施检查，坚决杜绝选择性检查。要严格规范行政执法行为，全面落实行政处罚自由裁量标准，使每一个行政处罚案件做到事实清楚、证据确凿、程序合法、适用依据准确、处罚适当。要严格落实行政执法“三项制度”，及时按要求公开执法信息，落实执法全过程记录，认真开展法制审核。</w:t>
      </w:r>
    </w:p>
    <w:p w14:paraId="10C348DD">
      <w:pPr>
        <w:spacing w:line="57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楷体_GB2312"/>
          <w:b w:val="0"/>
          <w:bCs/>
          <w:sz w:val="32"/>
          <w:szCs w:val="32"/>
          <w:lang w:val="en-US" w:eastAsia="zh-CN"/>
        </w:rPr>
        <w:t>（三）加强服务，切实促进企业安全生产水平提高。</w:t>
      </w:r>
      <w:r>
        <w:rPr>
          <w:rFonts w:hint="eastAsia" w:ascii="Times New Roman" w:hAnsi="Times New Roman" w:eastAsia="仿宋_GB2312"/>
          <w:sz w:val="32"/>
          <w:szCs w:val="32"/>
          <w:lang w:val="en-US" w:eastAsia="zh-CN"/>
        </w:rPr>
        <w:t>监督检查过程中，要统筹发展和安全生产，持续推进严格执法与指导服务相融合。加强法律法规及其他安全生产知识的宣贯力度，助力提升企业主要负责人的安全意识和企业的安全管理水平。加强工作指导服务，积极提供跟踪指导、专家释疑、技术帮助、法律咨询等多种服务，聚焦根本原因分析，着力提升企业“举一反三”能力，教育引导生产经营单位自觉遵守安全生产规定，变被动执法为主动服务。</w:t>
      </w:r>
    </w:p>
    <w:p w14:paraId="5DFBB59C">
      <w:pPr>
        <w:spacing w:line="57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楷体_GB2312"/>
          <w:b w:val="0"/>
          <w:bCs/>
          <w:sz w:val="32"/>
          <w:szCs w:val="32"/>
          <w:lang w:val="en-US" w:eastAsia="zh-CN"/>
        </w:rPr>
        <w:t>（四）提升能力，不断增强监督检查人员廉洁意识。</w:t>
      </w:r>
      <w:r>
        <w:rPr>
          <w:rFonts w:hint="eastAsia" w:ascii="Times New Roman" w:hAnsi="Times New Roman" w:eastAsia="仿宋_GB2312"/>
          <w:sz w:val="32"/>
          <w:szCs w:val="32"/>
          <w:lang w:val="en-US" w:eastAsia="zh-CN"/>
        </w:rPr>
        <w:t>通过采取内部轮流讲学、聘请专家授课、现场施教等多种方式，加强政治理论和业务知识培训，全面提高监督检查人员的业务能力水平。要切实增强廉洁自律意识，严格执行中央八项规定，坚持执法为民的理念，主动接受监管对象、相关部门、 社会公众的监督，自觉抵制“吃、拿、卡、要”等各种不廉洁行为，坚决杜绝不作为、乱作为，树立安全生产监管执法队伍良好形象。</w:t>
      </w:r>
    </w:p>
    <w:p w14:paraId="4DFAA94C">
      <w:pPr>
        <w:spacing w:line="57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楷体_GB2312"/>
          <w:b w:val="0"/>
          <w:bCs/>
          <w:sz w:val="32"/>
          <w:szCs w:val="32"/>
          <w:lang w:val="en-US" w:eastAsia="zh-CN"/>
        </w:rPr>
        <w:t>（五）严格监督，及时评估监督检查计划进展情况。</w:t>
      </w:r>
      <w:r>
        <w:rPr>
          <w:rFonts w:ascii="Times New Roman" w:hAnsi="Times New Roman" w:eastAsia="仿宋_GB2312"/>
          <w:sz w:val="32"/>
          <w:szCs w:val="32"/>
        </w:rPr>
        <w:t>执法人员应当严格按照规定做好执法文书的填写和整理归档工作，及时上传执法系统相关信息，所有行政处罚信息都要在行政处罚决定作出后7日内录入“双公示”系统。要建立监督检查</w:t>
      </w:r>
      <w:r>
        <w:rPr>
          <w:rFonts w:hint="eastAsia" w:ascii="Times New Roman" w:hAnsi="Times New Roman" w:eastAsia="仿宋_GB2312"/>
          <w:sz w:val="32"/>
          <w:szCs w:val="32"/>
          <w:lang w:eastAsia="zh-CN"/>
        </w:rPr>
        <w:t>工作台账</w:t>
      </w:r>
      <w:r>
        <w:rPr>
          <w:rFonts w:ascii="Times New Roman" w:hAnsi="Times New Roman" w:eastAsia="仿宋_GB2312"/>
          <w:sz w:val="32"/>
          <w:szCs w:val="32"/>
        </w:rPr>
        <w:t>，认真分析评估执法检查开展和计划完成情况，及时将计划执行过程中遇到的问题通报局法制监督部门。局法制监督部门要定期对执法过程和执法计划完成情况进行跟踪，每半年开展一次执法卷宗评查活动，依法开展执法监督。</w:t>
      </w:r>
    </w:p>
    <w:p w14:paraId="67C37A26">
      <w:pPr>
        <w:spacing w:line="570" w:lineRule="exact"/>
        <w:ind w:firstLine="640" w:firstLineChars="200"/>
        <w:rPr>
          <w:rFonts w:hint="eastAsia" w:ascii="Times New Roman" w:hAnsi="Times New Roman" w:eastAsia="仿宋_GB2312"/>
          <w:sz w:val="32"/>
          <w:szCs w:val="32"/>
          <w:lang w:val="en-US" w:eastAsia="zh-CN"/>
        </w:rPr>
      </w:pPr>
    </w:p>
    <w:p w14:paraId="47547BC4">
      <w:pPr>
        <w:spacing w:line="570" w:lineRule="exact"/>
        <w:ind w:left="1598" w:leftChars="304" w:hanging="960" w:hangingChars="300"/>
        <w:rPr>
          <w:rFonts w:hint="eastAsia"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常州市武进区</w:t>
      </w:r>
      <w:r>
        <w:rPr>
          <w:rFonts w:ascii="Times New Roman" w:hAnsi="Times New Roman" w:eastAsia="仿宋_GB2312"/>
          <w:sz w:val="32"/>
          <w:szCs w:val="32"/>
        </w:rPr>
        <w:t>应急管理局202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年度安全生产</w:t>
      </w:r>
      <w:r>
        <w:rPr>
          <w:rFonts w:hint="eastAsia" w:ascii="Times New Roman" w:hAnsi="Times New Roman" w:eastAsia="仿宋_GB2312"/>
          <w:sz w:val="32"/>
          <w:szCs w:val="32"/>
        </w:rPr>
        <w:t>监督检</w:t>
      </w:r>
    </w:p>
    <w:p w14:paraId="2452393A">
      <w:pPr>
        <w:spacing w:line="57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查</w:t>
      </w:r>
      <w:r>
        <w:rPr>
          <w:rFonts w:ascii="Times New Roman" w:hAnsi="Times New Roman" w:eastAsia="仿宋_GB2312"/>
          <w:sz w:val="32"/>
          <w:szCs w:val="32"/>
        </w:rPr>
        <w:t>计划表</w:t>
      </w:r>
    </w:p>
    <w:p w14:paraId="2D0AED6A">
      <w:pPr>
        <w:spacing w:line="570" w:lineRule="exact"/>
        <w:ind w:firstLine="640" w:firstLineChars="200"/>
        <w:rPr>
          <w:rFonts w:ascii="Times New Roman" w:hAnsi="Times New Roman" w:eastAsia="仿宋_GB2312"/>
          <w:sz w:val="32"/>
          <w:szCs w:val="32"/>
        </w:rPr>
      </w:pPr>
    </w:p>
    <w:p w14:paraId="766CAC08">
      <w:pPr>
        <w:spacing w:line="570" w:lineRule="exact"/>
        <w:rPr>
          <w:rFonts w:ascii="Times New Roman" w:hAnsi="Times New Roman" w:eastAsia="仿宋_GB2312"/>
          <w:sz w:val="32"/>
          <w:szCs w:val="32"/>
        </w:rPr>
      </w:pPr>
    </w:p>
    <w:p w14:paraId="5C8683DF">
      <w:pPr>
        <w:widowControl/>
        <w:jc w:val="left"/>
        <w:rPr>
          <w:rFonts w:hint="eastAsia" w:ascii="Times New Roman" w:hAnsi="Times New Roman" w:eastAsia="黑体" w:cs="黑体"/>
          <w:kern w:val="0"/>
          <w:sz w:val="32"/>
          <w:szCs w:val="32"/>
          <w:lang w:val="en-US" w:eastAsia="zh-CN"/>
        </w:rPr>
      </w:pPr>
      <w:r>
        <w:rPr>
          <w:rFonts w:hint="eastAsia" w:ascii="Times New Roman" w:hAnsi="Times New Roman" w:eastAsia="黑体" w:cs="黑体"/>
          <w:kern w:val="0"/>
          <w:sz w:val="32"/>
          <w:szCs w:val="32"/>
          <w:lang w:val="en-US" w:eastAsia="zh-CN"/>
        </w:rPr>
        <w:t>附件</w:t>
      </w:r>
    </w:p>
    <w:p w14:paraId="73ED91A9">
      <w:pPr>
        <w:pStyle w:val="2"/>
        <w:rPr>
          <w:rFonts w:hint="eastAsia" w:ascii="Times New Roman" w:hAnsi="Times New Roman"/>
          <w:lang w:val="en-US" w:eastAsia="zh-CN"/>
        </w:rPr>
      </w:pPr>
    </w:p>
    <w:p w14:paraId="01D87DA7">
      <w:pPr>
        <w:spacing w:line="600" w:lineRule="exact"/>
        <w:ind w:firstLine="160" w:firstLineChars="50"/>
        <w:rPr>
          <w:rFonts w:hint="eastAsia" w:ascii="Times New Roman" w:hAnsi="Times New Roman" w:eastAsia="方正小标宋简体" w:cs="方正小标宋简体"/>
          <w:spacing w:val="-20"/>
          <w:sz w:val="36"/>
          <w:szCs w:val="36"/>
        </w:rPr>
      </w:pPr>
      <w:r>
        <w:rPr>
          <w:rFonts w:hint="eastAsia" w:ascii="Times New Roman" w:hAnsi="Times New Roman" w:eastAsia="方正小标宋简体" w:cs="方正小标宋简体"/>
          <w:spacing w:val="-20"/>
          <w:sz w:val="36"/>
          <w:szCs w:val="36"/>
          <w:lang w:val="en-US" w:eastAsia="zh-CN"/>
        </w:rPr>
        <w:t>常州市武进区</w:t>
      </w:r>
      <w:r>
        <w:rPr>
          <w:rFonts w:hint="eastAsia" w:ascii="Times New Roman" w:hAnsi="Times New Roman" w:eastAsia="方正小标宋简体" w:cs="方正小标宋简体"/>
          <w:spacing w:val="-20"/>
          <w:sz w:val="36"/>
          <w:szCs w:val="36"/>
        </w:rPr>
        <w:t>应急管理局202</w:t>
      </w:r>
      <w:r>
        <w:rPr>
          <w:rFonts w:hint="eastAsia" w:ascii="Times New Roman" w:hAnsi="Times New Roman" w:eastAsia="方正小标宋简体" w:cs="方正小标宋简体"/>
          <w:spacing w:val="-20"/>
          <w:sz w:val="36"/>
          <w:szCs w:val="36"/>
          <w:lang w:val="en-US" w:eastAsia="zh-CN"/>
        </w:rPr>
        <w:t>5</w:t>
      </w:r>
      <w:r>
        <w:rPr>
          <w:rFonts w:hint="eastAsia" w:ascii="Times New Roman" w:hAnsi="Times New Roman" w:eastAsia="方正小标宋简体" w:cs="方正小标宋简体"/>
          <w:spacing w:val="-20"/>
          <w:sz w:val="36"/>
          <w:szCs w:val="36"/>
        </w:rPr>
        <w:t>年度安全生产监督检查计划表</w:t>
      </w:r>
    </w:p>
    <w:p w14:paraId="795730A6">
      <w:pPr>
        <w:pStyle w:val="2"/>
        <w:rPr>
          <w:rFonts w:hint="eastAsia" w:ascii="Times New Roman" w:hAnsi="Times New Roman"/>
        </w:rPr>
      </w:pPr>
    </w:p>
    <w:tbl>
      <w:tblPr>
        <w:tblStyle w:val="7"/>
        <w:tblW w:w="951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4155"/>
        <w:gridCol w:w="1455"/>
        <w:gridCol w:w="1185"/>
        <w:gridCol w:w="1160"/>
        <w:gridCol w:w="820"/>
      </w:tblGrid>
      <w:tr w14:paraId="7D7C5D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shd w:val="clear" w:color="auto" w:fill="FFFFFF"/>
            <w:noWrap w:val="0"/>
            <w:vAlign w:val="center"/>
          </w:tcPr>
          <w:p w14:paraId="05F5887E">
            <w:pPr>
              <w:keepNext w:val="0"/>
              <w:keepLines w:val="0"/>
              <w:widowControl/>
              <w:suppressLineNumbers w:val="0"/>
              <w:jc w:val="center"/>
              <w:textAlignment w:val="center"/>
              <w:rPr>
                <w:rFonts w:hint="eastAsia" w:ascii="Times New Roman" w:hAnsi="Times New Roman" w:eastAsia="黑体" w:cs="黑体"/>
                <w:b/>
                <w:bCs/>
                <w:i w:val="0"/>
                <w:iCs w:val="0"/>
                <w:color w:val="000000"/>
                <w:sz w:val="22"/>
                <w:szCs w:val="22"/>
                <w:u w:val="none"/>
              </w:rPr>
            </w:pPr>
            <w:r>
              <w:rPr>
                <w:rFonts w:hint="eastAsia" w:ascii="Times New Roman" w:hAnsi="Times New Roman" w:eastAsia="黑体" w:cs="黑体"/>
                <w:b/>
                <w:bCs/>
                <w:i w:val="0"/>
                <w:iCs w:val="0"/>
                <w:color w:val="000000"/>
                <w:kern w:val="0"/>
                <w:sz w:val="22"/>
                <w:szCs w:val="22"/>
                <w:u w:val="none"/>
                <w:lang w:val="en-US" w:eastAsia="zh-CN" w:bidi="ar"/>
              </w:rPr>
              <w:t>序号</w:t>
            </w:r>
          </w:p>
        </w:tc>
        <w:tc>
          <w:tcPr>
            <w:tcW w:w="4155" w:type="dxa"/>
            <w:tcBorders>
              <w:tl2br w:val="nil"/>
              <w:tr2bl w:val="nil"/>
            </w:tcBorders>
            <w:shd w:val="clear" w:color="auto" w:fill="FFFFFF"/>
            <w:noWrap w:val="0"/>
            <w:vAlign w:val="center"/>
          </w:tcPr>
          <w:p w14:paraId="20DA34A5">
            <w:pPr>
              <w:keepNext w:val="0"/>
              <w:keepLines w:val="0"/>
              <w:widowControl/>
              <w:suppressLineNumbers w:val="0"/>
              <w:jc w:val="center"/>
              <w:textAlignment w:val="center"/>
              <w:rPr>
                <w:rFonts w:hint="eastAsia" w:ascii="Times New Roman" w:hAnsi="Times New Roman" w:eastAsia="黑体" w:cs="黑体"/>
                <w:b/>
                <w:bCs/>
                <w:i w:val="0"/>
                <w:iCs w:val="0"/>
                <w:color w:val="000000"/>
                <w:sz w:val="22"/>
                <w:szCs w:val="22"/>
                <w:u w:val="none"/>
              </w:rPr>
            </w:pPr>
            <w:r>
              <w:rPr>
                <w:rFonts w:hint="eastAsia" w:ascii="Times New Roman" w:hAnsi="Times New Roman" w:eastAsia="黑体" w:cs="黑体"/>
                <w:b/>
                <w:bCs/>
                <w:i w:val="0"/>
                <w:iCs w:val="0"/>
                <w:color w:val="000000"/>
                <w:kern w:val="0"/>
                <w:sz w:val="22"/>
                <w:szCs w:val="22"/>
                <w:u w:val="none"/>
                <w:lang w:val="en-US" w:eastAsia="zh-CN" w:bidi="ar"/>
              </w:rPr>
              <w:t>企业名称</w:t>
            </w:r>
          </w:p>
        </w:tc>
        <w:tc>
          <w:tcPr>
            <w:tcW w:w="1455" w:type="dxa"/>
            <w:tcBorders>
              <w:tl2br w:val="nil"/>
              <w:tr2bl w:val="nil"/>
            </w:tcBorders>
            <w:shd w:val="clear" w:color="auto" w:fill="FFFFFF"/>
            <w:noWrap w:val="0"/>
            <w:vAlign w:val="center"/>
          </w:tcPr>
          <w:p w14:paraId="14E5D139">
            <w:pPr>
              <w:keepNext w:val="0"/>
              <w:keepLines w:val="0"/>
              <w:widowControl/>
              <w:suppressLineNumbers w:val="0"/>
              <w:jc w:val="center"/>
              <w:textAlignment w:val="center"/>
              <w:rPr>
                <w:rFonts w:hint="eastAsia" w:ascii="Times New Roman" w:hAnsi="Times New Roman" w:eastAsia="黑体" w:cs="黑体"/>
                <w:b/>
                <w:bCs/>
                <w:i w:val="0"/>
                <w:iCs w:val="0"/>
                <w:color w:val="000000"/>
                <w:sz w:val="22"/>
                <w:szCs w:val="22"/>
                <w:u w:val="none"/>
              </w:rPr>
            </w:pPr>
            <w:r>
              <w:rPr>
                <w:rFonts w:hint="eastAsia" w:ascii="Times New Roman" w:hAnsi="Times New Roman" w:eastAsia="黑体" w:cs="黑体"/>
                <w:b/>
                <w:bCs/>
                <w:i w:val="0"/>
                <w:iCs w:val="0"/>
                <w:color w:val="000000"/>
                <w:kern w:val="0"/>
                <w:sz w:val="22"/>
                <w:szCs w:val="22"/>
                <w:u w:val="none"/>
                <w:lang w:val="en-US" w:eastAsia="zh-CN" w:bidi="ar"/>
              </w:rPr>
              <w:t>类型</w:t>
            </w:r>
          </w:p>
        </w:tc>
        <w:tc>
          <w:tcPr>
            <w:tcW w:w="1185" w:type="dxa"/>
            <w:tcBorders>
              <w:tl2br w:val="nil"/>
              <w:tr2bl w:val="nil"/>
            </w:tcBorders>
            <w:shd w:val="clear" w:color="auto" w:fill="FFFFFF"/>
            <w:noWrap w:val="0"/>
            <w:vAlign w:val="center"/>
          </w:tcPr>
          <w:p w14:paraId="66138224">
            <w:pPr>
              <w:keepNext w:val="0"/>
              <w:keepLines w:val="0"/>
              <w:widowControl/>
              <w:suppressLineNumbers w:val="0"/>
              <w:jc w:val="center"/>
              <w:textAlignment w:val="center"/>
              <w:rPr>
                <w:rFonts w:hint="eastAsia" w:ascii="Times New Roman" w:hAnsi="Times New Roman" w:eastAsia="黑体" w:cs="黑体"/>
                <w:b/>
                <w:bCs/>
                <w:i w:val="0"/>
                <w:iCs w:val="0"/>
                <w:color w:val="000000"/>
                <w:sz w:val="22"/>
                <w:szCs w:val="22"/>
                <w:u w:val="none"/>
              </w:rPr>
            </w:pPr>
            <w:r>
              <w:rPr>
                <w:rFonts w:hint="eastAsia" w:ascii="Times New Roman" w:hAnsi="Times New Roman" w:eastAsia="黑体" w:cs="黑体"/>
                <w:b/>
                <w:bCs/>
                <w:i w:val="0"/>
                <w:iCs w:val="0"/>
                <w:color w:val="000000"/>
                <w:kern w:val="0"/>
                <w:sz w:val="22"/>
                <w:szCs w:val="22"/>
                <w:u w:val="none"/>
                <w:lang w:val="en-US" w:eastAsia="zh-CN" w:bidi="ar"/>
              </w:rPr>
              <w:t>乡镇</w:t>
            </w:r>
          </w:p>
        </w:tc>
        <w:tc>
          <w:tcPr>
            <w:tcW w:w="1160" w:type="dxa"/>
            <w:tcBorders>
              <w:tl2br w:val="nil"/>
              <w:tr2bl w:val="nil"/>
            </w:tcBorders>
            <w:shd w:val="clear" w:color="auto" w:fill="FFFFFF"/>
            <w:noWrap w:val="0"/>
            <w:vAlign w:val="center"/>
          </w:tcPr>
          <w:p w14:paraId="2353563F">
            <w:pPr>
              <w:keepNext w:val="0"/>
              <w:keepLines w:val="0"/>
              <w:widowControl/>
              <w:suppressLineNumbers w:val="0"/>
              <w:jc w:val="center"/>
              <w:textAlignment w:val="center"/>
              <w:rPr>
                <w:rFonts w:hint="eastAsia" w:ascii="Times New Roman" w:hAnsi="Times New Roman" w:eastAsia="黑体" w:cs="黑体"/>
                <w:b/>
                <w:bCs/>
                <w:i w:val="0"/>
                <w:iCs w:val="0"/>
                <w:color w:val="000000"/>
                <w:sz w:val="22"/>
                <w:szCs w:val="22"/>
                <w:u w:val="none"/>
              </w:rPr>
            </w:pPr>
            <w:r>
              <w:rPr>
                <w:rFonts w:hint="eastAsia" w:ascii="Times New Roman" w:hAnsi="Times New Roman" w:eastAsia="黑体" w:cs="黑体"/>
                <w:b/>
                <w:bCs/>
                <w:i w:val="0"/>
                <w:iCs w:val="0"/>
                <w:color w:val="000000"/>
                <w:kern w:val="0"/>
                <w:sz w:val="22"/>
                <w:szCs w:val="22"/>
                <w:u w:val="none"/>
                <w:lang w:val="en-US" w:eastAsia="zh-CN" w:bidi="ar"/>
              </w:rPr>
              <w:t>责任中队</w:t>
            </w:r>
          </w:p>
        </w:tc>
        <w:tc>
          <w:tcPr>
            <w:tcW w:w="820" w:type="dxa"/>
            <w:tcBorders>
              <w:tl2br w:val="nil"/>
              <w:tr2bl w:val="nil"/>
            </w:tcBorders>
            <w:shd w:val="clear" w:color="auto" w:fill="FFFFFF"/>
            <w:noWrap w:val="0"/>
            <w:vAlign w:val="center"/>
          </w:tcPr>
          <w:p w14:paraId="4296B751">
            <w:pPr>
              <w:keepNext w:val="0"/>
              <w:keepLines w:val="0"/>
              <w:widowControl/>
              <w:suppressLineNumbers w:val="0"/>
              <w:jc w:val="center"/>
              <w:textAlignment w:val="center"/>
              <w:rPr>
                <w:rFonts w:hint="eastAsia" w:ascii="Times New Roman" w:hAnsi="Times New Roman" w:eastAsia="黑体" w:cs="黑体"/>
                <w:b/>
                <w:bCs/>
                <w:i w:val="0"/>
                <w:iCs w:val="0"/>
                <w:color w:val="000000"/>
                <w:sz w:val="22"/>
                <w:szCs w:val="22"/>
                <w:u w:val="none"/>
              </w:rPr>
            </w:pPr>
            <w:r>
              <w:rPr>
                <w:rFonts w:hint="eastAsia" w:ascii="Times New Roman" w:hAnsi="Times New Roman" w:eastAsia="黑体" w:cs="黑体"/>
                <w:b/>
                <w:bCs/>
                <w:i w:val="0"/>
                <w:iCs w:val="0"/>
                <w:color w:val="000000"/>
                <w:kern w:val="0"/>
                <w:sz w:val="22"/>
                <w:szCs w:val="22"/>
                <w:u w:val="none"/>
                <w:lang w:val="en-US" w:eastAsia="zh-CN" w:bidi="ar"/>
              </w:rPr>
              <w:t>月份</w:t>
            </w:r>
          </w:p>
        </w:tc>
      </w:tr>
      <w:tr w14:paraId="50B933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EC971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w:t>
            </w:r>
          </w:p>
        </w:tc>
        <w:tc>
          <w:tcPr>
            <w:tcW w:w="4155" w:type="dxa"/>
            <w:tcBorders>
              <w:tl2br w:val="nil"/>
              <w:tr2bl w:val="nil"/>
            </w:tcBorders>
            <w:noWrap/>
            <w:vAlign w:val="center"/>
          </w:tcPr>
          <w:p w14:paraId="18CEDA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江苏武蕾机械有限公司</w:t>
            </w:r>
          </w:p>
        </w:tc>
        <w:tc>
          <w:tcPr>
            <w:tcW w:w="1455" w:type="dxa"/>
            <w:tcBorders>
              <w:tl2br w:val="nil"/>
              <w:tr2bl w:val="nil"/>
            </w:tcBorders>
            <w:noWrap/>
            <w:vAlign w:val="center"/>
          </w:tcPr>
          <w:p w14:paraId="24F878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1DFD0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D04D3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12E191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47770D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BB833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w:t>
            </w:r>
          </w:p>
        </w:tc>
        <w:tc>
          <w:tcPr>
            <w:tcW w:w="4155" w:type="dxa"/>
            <w:tcBorders>
              <w:tl2br w:val="nil"/>
              <w:tr2bl w:val="nil"/>
            </w:tcBorders>
            <w:noWrap/>
            <w:vAlign w:val="center"/>
          </w:tcPr>
          <w:p w14:paraId="15DAB1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常州福怡达机械有限公司</w:t>
            </w:r>
          </w:p>
        </w:tc>
        <w:tc>
          <w:tcPr>
            <w:tcW w:w="1455" w:type="dxa"/>
            <w:tcBorders>
              <w:tl2br w:val="nil"/>
              <w:tr2bl w:val="nil"/>
            </w:tcBorders>
            <w:noWrap/>
            <w:vAlign w:val="center"/>
          </w:tcPr>
          <w:p w14:paraId="2820DB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8E53D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72AA9F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FD08C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2B0E3A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277D3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w:t>
            </w:r>
          </w:p>
        </w:tc>
        <w:tc>
          <w:tcPr>
            <w:tcW w:w="4155" w:type="dxa"/>
            <w:tcBorders>
              <w:tl2br w:val="nil"/>
              <w:tr2bl w:val="nil"/>
            </w:tcBorders>
            <w:noWrap/>
            <w:vAlign w:val="center"/>
          </w:tcPr>
          <w:p w14:paraId="2A8A88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常州歌普乐机械有限公司</w:t>
            </w:r>
          </w:p>
        </w:tc>
        <w:tc>
          <w:tcPr>
            <w:tcW w:w="1455" w:type="dxa"/>
            <w:tcBorders>
              <w:tl2br w:val="nil"/>
              <w:tr2bl w:val="nil"/>
            </w:tcBorders>
            <w:noWrap/>
            <w:vAlign w:val="center"/>
          </w:tcPr>
          <w:p w14:paraId="052583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3FC6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2E4C13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7BD05E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09433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71BE5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w:t>
            </w:r>
          </w:p>
        </w:tc>
        <w:tc>
          <w:tcPr>
            <w:tcW w:w="4155" w:type="dxa"/>
            <w:tcBorders>
              <w:tl2br w:val="nil"/>
              <w:tr2bl w:val="nil"/>
            </w:tcBorders>
            <w:noWrap/>
            <w:vAlign w:val="center"/>
          </w:tcPr>
          <w:p w14:paraId="56ACE9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常州阖众自动化科技有限公司</w:t>
            </w:r>
          </w:p>
        </w:tc>
        <w:tc>
          <w:tcPr>
            <w:tcW w:w="1455" w:type="dxa"/>
            <w:tcBorders>
              <w:tl2br w:val="nil"/>
              <w:tr2bl w:val="nil"/>
            </w:tcBorders>
            <w:noWrap/>
            <w:vAlign w:val="center"/>
          </w:tcPr>
          <w:p w14:paraId="61F5BB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735A3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D49F6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E9D59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0C124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69124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w:t>
            </w:r>
          </w:p>
        </w:tc>
        <w:tc>
          <w:tcPr>
            <w:tcW w:w="4155" w:type="dxa"/>
            <w:tcBorders>
              <w:tl2br w:val="nil"/>
              <w:tr2bl w:val="nil"/>
            </w:tcBorders>
            <w:noWrap/>
            <w:vAlign w:val="center"/>
          </w:tcPr>
          <w:p w14:paraId="0A681D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常州宏固臻机械制造有限公司</w:t>
            </w:r>
          </w:p>
        </w:tc>
        <w:tc>
          <w:tcPr>
            <w:tcW w:w="1455" w:type="dxa"/>
            <w:tcBorders>
              <w:tl2br w:val="nil"/>
              <w:tr2bl w:val="nil"/>
            </w:tcBorders>
            <w:noWrap/>
            <w:vAlign w:val="center"/>
          </w:tcPr>
          <w:p w14:paraId="420CB1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F744CC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CB170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1947D6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0B5101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E14BA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w:t>
            </w:r>
          </w:p>
        </w:tc>
        <w:tc>
          <w:tcPr>
            <w:tcW w:w="4155" w:type="dxa"/>
            <w:tcBorders>
              <w:tl2br w:val="nil"/>
              <w:tr2bl w:val="nil"/>
            </w:tcBorders>
            <w:noWrap/>
            <w:vAlign w:val="center"/>
          </w:tcPr>
          <w:p w14:paraId="7ED61E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常州嘉和缘家居用品有限公司</w:t>
            </w:r>
          </w:p>
        </w:tc>
        <w:tc>
          <w:tcPr>
            <w:tcW w:w="1455" w:type="dxa"/>
            <w:tcBorders>
              <w:tl2br w:val="nil"/>
              <w:tr2bl w:val="nil"/>
            </w:tcBorders>
            <w:noWrap/>
            <w:vAlign w:val="center"/>
          </w:tcPr>
          <w:p w14:paraId="243AAFF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BD960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20EC18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52804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3D441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19C52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w:t>
            </w:r>
          </w:p>
        </w:tc>
        <w:tc>
          <w:tcPr>
            <w:tcW w:w="4155" w:type="dxa"/>
            <w:tcBorders>
              <w:tl2br w:val="nil"/>
              <w:tr2bl w:val="nil"/>
            </w:tcBorders>
            <w:noWrap/>
            <w:vAlign w:val="center"/>
          </w:tcPr>
          <w:p w14:paraId="6418DF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常州久润换热设备有限公司</w:t>
            </w:r>
          </w:p>
        </w:tc>
        <w:tc>
          <w:tcPr>
            <w:tcW w:w="1455" w:type="dxa"/>
            <w:tcBorders>
              <w:tl2br w:val="nil"/>
              <w:tr2bl w:val="nil"/>
            </w:tcBorders>
            <w:noWrap/>
            <w:vAlign w:val="center"/>
          </w:tcPr>
          <w:p w14:paraId="2C8758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7EE20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C6F6D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51BD5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62F461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2127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w:t>
            </w:r>
          </w:p>
        </w:tc>
        <w:tc>
          <w:tcPr>
            <w:tcW w:w="4155" w:type="dxa"/>
            <w:tcBorders>
              <w:tl2br w:val="nil"/>
              <w:tr2bl w:val="nil"/>
            </w:tcBorders>
            <w:noWrap/>
            <w:vAlign w:val="center"/>
          </w:tcPr>
          <w:p w14:paraId="5FEF6AE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常州昌明智能电气有限公司</w:t>
            </w:r>
          </w:p>
        </w:tc>
        <w:tc>
          <w:tcPr>
            <w:tcW w:w="1455" w:type="dxa"/>
            <w:tcBorders>
              <w:tl2br w:val="nil"/>
              <w:tr2bl w:val="nil"/>
            </w:tcBorders>
            <w:noWrap/>
            <w:vAlign w:val="center"/>
          </w:tcPr>
          <w:p w14:paraId="7031C7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246EF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272FA7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610BCC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0EBABF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9D7EE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w:t>
            </w:r>
          </w:p>
        </w:tc>
        <w:tc>
          <w:tcPr>
            <w:tcW w:w="4155" w:type="dxa"/>
            <w:tcBorders>
              <w:tl2br w:val="nil"/>
              <w:tr2bl w:val="nil"/>
            </w:tcBorders>
            <w:noWrap/>
            <w:vAlign w:val="center"/>
          </w:tcPr>
          <w:p w14:paraId="3C9867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常州菲尔迈电子有限公司</w:t>
            </w:r>
          </w:p>
        </w:tc>
        <w:tc>
          <w:tcPr>
            <w:tcW w:w="1455" w:type="dxa"/>
            <w:tcBorders>
              <w:tl2br w:val="nil"/>
              <w:tr2bl w:val="nil"/>
            </w:tcBorders>
            <w:noWrap/>
            <w:vAlign w:val="center"/>
          </w:tcPr>
          <w:p w14:paraId="0C3B09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8CEF1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69ECA8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60BE64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35845F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E49EE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w:t>
            </w:r>
          </w:p>
        </w:tc>
        <w:tc>
          <w:tcPr>
            <w:tcW w:w="4155" w:type="dxa"/>
            <w:tcBorders>
              <w:tl2br w:val="nil"/>
              <w:tr2bl w:val="nil"/>
            </w:tcBorders>
            <w:noWrap/>
            <w:vAlign w:val="center"/>
          </w:tcPr>
          <w:p w14:paraId="16CADF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常州海岩机械有限公司</w:t>
            </w:r>
          </w:p>
        </w:tc>
        <w:tc>
          <w:tcPr>
            <w:tcW w:w="1455" w:type="dxa"/>
            <w:tcBorders>
              <w:tl2br w:val="nil"/>
              <w:tr2bl w:val="nil"/>
            </w:tcBorders>
            <w:noWrap/>
            <w:vAlign w:val="center"/>
          </w:tcPr>
          <w:p w14:paraId="324EC4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4407F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35B4AC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2C9D5F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1CD122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555AD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w:t>
            </w:r>
          </w:p>
        </w:tc>
        <w:tc>
          <w:tcPr>
            <w:tcW w:w="4155" w:type="dxa"/>
            <w:tcBorders>
              <w:tl2br w:val="nil"/>
              <w:tr2bl w:val="nil"/>
            </w:tcBorders>
            <w:noWrap/>
            <w:vAlign w:val="center"/>
          </w:tcPr>
          <w:p w14:paraId="33861D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常州步速者机械制造有限公司</w:t>
            </w:r>
          </w:p>
        </w:tc>
        <w:tc>
          <w:tcPr>
            <w:tcW w:w="1455" w:type="dxa"/>
            <w:tcBorders>
              <w:tl2br w:val="nil"/>
              <w:tr2bl w:val="nil"/>
            </w:tcBorders>
            <w:noWrap/>
            <w:vAlign w:val="center"/>
          </w:tcPr>
          <w:p w14:paraId="78AE6D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B466B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06AAAA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1EDBA1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13E2C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95159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w:t>
            </w:r>
          </w:p>
        </w:tc>
        <w:tc>
          <w:tcPr>
            <w:tcW w:w="4155" w:type="dxa"/>
            <w:tcBorders>
              <w:tl2br w:val="nil"/>
              <w:tr2bl w:val="nil"/>
            </w:tcBorders>
            <w:noWrap/>
            <w:vAlign w:val="center"/>
          </w:tcPr>
          <w:p w14:paraId="0AB180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常州市国泰铸造有限公司</w:t>
            </w:r>
          </w:p>
        </w:tc>
        <w:tc>
          <w:tcPr>
            <w:tcW w:w="1455" w:type="dxa"/>
            <w:tcBorders>
              <w:tl2br w:val="nil"/>
              <w:tr2bl w:val="nil"/>
            </w:tcBorders>
            <w:noWrap/>
            <w:vAlign w:val="center"/>
          </w:tcPr>
          <w:p w14:paraId="65AB1D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5ADF9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5CCEEC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5A2687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30ABC1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E135B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w:t>
            </w:r>
          </w:p>
        </w:tc>
        <w:tc>
          <w:tcPr>
            <w:tcW w:w="4155" w:type="dxa"/>
            <w:tcBorders>
              <w:tl2br w:val="nil"/>
              <w:tr2bl w:val="nil"/>
            </w:tcBorders>
            <w:noWrap/>
            <w:vAlign w:val="center"/>
          </w:tcPr>
          <w:p w14:paraId="21F5BB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常州市神蝶装饰材料有限公司</w:t>
            </w:r>
          </w:p>
        </w:tc>
        <w:tc>
          <w:tcPr>
            <w:tcW w:w="1455" w:type="dxa"/>
            <w:tcBorders>
              <w:tl2br w:val="nil"/>
              <w:tr2bl w:val="nil"/>
            </w:tcBorders>
            <w:noWrap/>
            <w:vAlign w:val="center"/>
          </w:tcPr>
          <w:p w14:paraId="6C870E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46B3F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064D8F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E3169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146411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1EE02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w:t>
            </w:r>
          </w:p>
        </w:tc>
        <w:tc>
          <w:tcPr>
            <w:tcW w:w="4155" w:type="dxa"/>
            <w:tcBorders>
              <w:tl2br w:val="nil"/>
              <w:tr2bl w:val="nil"/>
            </w:tcBorders>
            <w:noWrap/>
            <w:vAlign w:val="center"/>
          </w:tcPr>
          <w:p w14:paraId="04E07F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江苏新光纺织有限公司</w:t>
            </w:r>
          </w:p>
        </w:tc>
        <w:tc>
          <w:tcPr>
            <w:tcW w:w="1455" w:type="dxa"/>
            <w:tcBorders>
              <w:tl2br w:val="nil"/>
              <w:tr2bl w:val="nil"/>
            </w:tcBorders>
            <w:noWrap/>
            <w:vAlign w:val="center"/>
          </w:tcPr>
          <w:p w14:paraId="2ABD23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9A254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31E7D9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1DD0C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6F92E0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912E9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w:t>
            </w:r>
          </w:p>
        </w:tc>
        <w:tc>
          <w:tcPr>
            <w:tcW w:w="4155" w:type="dxa"/>
            <w:tcBorders>
              <w:tl2br w:val="nil"/>
              <w:tr2bl w:val="nil"/>
            </w:tcBorders>
            <w:noWrap/>
            <w:vAlign w:val="center"/>
          </w:tcPr>
          <w:p w14:paraId="478ABD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常州常冠模具有限公司</w:t>
            </w:r>
          </w:p>
        </w:tc>
        <w:tc>
          <w:tcPr>
            <w:tcW w:w="1455" w:type="dxa"/>
            <w:tcBorders>
              <w:tl2br w:val="nil"/>
              <w:tr2bl w:val="nil"/>
            </w:tcBorders>
            <w:noWrap/>
            <w:vAlign w:val="center"/>
          </w:tcPr>
          <w:p w14:paraId="229F96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C281E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0B9658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37B9E6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3D6D27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6F4D2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w:t>
            </w:r>
          </w:p>
        </w:tc>
        <w:tc>
          <w:tcPr>
            <w:tcW w:w="4155" w:type="dxa"/>
            <w:tcBorders>
              <w:tl2br w:val="nil"/>
              <w:tr2bl w:val="nil"/>
            </w:tcBorders>
            <w:noWrap/>
            <w:vAlign w:val="center"/>
          </w:tcPr>
          <w:p w14:paraId="1081A85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常州晨德祥自动化设备有限公司</w:t>
            </w:r>
          </w:p>
        </w:tc>
        <w:tc>
          <w:tcPr>
            <w:tcW w:w="1455" w:type="dxa"/>
            <w:tcBorders>
              <w:tl2br w:val="nil"/>
              <w:tr2bl w:val="nil"/>
            </w:tcBorders>
            <w:noWrap/>
            <w:vAlign w:val="center"/>
          </w:tcPr>
          <w:p w14:paraId="7E052F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C44CF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CFA45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B4E11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07073B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6BAF95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w:t>
            </w:r>
          </w:p>
        </w:tc>
        <w:tc>
          <w:tcPr>
            <w:tcW w:w="4155" w:type="dxa"/>
            <w:tcBorders>
              <w:tl2br w:val="nil"/>
              <w:tr2bl w:val="nil"/>
            </w:tcBorders>
            <w:noWrap/>
            <w:vAlign w:val="center"/>
          </w:tcPr>
          <w:p w14:paraId="0C1FB4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常州晨骄纺织有限公司</w:t>
            </w:r>
          </w:p>
        </w:tc>
        <w:tc>
          <w:tcPr>
            <w:tcW w:w="1455" w:type="dxa"/>
            <w:tcBorders>
              <w:tl2br w:val="nil"/>
              <w:tr2bl w:val="nil"/>
            </w:tcBorders>
            <w:noWrap/>
            <w:vAlign w:val="center"/>
          </w:tcPr>
          <w:p w14:paraId="30C849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DA931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2CABB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15593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2D289A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D4701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w:t>
            </w:r>
          </w:p>
        </w:tc>
        <w:tc>
          <w:tcPr>
            <w:tcW w:w="4155" w:type="dxa"/>
            <w:tcBorders>
              <w:tl2br w:val="nil"/>
              <w:tr2bl w:val="nil"/>
            </w:tcBorders>
            <w:noWrap/>
            <w:vAlign w:val="center"/>
          </w:tcPr>
          <w:p w14:paraId="36FC5B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常州承盟纺织有限公司</w:t>
            </w:r>
          </w:p>
        </w:tc>
        <w:tc>
          <w:tcPr>
            <w:tcW w:w="1455" w:type="dxa"/>
            <w:tcBorders>
              <w:tl2br w:val="nil"/>
              <w:tr2bl w:val="nil"/>
            </w:tcBorders>
            <w:noWrap/>
            <w:vAlign w:val="center"/>
          </w:tcPr>
          <w:p w14:paraId="5B391B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790C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34027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31C9EF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245DFF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DDE47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w:t>
            </w:r>
          </w:p>
        </w:tc>
        <w:tc>
          <w:tcPr>
            <w:tcW w:w="4155" w:type="dxa"/>
            <w:tcBorders>
              <w:tl2br w:val="nil"/>
              <w:tr2bl w:val="nil"/>
            </w:tcBorders>
            <w:noWrap/>
            <w:vAlign w:val="center"/>
          </w:tcPr>
          <w:p w14:paraId="2FA801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常州长颈鹿展示器材有限公司</w:t>
            </w:r>
          </w:p>
        </w:tc>
        <w:tc>
          <w:tcPr>
            <w:tcW w:w="1455" w:type="dxa"/>
            <w:tcBorders>
              <w:tl2br w:val="nil"/>
              <w:tr2bl w:val="nil"/>
            </w:tcBorders>
            <w:noWrap/>
            <w:vAlign w:val="center"/>
          </w:tcPr>
          <w:p w14:paraId="1E4625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E308F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14DF96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3C8CA3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458932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C3434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w:t>
            </w:r>
          </w:p>
        </w:tc>
        <w:tc>
          <w:tcPr>
            <w:tcW w:w="4155" w:type="dxa"/>
            <w:tcBorders>
              <w:tl2br w:val="nil"/>
              <w:tr2bl w:val="nil"/>
            </w:tcBorders>
            <w:noWrap/>
            <w:vAlign w:val="center"/>
          </w:tcPr>
          <w:p w14:paraId="7B041C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常州常滨包装科技有限公司</w:t>
            </w:r>
          </w:p>
        </w:tc>
        <w:tc>
          <w:tcPr>
            <w:tcW w:w="1455" w:type="dxa"/>
            <w:tcBorders>
              <w:tl2br w:val="nil"/>
              <w:tr2bl w:val="nil"/>
            </w:tcBorders>
            <w:noWrap/>
            <w:vAlign w:val="center"/>
          </w:tcPr>
          <w:p w14:paraId="520D5A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8F4E9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52D501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54F635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2665B9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5ED04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w:t>
            </w:r>
          </w:p>
        </w:tc>
        <w:tc>
          <w:tcPr>
            <w:tcW w:w="4155" w:type="dxa"/>
            <w:tcBorders>
              <w:tl2br w:val="nil"/>
              <w:tr2bl w:val="nil"/>
            </w:tcBorders>
            <w:noWrap/>
            <w:vAlign w:val="center"/>
          </w:tcPr>
          <w:p w14:paraId="2742D9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常州川鸣机械有限公司</w:t>
            </w:r>
          </w:p>
        </w:tc>
        <w:tc>
          <w:tcPr>
            <w:tcW w:w="1455" w:type="dxa"/>
            <w:tcBorders>
              <w:tl2br w:val="nil"/>
              <w:tr2bl w:val="nil"/>
            </w:tcBorders>
            <w:noWrap/>
            <w:vAlign w:val="center"/>
          </w:tcPr>
          <w:p w14:paraId="2D3889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9E981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2D019F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2D78C3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6EF9DC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DD37F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w:t>
            </w:r>
          </w:p>
        </w:tc>
        <w:tc>
          <w:tcPr>
            <w:tcW w:w="4155" w:type="dxa"/>
            <w:tcBorders>
              <w:tl2br w:val="nil"/>
              <w:tr2bl w:val="nil"/>
            </w:tcBorders>
            <w:noWrap/>
            <w:vAlign w:val="center"/>
          </w:tcPr>
          <w:p w14:paraId="009E62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常州多益友减速机有限公司</w:t>
            </w:r>
          </w:p>
        </w:tc>
        <w:tc>
          <w:tcPr>
            <w:tcW w:w="1455" w:type="dxa"/>
            <w:tcBorders>
              <w:tl2br w:val="nil"/>
              <w:tr2bl w:val="nil"/>
            </w:tcBorders>
            <w:noWrap/>
            <w:vAlign w:val="center"/>
          </w:tcPr>
          <w:p w14:paraId="5401EE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5521B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1CF0C3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6E43AF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50CBF2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A4D74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w:t>
            </w:r>
          </w:p>
        </w:tc>
        <w:tc>
          <w:tcPr>
            <w:tcW w:w="4155" w:type="dxa"/>
            <w:tcBorders>
              <w:tl2br w:val="nil"/>
              <w:tr2bl w:val="nil"/>
            </w:tcBorders>
            <w:noWrap/>
            <w:vAlign w:val="center"/>
          </w:tcPr>
          <w:p w14:paraId="644564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常州市斯达五金厂</w:t>
            </w:r>
          </w:p>
        </w:tc>
        <w:tc>
          <w:tcPr>
            <w:tcW w:w="1455" w:type="dxa"/>
            <w:tcBorders>
              <w:tl2br w:val="nil"/>
              <w:tr2bl w:val="nil"/>
            </w:tcBorders>
            <w:noWrap/>
            <w:vAlign w:val="center"/>
          </w:tcPr>
          <w:p w14:paraId="6B7A7D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6ED12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7A1DA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0AADF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6939B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68225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w:t>
            </w:r>
          </w:p>
        </w:tc>
        <w:tc>
          <w:tcPr>
            <w:tcW w:w="4155" w:type="dxa"/>
            <w:tcBorders>
              <w:tl2br w:val="nil"/>
              <w:tr2bl w:val="nil"/>
            </w:tcBorders>
            <w:noWrap/>
            <w:vAlign w:val="center"/>
          </w:tcPr>
          <w:p w14:paraId="79C58D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常州市蓝托金属制品有限公司</w:t>
            </w:r>
          </w:p>
        </w:tc>
        <w:tc>
          <w:tcPr>
            <w:tcW w:w="1455" w:type="dxa"/>
            <w:tcBorders>
              <w:tl2br w:val="nil"/>
              <w:tr2bl w:val="nil"/>
            </w:tcBorders>
            <w:noWrap/>
            <w:vAlign w:val="center"/>
          </w:tcPr>
          <w:p w14:paraId="5DDC62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A3CA6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012E8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211F9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629FF0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D7BCB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w:t>
            </w:r>
          </w:p>
        </w:tc>
        <w:tc>
          <w:tcPr>
            <w:tcW w:w="4155" w:type="dxa"/>
            <w:tcBorders>
              <w:tl2br w:val="nil"/>
              <w:tr2bl w:val="nil"/>
            </w:tcBorders>
            <w:noWrap/>
            <w:vAlign w:val="center"/>
          </w:tcPr>
          <w:p w14:paraId="7CDB69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常州德瑚节能照明科技有限公司</w:t>
            </w:r>
          </w:p>
        </w:tc>
        <w:tc>
          <w:tcPr>
            <w:tcW w:w="1455" w:type="dxa"/>
            <w:tcBorders>
              <w:tl2br w:val="nil"/>
              <w:tr2bl w:val="nil"/>
            </w:tcBorders>
            <w:noWrap/>
            <w:vAlign w:val="center"/>
          </w:tcPr>
          <w:p w14:paraId="5C42B4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A35C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A2AF7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1D314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028E99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44C78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w:t>
            </w:r>
          </w:p>
        </w:tc>
        <w:tc>
          <w:tcPr>
            <w:tcW w:w="4155" w:type="dxa"/>
            <w:tcBorders>
              <w:tl2br w:val="nil"/>
              <w:tr2bl w:val="nil"/>
            </w:tcBorders>
            <w:noWrap/>
            <w:vAlign w:val="center"/>
          </w:tcPr>
          <w:p w14:paraId="7ACADF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常州飞杭电子科技有限公司</w:t>
            </w:r>
          </w:p>
        </w:tc>
        <w:tc>
          <w:tcPr>
            <w:tcW w:w="1455" w:type="dxa"/>
            <w:tcBorders>
              <w:tl2br w:val="nil"/>
              <w:tr2bl w:val="nil"/>
            </w:tcBorders>
            <w:noWrap/>
            <w:vAlign w:val="center"/>
          </w:tcPr>
          <w:p w14:paraId="675E4C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A517C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0E1CC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DFF2C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76858B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0FD9B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w:t>
            </w:r>
          </w:p>
        </w:tc>
        <w:tc>
          <w:tcPr>
            <w:tcW w:w="4155" w:type="dxa"/>
            <w:tcBorders>
              <w:tl2br w:val="nil"/>
              <w:tr2bl w:val="nil"/>
            </w:tcBorders>
            <w:noWrap/>
            <w:vAlign w:val="center"/>
          </w:tcPr>
          <w:p w14:paraId="6AECC1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常州固得加智能家居科技有限公司</w:t>
            </w:r>
          </w:p>
        </w:tc>
        <w:tc>
          <w:tcPr>
            <w:tcW w:w="1455" w:type="dxa"/>
            <w:tcBorders>
              <w:tl2br w:val="nil"/>
              <w:tr2bl w:val="nil"/>
            </w:tcBorders>
            <w:noWrap/>
            <w:vAlign w:val="center"/>
          </w:tcPr>
          <w:p w14:paraId="16FBDD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B65FC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7C570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46BA9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492EC4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F610D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w:t>
            </w:r>
          </w:p>
        </w:tc>
        <w:tc>
          <w:tcPr>
            <w:tcW w:w="4155" w:type="dxa"/>
            <w:tcBorders>
              <w:tl2br w:val="nil"/>
              <w:tr2bl w:val="nil"/>
            </w:tcBorders>
            <w:noWrap/>
            <w:vAlign w:val="center"/>
          </w:tcPr>
          <w:p w14:paraId="5E8F9F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常州国腾机械科技有限公司</w:t>
            </w:r>
          </w:p>
        </w:tc>
        <w:tc>
          <w:tcPr>
            <w:tcW w:w="1455" w:type="dxa"/>
            <w:tcBorders>
              <w:tl2br w:val="nil"/>
              <w:tr2bl w:val="nil"/>
            </w:tcBorders>
            <w:noWrap/>
            <w:vAlign w:val="center"/>
          </w:tcPr>
          <w:p w14:paraId="483B35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0C9EE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F1EF5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70620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7ADD6F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60EE1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w:t>
            </w:r>
          </w:p>
        </w:tc>
        <w:tc>
          <w:tcPr>
            <w:tcW w:w="4155" w:type="dxa"/>
            <w:tcBorders>
              <w:tl2br w:val="nil"/>
              <w:tr2bl w:val="nil"/>
            </w:tcBorders>
            <w:noWrap/>
            <w:vAlign w:val="center"/>
          </w:tcPr>
          <w:p w14:paraId="51BFC3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常州佳韵电机电器配件厂</w:t>
            </w:r>
          </w:p>
        </w:tc>
        <w:tc>
          <w:tcPr>
            <w:tcW w:w="1455" w:type="dxa"/>
            <w:tcBorders>
              <w:tl2br w:val="nil"/>
              <w:tr2bl w:val="nil"/>
            </w:tcBorders>
            <w:noWrap/>
            <w:vAlign w:val="center"/>
          </w:tcPr>
          <w:p w14:paraId="47853A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542B4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90A1A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4C4FE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00DFB4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FB68F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w:t>
            </w:r>
          </w:p>
        </w:tc>
        <w:tc>
          <w:tcPr>
            <w:tcW w:w="4155" w:type="dxa"/>
            <w:tcBorders>
              <w:tl2br w:val="nil"/>
              <w:tr2bl w:val="nil"/>
            </w:tcBorders>
            <w:noWrap/>
            <w:vAlign w:val="center"/>
          </w:tcPr>
          <w:p w14:paraId="4C4EA5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常州金开利金属制造有限公司</w:t>
            </w:r>
          </w:p>
        </w:tc>
        <w:tc>
          <w:tcPr>
            <w:tcW w:w="1455" w:type="dxa"/>
            <w:tcBorders>
              <w:tl2br w:val="nil"/>
              <w:tr2bl w:val="nil"/>
            </w:tcBorders>
            <w:noWrap/>
            <w:vAlign w:val="center"/>
          </w:tcPr>
          <w:p w14:paraId="0A8FDA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ED51A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34F31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BB3E0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7A17C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F9E8B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w:t>
            </w:r>
          </w:p>
        </w:tc>
        <w:tc>
          <w:tcPr>
            <w:tcW w:w="4155" w:type="dxa"/>
            <w:tcBorders>
              <w:tl2br w:val="nil"/>
              <w:tr2bl w:val="nil"/>
            </w:tcBorders>
            <w:noWrap/>
            <w:vAlign w:val="center"/>
          </w:tcPr>
          <w:p w14:paraId="75D98D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常州市武进长虹结晶器有限公司</w:t>
            </w:r>
          </w:p>
        </w:tc>
        <w:tc>
          <w:tcPr>
            <w:tcW w:w="1455" w:type="dxa"/>
            <w:tcBorders>
              <w:tl2br w:val="nil"/>
              <w:tr2bl w:val="nil"/>
            </w:tcBorders>
            <w:noWrap/>
            <w:vAlign w:val="center"/>
          </w:tcPr>
          <w:p w14:paraId="269757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450E8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6983F6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29E7E2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590EA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C5E93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w:t>
            </w:r>
          </w:p>
        </w:tc>
        <w:tc>
          <w:tcPr>
            <w:tcW w:w="4155" w:type="dxa"/>
            <w:tcBorders>
              <w:tl2br w:val="nil"/>
              <w:tr2bl w:val="nil"/>
            </w:tcBorders>
            <w:noWrap/>
            <w:vAlign w:val="center"/>
          </w:tcPr>
          <w:p w14:paraId="0CA7F5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三鑫特材（常州）股份有限公司</w:t>
            </w:r>
          </w:p>
        </w:tc>
        <w:tc>
          <w:tcPr>
            <w:tcW w:w="1455" w:type="dxa"/>
            <w:tcBorders>
              <w:tl2br w:val="nil"/>
              <w:tr2bl w:val="nil"/>
            </w:tcBorders>
            <w:noWrap/>
            <w:vAlign w:val="center"/>
          </w:tcPr>
          <w:p w14:paraId="7F64E2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1CE93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76E2B2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496FA3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202052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EC924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w:t>
            </w:r>
          </w:p>
        </w:tc>
        <w:tc>
          <w:tcPr>
            <w:tcW w:w="4155" w:type="dxa"/>
            <w:tcBorders>
              <w:tl2br w:val="nil"/>
              <w:tr2bl w:val="nil"/>
            </w:tcBorders>
            <w:noWrap/>
            <w:vAlign w:val="center"/>
          </w:tcPr>
          <w:p w14:paraId="62BEA0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常州贝瑟思机械有限公司</w:t>
            </w:r>
          </w:p>
        </w:tc>
        <w:tc>
          <w:tcPr>
            <w:tcW w:w="1455" w:type="dxa"/>
            <w:tcBorders>
              <w:tl2br w:val="nil"/>
              <w:tr2bl w:val="nil"/>
            </w:tcBorders>
            <w:noWrap/>
            <w:vAlign w:val="center"/>
          </w:tcPr>
          <w:p w14:paraId="6D8E05B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1FFE5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13514F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587499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6E84C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70BE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w:t>
            </w:r>
          </w:p>
        </w:tc>
        <w:tc>
          <w:tcPr>
            <w:tcW w:w="4155" w:type="dxa"/>
            <w:tcBorders>
              <w:tl2br w:val="nil"/>
              <w:tr2bl w:val="nil"/>
            </w:tcBorders>
            <w:noWrap/>
            <w:vAlign w:val="center"/>
          </w:tcPr>
          <w:p w14:paraId="08B661C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常州苍灏电子有限公司</w:t>
            </w:r>
          </w:p>
        </w:tc>
        <w:tc>
          <w:tcPr>
            <w:tcW w:w="1455" w:type="dxa"/>
            <w:tcBorders>
              <w:tl2br w:val="nil"/>
              <w:tr2bl w:val="nil"/>
            </w:tcBorders>
            <w:noWrap/>
            <w:vAlign w:val="center"/>
          </w:tcPr>
          <w:p w14:paraId="2BD9F2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22732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4D7E8E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024AC7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795863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8F5D8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w:t>
            </w:r>
          </w:p>
        </w:tc>
        <w:tc>
          <w:tcPr>
            <w:tcW w:w="4155" w:type="dxa"/>
            <w:tcBorders>
              <w:tl2br w:val="nil"/>
              <w:tr2bl w:val="nil"/>
            </w:tcBorders>
            <w:noWrap/>
            <w:vAlign w:val="center"/>
          </w:tcPr>
          <w:p w14:paraId="080243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常州烨凯机械有限公司</w:t>
            </w:r>
          </w:p>
        </w:tc>
        <w:tc>
          <w:tcPr>
            <w:tcW w:w="1455" w:type="dxa"/>
            <w:tcBorders>
              <w:tl2br w:val="nil"/>
              <w:tr2bl w:val="nil"/>
            </w:tcBorders>
            <w:noWrap/>
            <w:vAlign w:val="center"/>
          </w:tcPr>
          <w:p w14:paraId="202947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E3D79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1AF2E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02419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733386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1655D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w:t>
            </w:r>
          </w:p>
        </w:tc>
        <w:tc>
          <w:tcPr>
            <w:tcW w:w="4155" w:type="dxa"/>
            <w:tcBorders>
              <w:tl2br w:val="nil"/>
              <w:tr2bl w:val="nil"/>
            </w:tcBorders>
            <w:noWrap/>
            <w:vAlign w:val="center"/>
          </w:tcPr>
          <w:p w14:paraId="0EED8C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常州凯泽环保科技有限公司</w:t>
            </w:r>
          </w:p>
        </w:tc>
        <w:tc>
          <w:tcPr>
            <w:tcW w:w="1455" w:type="dxa"/>
            <w:tcBorders>
              <w:tl2br w:val="nil"/>
              <w:tr2bl w:val="nil"/>
            </w:tcBorders>
            <w:noWrap/>
            <w:vAlign w:val="center"/>
          </w:tcPr>
          <w:p w14:paraId="1031CE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E0F28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5F83D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56ED25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69D407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0120B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w:t>
            </w:r>
          </w:p>
        </w:tc>
        <w:tc>
          <w:tcPr>
            <w:tcW w:w="4155" w:type="dxa"/>
            <w:tcBorders>
              <w:tl2br w:val="nil"/>
              <w:tr2bl w:val="nil"/>
            </w:tcBorders>
            <w:noWrap/>
            <w:vAlign w:val="center"/>
          </w:tcPr>
          <w:p w14:paraId="1A8BC8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冈热机械（常州）有限公司</w:t>
            </w:r>
          </w:p>
        </w:tc>
        <w:tc>
          <w:tcPr>
            <w:tcW w:w="1455" w:type="dxa"/>
            <w:tcBorders>
              <w:tl2br w:val="nil"/>
              <w:tr2bl w:val="nil"/>
            </w:tcBorders>
            <w:noWrap/>
            <w:vAlign w:val="center"/>
          </w:tcPr>
          <w:p w14:paraId="02D50B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1D59B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F0EC8F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04D70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10AD39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EE928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w:t>
            </w:r>
          </w:p>
        </w:tc>
        <w:tc>
          <w:tcPr>
            <w:tcW w:w="4155" w:type="dxa"/>
            <w:tcBorders>
              <w:tl2br w:val="nil"/>
              <w:tr2bl w:val="nil"/>
            </w:tcBorders>
            <w:noWrap/>
            <w:vAlign w:val="center"/>
          </w:tcPr>
          <w:p w14:paraId="34CF56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卡尔迈耶（中国）有限公司</w:t>
            </w:r>
          </w:p>
        </w:tc>
        <w:tc>
          <w:tcPr>
            <w:tcW w:w="1455" w:type="dxa"/>
            <w:tcBorders>
              <w:tl2br w:val="nil"/>
              <w:tr2bl w:val="nil"/>
            </w:tcBorders>
            <w:noWrap/>
            <w:vAlign w:val="center"/>
          </w:tcPr>
          <w:p w14:paraId="414AA9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55E93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C3E5D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590F72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22BC3B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F6F141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w:t>
            </w:r>
          </w:p>
        </w:tc>
        <w:tc>
          <w:tcPr>
            <w:tcW w:w="4155" w:type="dxa"/>
            <w:tcBorders>
              <w:tl2br w:val="nil"/>
              <w:tr2bl w:val="nil"/>
            </w:tcBorders>
            <w:noWrap/>
            <w:vAlign w:val="center"/>
          </w:tcPr>
          <w:p w14:paraId="295217A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常州恩多科宁医疗器械有限公司</w:t>
            </w:r>
          </w:p>
        </w:tc>
        <w:tc>
          <w:tcPr>
            <w:tcW w:w="1455" w:type="dxa"/>
            <w:tcBorders>
              <w:tl2br w:val="nil"/>
              <w:tr2bl w:val="nil"/>
            </w:tcBorders>
            <w:noWrap/>
            <w:vAlign w:val="center"/>
          </w:tcPr>
          <w:p w14:paraId="119D29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8CE1C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7F5F69C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212AEF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2A2BB8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E9F04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w:t>
            </w:r>
          </w:p>
        </w:tc>
        <w:tc>
          <w:tcPr>
            <w:tcW w:w="4155" w:type="dxa"/>
            <w:tcBorders>
              <w:tl2br w:val="nil"/>
              <w:tr2bl w:val="nil"/>
            </w:tcBorders>
            <w:noWrap/>
            <w:vAlign w:val="center"/>
          </w:tcPr>
          <w:p w14:paraId="05E559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常州华振电子科技有限公司</w:t>
            </w:r>
          </w:p>
        </w:tc>
        <w:tc>
          <w:tcPr>
            <w:tcW w:w="1455" w:type="dxa"/>
            <w:tcBorders>
              <w:tl2br w:val="nil"/>
              <w:tr2bl w:val="nil"/>
            </w:tcBorders>
            <w:noWrap/>
            <w:vAlign w:val="center"/>
          </w:tcPr>
          <w:p w14:paraId="3B91C9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4CF0F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0A75C8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35A572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100B4C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97920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w:t>
            </w:r>
          </w:p>
        </w:tc>
        <w:tc>
          <w:tcPr>
            <w:tcW w:w="4155" w:type="dxa"/>
            <w:tcBorders>
              <w:tl2br w:val="nil"/>
              <w:tr2bl w:val="nil"/>
            </w:tcBorders>
            <w:noWrap/>
            <w:vAlign w:val="center"/>
          </w:tcPr>
          <w:p w14:paraId="270ED9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常州市宏业弹簧有限公司</w:t>
            </w:r>
          </w:p>
        </w:tc>
        <w:tc>
          <w:tcPr>
            <w:tcW w:w="1455" w:type="dxa"/>
            <w:tcBorders>
              <w:tl2br w:val="nil"/>
              <w:tr2bl w:val="nil"/>
            </w:tcBorders>
            <w:noWrap/>
            <w:vAlign w:val="center"/>
          </w:tcPr>
          <w:p w14:paraId="5E5BC0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B52EB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CAD42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0A1536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1653B4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EF3AA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w:t>
            </w:r>
          </w:p>
        </w:tc>
        <w:tc>
          <w:tcPr>
            <w:tcW w:w="4155" w:type="dxa"/>
            <w:tcBorders>
              <w:tl2br w:val="nil"/>
              <w:tr2bl w:val="nil"/>
            </w:tcBorders>
            <w:noWrap/>
            <w:vAlign w:val="center"/>
          </w:tcPr>
          <w:p w14:paraId="2743D6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常州市诚圈织造有限公司</w:t>
            </w:r>
          </w:p>
        </w:tc>
        <w:tc>
          <w:tcPr>
            <w:tcW w:w="1455" w:type="dxa"/>
            <w:tcBorders>
              <w:tl2br w:val="nil"/>
              <w:tr2bl w:val="nil"/>
            </w:tcBorders>
            <w:noWrap/>
            <w:vAlign w:val="center"/>
          </w:tcPr>
          <w:p w14:paraId="710F3B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571A7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E205C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038E5A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4AA563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56A72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w:t>
            </w:r>
          </w:p>
        </w:tc>
        <w:tc>
          <w:tcPr>
            <w:tcW w:w="4155" w:type="dxa"/>
            <w:tcBorders>
              <w:tl2br w:val="nil"/>
              <w:tr2bl w:val="nil"/>
            </w:tcBorders>
            <w:noWrap/>
            <w:vAlign w:val="center"/>
          </w:tcPr>
          <w:p w14:paraId="05152B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常州盈德气体有限公司</w:t>
            </w:r>
          </w:p>
        </w:tc>
        <w:tc>
          <w:tcPr>
            <w:tcW w:w="1455" w:type="dxa"/>
            <w:tcBorders>
              <w:tl2br w:val="nil"/>
              <w:tr2bl w:val="nil"/>
            </w:tcBorders>
            <w:noWrap/>
            <w:vAlign w:val="center"/>
          </w:tcPr>
          <w:p w14:paraId="4C9050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4A7691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566733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31AAA7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0D76DB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D6D25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w:t>
            </w:r>
          </w:p>
        </w:tc>
        <w:tc>
          <w:tcPr>
            <w:tcW w:w="4155" w:type="dxa"/>
            <w:tcBorders>
              <w:tl2br w:val="nil"/>
              <w:tr2bl w:val="nil"/>
            </w:tcBorders>
            <w:noWrap/>
            <w:vAlign w:val="center"/>
          </w:tcPr>
          <w:p w14:paraId="3D767C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江苏新福乐威涂料有限公司</w:t>
            </w:r>
          </w:p>
        </w:tc>
        <w:tc>
          <w:tcPr>
            <w:tcW w:w="1455" w:type="dxa"/>
            <w:tcBorders>
              <w:tl2br w:val="nil"/>
              <w:tr2bl w:val="nil"/>
            </w:tcBorders>
            <w:noWrap/>
            <w:vAlign w:val="center"/>
          </w:tcPr>
          <w:p w14:paraId="7E1872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330E16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7B9E66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62DB17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1月</w:t>
            </w:r>
          </w:p>
        </w:tc>
      </w:tr>
      <w:tr w14:paraId="6EED0E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E8C67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w:t>
            </w:r>
          </w:p>
        </w:tc>
        <w:tc>
          <w:tcPr>
            <w:tcW w:w="4155" w:type="dxa"/>
            <w:tcBorders>
              <w:tl2br w:val="nil"/>
              <w:tr2bl w:val="nil"/>
            </w:tcBorders>
            <w:noWrap/>
            <w:vAlign w:val="center"/>
          </w:tcPr>
          <w:p w14:paraId="4F0D87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常州美华钢珠有限公司</w:t>
            </w:r>
          </w:p>
        </w:tc>
        <w:tc>
          <w:tcPr>
            <w:tcW w:w="1455" w:type="dxa"/>
            <w:tcBorders>
              <w:tl2br w:val="nil"/>
              <w:tr2bl w:val="nil"/>
            </w:tcBorders>
            <w:noWrap/>
            <w:vAlign w:val="center"/>
          </w:tcPr>
          <w:p w14:paraId="1EBBAD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C51FA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071536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62486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73B521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57E7F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w:t>
            </w:r>
          </w:p>
        </w:tc>
        <w:tc>
          <w:tcPr>
            <w:tcW w:w="4155" w:type="dxa"/>
            <w:tcBorders>
              <w:tl2br w:val="nil"/>
              <w:tr2bl w:val="nil"/>
            </w:tcBorders>
            <w:noWrap/>
            <w:vAlign w:val="center"/>
          </w:tcPr>
          <w:p w14:paraId="4E2459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常州南尔机械有限公司</w:t>
            </w:r>
          </w:p>
        </w:tc>
        <w:tc>
          <w:tcPr>
            <w:tcW w:w="1455" w:type="dxa"/>
            <w:tcBorders>
              <w:tl2br w:val="nil"/>
              <w:tr2bl w:val="nil"/>
            </w:tcBorders>
            <w:noWrap/>
            <w:vAlign w:val="center"/>
          </w:tcPr>
          <w:p w14:paraId="2BB3D5E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9964E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230424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7FC967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94875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01B4F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w:t>
            </w:r>
          </w:p>
        </w:tc>
        <w:tc>
          <w:tcPr>
            <w:tcW w:w="4155" w:type="dxa"/>
            <w:tcBorders>
              <w:tl2br w:val="nil"/>
              <w:tr2bl w:val="nil"/>
            </w:tcBorders>
            <w:noWrap/>
            <w:vAlign w:val="center"/>
          </w:tcPr>
          <w:p w14:paraId="63C633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常州十方精密机械有限公司</w:t>
            </w:r>
          </w:p>
        </w:tc>
        <w:tc>
          <w:tcPr>
            <w:tcW w:w="1455" w:type="dxa"/>
            <w:tcBorders>
              <w:tl2br w:val="nil"/>
              <w:tr2bl w:val="nil"/>
            </w:tcBorders>
            <w:noWrap/>
            <w:vAlign w:val="center"/>
          </w:tcPr>
          <w:p w14:paraId="42DCD8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B888C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0D5A0D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7E6A0A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7B5E64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0E7DD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w:t>
            </w:r>
          </w:p>
        </w:tc>
        <w:tc>
          <w:tcPr>
            <w:tcW w:w="4155" w:type="dxa"/>
            <w:tcBorders>
              <w:tl2br w:val="nil"/>
              <w:tr2bl w:val="nil"/>
            </w:tcBorders>
            <w:noWrap/>
            <w:vAlign w:val="center"/>
          </w:tcPr>
          <w:p w14:paraId="749F8A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常州士轩液压机械制造有限公司</w:t>
            </w:r>
          </w:p>
        </w:tc>
        <w:tc>
          <w:tcPr>
            <w:tcW w:w="1455" w:type="dxa"/>
            <w:tcBorders>
              <w:tl2br w:val="nil"/>
              <w:tr2bl w:val="nil"/>
            </w:tcBorders>
            <w:noWrap/>
            <w:vAlign w:val="center"/>
          </w:tcPr>
          <w:p w14:paraId="00B13CE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E7926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A46756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27F5A6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77FFFF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B6469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w:t>
            </w:r>
          </w:p>
        </w:tc>
        <w:tc>
          <w:tcPr>
            <w:tcW w:w="4155" w:type="dxa"/>
            <w:tcBorders>
              <w:tl2br w:val="nil"/>
              <w:tr2bl w:val="nil"/>
            </w:tcBorders>
            <w:noWrap/>
            <w:vAlign w:val="center"/>
          </w:tcPr>
          <w:p w14:paraId="1CC6F6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常州市佰仲机械厂</w:t>
            </w:r>
          </w:p>
        </w:tc>
        <w:tc>
          <w:tcPr>
            <w:tcW w:w="1455" w:type="dxa"/>
            <w:tcBorders>
              <w:tl2br w:val="nil"/>
              <w:tr2bl w:val="nil"/>
            </w:tcBorders>
            <w:noWrap/>
            <w:vAlign w:val="center"/>
          </w:tcPr>
          <w:p w14:paraId="6A2560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C9959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06E274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383E77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48B417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42F20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w:t>
            </w:r>
          </w:p>
        </w:tc>
        <w:tc>
          <w:tcPr>
            <w:tcW w:w="4155" w:type="dxa"/>
            <w:tcBorders>
              <w:tl2br w:val="nil"/>
              <w:tr2bl w:val="nil"/>
            </w:tcBorders>
            <w:noWrap/>
            <w:vAlign w:val="center"/>
          </w:tcPr>
          <w:p w14:paraId="3018B0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常州市彬彬金属制品有限公司</w:t>
            </w:r>
          </w:p>
        </w:tc>
        <w:tc>
          <w:tcPr>
            <w:tcW w:w="1455" w:type="dxa"/>
            <w:tcBorders>
              <w:tl2br w:val="nil"/>
              <w:tr2bl w:val="nil"/>
            </w:tcBorders>
            <w:noWrap/>
            <w:vAlign w:val="center"/>
          </w:tcPr>
          <w:p w14:paraId="1BF64F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90AE6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5441F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D2A9C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6996F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AF202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w:t>
            </w:r>
          </w:p>
        </w:tc>
        <w:tc>
          <w:tcPr>
            <w:tcW w:w="4155" w:type="dxa"/>
            <w:tcBorders>
              <w:tl2br w:val="nil"/>
              <w:tr2bl w:val="nil"/>
            </w:tcBorders>
            <w:noWrap/>
            <w:vAlign w:val="center"/>
          </w:tcPr>
          <w:p w14:paraId="377793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常州佳雅鑫塑业有限公司</w:t>
            </w:r>
          </w:p>
        </w:tc>
        <w:tc>
          <w:tcPr>
            <w:tcW w:w="1455" w:type="dxa"/>
            <w:tcBorders>
              <w:tl2br w:val="nil"/>
              <w:tr2bl w:val="nil"/>
            </w:tcBorders>
            <w:noWrap/>
            <w:vAlign w:val="center"/>
          </w:tcPr>
          <w:p w14:paraId="28796D8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CBDFE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202B3B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57CFC3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A32E0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E167D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w:t>
            </w:r>
          </w:p>
        </w:tc>
        <w:tc>
          <w:tcPr>
            <w:tcW w:w="4155" w:type="dxa"/>
            <w:tcBorders>
              <w:tl2br w:val="nil"/>
              <w:tr2bl w:val="nil"/>
            </w:tcBorders>
            <w:noWrap/>
            <w:vAlign w:val="center"/>
          </w:tcPr>
          <w:p w14:paraId="5D34F8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常州凯纳电子有限公司</w:t>
            </w:r>
          </w:p>
        </w:tc>
        <w:tc>
          <w:tcPr>
            <w:tcW w:w="1455" w:type="dxa"/>
            <w:tcBorders>
              <w:tl2br w:val="nil"/>
              <w:tr2bl w:val="nil"/>
            </w:tcBorders>
            <w:noWrap/>
            <w:vAlign w:val="center"/>
          </w:tcPr>
          <w:p w14:paraId="1A0210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BA109C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7CEBF7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044404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7B32A4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BFF0E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w:t>
            </w:r>
          </w:p>
        </w:tc>
        <w:tc>
          <w:tcPr>
            <w:tcW w:w="4155" w:type="dxa"/>
            <w:tcBorders>
              <w:tl2br w:val="nil"/>
              <w:tr2bl w:val="nil"/>
            </w:tcBorders>
            <w:noWrap/>
            <w:vAlign w:val="center"/>
          </w:tcPr>
          <w:p w14:paraId="4284BA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常州乐崧精密机械有限公司</w:t>
            </w:r>
          </w:p>
        </w:tc>
        <w:tc>
          <w:tcPr>
            <w:tcW w:w="1455" w:type="dxa"/>
            <w:tcBorders>
              <w:tl2br w:val="nil"/>
              <w:tr2bl w:val="nil"/>
            </w:tcBorders>
            <w:noWrap/>
            <w:vAlign w:val="center"/>
          </w:tcPr>
          <w:p w14:paraId="12B3D0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DF64C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481328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18FB75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22FF9F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6E8BC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w:t>
            </w:r>
          </w:p>
        </w:tc>
        <w:tc>
          <w:tcPr>
            <w:tcW w:w="4155" w:type="dxa"/>
            <w:tcBorders>
              <w:tl2br w:val="nil"/>
              <w:tr2bl w:val="nil"/>
            </w:tcBorders>
            <w:noWrap/>
            <w:vAlign w:val="center"/>
          </w:tcPr>
          <w:p w14:paraId="576DC86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常州淼森精密五金制品有限公司</w:t>
            </w:r>
          </w:p>
        </w:tc>
        <w:tc>
          <w:tcPr>
            <w:tcW w:w="1455" w:type="dxa"/>
            <w:tcBorders>
              <w:tl2br w:val="nil"/>
              <w:tr2bl w:val="nil"/>
            </w:tcBorders>
            <w:noWrap/>
            <w:vAlign w:val="center"/>
          </w:tcPr>
          <w:p w14:paraId="4DE4E7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A68EE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3CBAAC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2BD33D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5FED9C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2B5EA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w:t>
            </w:r>
          </w:p>
        </w:tc>
        <w:tc>
          <w:tcPr>
            <w:tcW w:w="4155" w:type="dxa"/>
            <w:tcBorders>
              <w:tl2br w:val="nil"/>
              <w:tr2bl w:val="nil"/>
            </w:tcBorders>
            <w:noWrap/>
            <w:vAlign w:val="center"/>
          </w:tcPr>
          <w:p w14:paraId="272C98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常州吉鑫风能科技有限公司前黄铸造分公司</w:t>
            </w:r>
          </w:p>
        </w:tc>
        <w:tc>
          <w:tcPr>
            <w:tcW w:w="1455" w:type="dxa"/>
            <w:tcBorders>
              <w:tl2br w:val="nil"/>
              <w:tr2bl w:val="nil"/>
            </w:tcBorders>
            <w:noWrap/>
            <w:vAlign w:val="center"/>
          </w:tcPr>
          <w:p w14:paraId="73FEC2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24307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37B2B3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798DF1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5AD3B9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D77D6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w:t>
            </w:r>
          </w:p>
        </w:tc>
        <w:tc>
          <w:tcPr>
            <w:tcW w:w="4155" w:type="dxa"/>
            <w:tcBorders>
              <w:tl2br w:val="nil"/>
              <w:tr2bl w:val="nil"/>
            </w:tcBorders>
            <w:noWrap/>
            <w:vAlign w:val="center"/>
          </w:tcPr>
          <w:p w14:paraId="58DDAE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常州鑫和泰智能机械制造有限公司</w:t>
            </w:r>
          </w:p>
        </w:tc>
        <w:tc>
          <w:tcPr>
            <w:tcW w:w="1455" w:type="dxa"/>
            <w:tcBorders>
              <w:tl2br w:val="nil"/>
              <w:tr2bl w:val="nil"/>
            </w:tcBorders>
            <w:noWrap/>
            <w:vAlign w:val="center"/>
          </w:tcPr>
          <w:p w14:paraId="38A876B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27952A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71B036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1BF1A6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4687C0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7EFA1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w:t>
            </w:r>
          </w:p>
        </w:tc>
        <w:tc>
          <w:tcPr>
            <w:tcW w:w="4155" w:type="dxa"/>
            <w:tcBorders>
              <w:tl2br w:val="nil"/>
              <w:tr2bl w:val="nil"/>
            </w:tcBorders>
            <w:noWrap/>
            <w:vAlign w:val="center"/>
          </w:tcPr>
          <w:p w14:paraId="54773A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常州传承自动化线束技术有限公司</w:t>
            </w:r>
          </w:p>
        </w:tc>
        <w:tc>
          <w:tcPr>
            <w:tcW w:w="1455" w:type="dxa"/>
            <w:tcBorders>
              <w:tl2br w:val="nil"/>
              <w:tr2bl w:val="nil"/>
            </w:tcBorders>
            <w:noWrap/>
            <w:vAlign w:val="center"/>
          </w:tcPr>
          <w:p w14:paraId="50844D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125D2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614C9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6947A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775209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102BD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58</w:t>
            </w:r>
          </w:p>
        </w:tc>
        <w:tc>
          <w:tcPr>
            <w:tcW w:w="4155" w:type="dxa"/>
            <w:tcBorders>
              <w:tl2br w:val="nil"/>
              <w:tr2bl w:val="nil"/>
            </w:tcBorders>
            <w:noWrap/>
            <w:vAlign w:val="center"/>
          </w:tcPr>
          <w:p w14:paraId="34BE6A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常州谷约纺织有限公司</w:t>
            </w:r>
          </w:p>
        </w:tc>
        <w:tc>
          <w:tcPr>
            <w:tcW w:w="1455" w:type="dxa"/>
            <w:tcBorders>
              <w:tl2br w:val="nil"/>
              <w:tr2bl w:val="nil"/>
            </w:tcBorders>
            <w:noWrap/>
            <w:vAlign w:val="center"/>
          </w:tcPr>
          <w:p w14:paraId="13D927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1637E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526DD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077E6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43A9A4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30E21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59</w:t>
            </w:r>
          </w:p>
        </w:tc>
        <w:tc>
          <w:tcPr>
            <w:tcW w:w="4155" w:type="dxa"/>
            <w:tcBorders>
              <w:tl2br w:val="nil"/>
              <w:tr2bl w:val="nil"/>
            </w:tcBorders>
            <w:noWrap/>
            <w:vAlign w:val="center"/>
          </w:tcPr>
          <w:p w14:paraId="42E770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常州瀚创机械厂</w:t>
            </w:r>
          </w:p>
        </w:tc>
        <w:tc>
          <w:tcPr>
            <w:tcW w:w="1455" w:type="dxa"/>
            <w:tcBorders>
              <w:tl2br w:val="nil"/>
              <w:tr2bl w:val="nil"/>
            </w:tcBorders>
            <w:noWrap/>
            <w:vAlign w:val="center"/>
          </w:tcPr>
          <w:p w14:paraId="0435D2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0ADD5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98A97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30D46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04FA28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7BB86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60</w:t>
            </w:r>
          </w:p>
        </w:tc>
        <w:tc>
          <w:tcPr>
            <w:tcW w:w="4155" w:type="dxa"/>
            <w:tcBorders>
              <w:tl2br w:val="nil"/>
              <w:tr2bl w:val="nil"/>
            </w:tcBorders>
            <w:noWrap/>
            <w:vAlign w:val="center"/>
          </w:tcPr>
          <w:p w14:paraId="6701F6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常州鸿帆纺织品有限公司</w:t>
            </w:r>
          </w:p>
        </w:tc>
        <w:tc>
          <w:tcPr>
            <w:tcW w:w="1455" w:type="dxa"/>
            <w:tcBorders>
              <w:tl2br w:val="nil"/>
              <w:tr2bl w:val="nil"/>
            </w:tcBorders>
            <w:noWrap/>
            <w:vAlign w:val="center"/>
          </w:tcPr>
          <w:p w14:paraId="2ABF6C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E8B16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13DAE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EA15B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F212A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BDCD2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61</w:t>
            </w:r>
          </w:p>
        </w:tc>
        <w:tc>
          <w:tcPr>
            <w:tcW w:w="4155" w:type="dxa"/>
            <w:tcBorders>
              <w:tl2br w:val="nil"/>
              <w:tr2bl w:val="nil"/>
            </w:tcBorders>
            <w:noWrap/>
            <w:vAlign w:val="center"/>
          </w:tcPr>
          <w:p w14:paraId="79328B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常州吉烨机械有限公司</w:t>
            </w:r>
          </w:p>
        </w:tc>
        <w:tc>
          <w:tcPr>
            <w:tcW w:w="1455" w:type="dxa"/>
            <w:tcBorders>
              <w:tl2br w:val="nil"/>
              <w:tr2bl w:val="nil"/>
            </w:tcBorders>
            <w:noWrap/>
            <w:vAlign w:val="center"/>
          </w:tcPr>
          <w:p w14:paraId="20112E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636BD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30E56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66AFD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583230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EEE3C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62</w:t>
            </w:r>
          </w:p>
        </w:tc>
        <w:tc>
          <w:tcPr>
            <w:tcW w:w="4155" w:type="dxa"/>
            <w:tcBorders>
              <w:tl2br w:val="nil"/>
              <w:tr2bl w:val="nil"/>
            </w:tcBorders>
            <w:noWrap/>
            <w:vAlign w:val="center"/>
          </w:tcPr>
          <w:p w14:paraId="246AE7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常州金康网业有限公司</w:t>
            </w:r>
          </w:p>
        </w:tc>
        <w:tc>
          <w:tcPr>
            <w:tcW w:w="1455" w:type="dxa"/>
            <w:tcBorders>
              <w:tl2br w:val="nil"/>
              <w:tr2bl w:val="nil"/>
            </w:tcBorders>
            <w:noWrap/>
            <w:vAlign w:val="center"/>
          </w:tcPr>
          <w:p w14:paraId="444A94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621D6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4140B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B113F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0A258B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BD054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63</w:t>
            </w:r>
          </w:p>
        </w:tc>
        <w:tc>
          <w:tcPr>
            <w:tcW w:w="4155" w:type="dxa"/>
            <w:tcBorders>
              <w:tl2br w:val="nil"/>
              <w:tr2bl w:val="nil"/>
            </w:tcBorders>
            <w:noWrap/>
            <w:vAlign w:val="center"/>
          </w:tcPr>
          <w:p w14:paraId="61C380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常州凯联电子有限公司</w:t>
            </w:r>
          </w:p>
        </w:tc>
        <w:tc>
          <w:tcPr>
            <w:tcW w:w="1455" w:type="dxa"/>
            <w:tcBorders>
              <w:tl2br w:val="nil"/>
              <w:tr2bl w:val="nil"/>
            </w:tcBorders>
            <w:noWrap/>
            <w:vAlign w:val="center"/>
          </w:tcPr>
          <w:p w14:paraId="35D977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5FF6A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303F1B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0898FE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77A8F4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79A94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64</w:t>
            </w:r>
          </w:p>
        </w:tc>
        <w:tc>
          <w:tcPr>
            <w:tcW w:w="4155" w:type="dxa"/>
            <w:tcBorders>
              <w:tl2br w:val="nil"/>
              <w:tr2bl w:val="nil"/>
            </w:tcBorders>
            <w:noWrap/>
            <w:vAlign w:val="center"/>
          </w:tcPr>
          <w:p w14:paraId="2CC98D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常州风特安泵业有限公司</w:t>
            </w:r>
          </w:p>
        </w:tc>
        <w:tc>
          <w:tcPr>
            <w:tcW w:w="1455" w:type="dxa"/>
            <w:tcBorders>
              <w:tl2br w:val="nil"/>
              <w:tr2bl w:val="nil"/>
            </w:tcBorders>
            <w:noWrap/>
            <w:vAlign w:val="center"/>
          </w:tcPr>
          <w:p w14:paraId="22AFB5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57014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3C6FA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5C8FAA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3CE6F2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AB49F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65</w:t>
            </w:r>
          </w:p>
        </w:tc>
        <w:tc>
          <w:tcPr>
            <w:tcW w:w="4155" w:type="dxa"/>
            <w:tcBorders>
              <w:tl2br w:val="nil"/>
              <w:tr2bl w:val="nil"/>
            </w:tcBorders>
            <w:noWrap/>
            <w:vAlign w:val="center"/>
          </w:tcPr>
          <w:p w14:paraId="2C3482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常州高邦纺织品有限公司</w:t>
            </w:r>
          </w:p>
        </w:tc>
        <w:tc>
          <w:tcPr>
            <w:tcW w:w="1455" w:type="dxa"/>
            <w:tcBorders>
              <w:tl2br w:val="nil"/>
              <w:tr2bl w:val="nil"/>
            </w:tcBorders>
            <w:noWrap/>
            <w:vAlign w:val="center"/>
          </w:tcPr>
          <w:p w14:paraId="499D92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4F235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6A3A66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73D0D2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452530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44D1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66</w:t>
            </w:r>
          </w:p>
        </w:tc>
        <w:tc>
          <w:tcPr>
            <w:tcW w:w="4155" w:type="dxa"/>
            <w:tcBorders>
              <w:tl2br w:val="nil"/>
              <w:tr2bl w:val="nil"/>
            </w:tcBorders>
            <w:noWrap/>
            <w:vAlign w:val="center"/>
          </w:tcPr>
          <w:p w14:paraId="582127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常州汉明电子有限公司</w:t>
            </w:r>
          </w:p>
        </w:tc>
        <w:tc>
          <w:tcPr>
            <w:tcW w:w="1455" w:type="dxa"/>
            <w:tcBorders>
              <w:tl2br w:val="nil"/>
              <w:tr2bl w:val="nil"/>
            </w:tcBorders>
            <w:noWrap/>
            <w:vAlign w:val="center"/>
          </w:tcPr>
          <w:p w14:paraId="3FE001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23480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5F5CE9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75FE4C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09909C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0A9EA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67</w:t>
            </w:r>
          </w:p>
        </w:tc>
        <w:tc>
          <w:tcPr>
            <w:tcW w:w="4155" w:type="dxa"/>
            <w:tcBorders>
              <w:tl2br w:val="nil"/>
              <w:tr2bl w:val="nil"/>
            </w:tcBorders>
            <w:noWrap/>
            <w:vAlign w:val="center"/>
          </w:tcPr>
          <w:p w14:paraId="464BE9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常州和富塑料制品有限公司</w:t>
            </w:r>
          </w:p>
        </w:tc>
        <w:tc>
          <w:tcPr>
            <w:tcW w:w="1455" w:type="dxa"/>
            <w:tcBorders>
              <w:tl2br w:val="nil"/>
              <w:tr2bl w:val="nil"/>
            </w:tcBorders>
            <w:noWrap/>
            <w:vAlign w:val="center"/>
          </w:tcPr>
          <w:p w14:paraId="15D651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7BFBA4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51A32A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44AC39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24D74B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2FD12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68</w:t>
            </w:r>
          </w:p>
        </w:tc>
        <w:tc>
          <w:tcPr>
            <w:tcW w:w="4155" w:type="dxa"/>
            <w:tcBorders>
              <w:tl2br w:val="nil"/>
              <w:tr2bl w:val="nil"/>
            </w:tcBorders>
            <w:noWrap/>
            <w:vAlign w:val="center"/>
          </w:tcPr>
          <w:p w14:paraId="591BA9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常州兰迪塑业有限公司</w:t>
            </w:r>
          </w:p>
        </w:tc>
        <w:tc>
          <w:tcPr>
            <w:tcW w:w="1455" w:type="dxa"/>
            <w:tcBorders>
              <w:tl2br w:val="nil"/>
              <w:tr2bl w:val="nil"/>
            </w:tcBorders>
            <w:noWrap/>
            <w:vAlign w:val="center"/>
          </w:tcPr>
          <w:p w14:paraId="510116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E81CE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8CAF8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F9908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23932D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BCBBF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69</w:t>
            </w:r>
          </w:p>
        </w:tc>
        <w:tc>
          <w:tcPr>
            <w:tcW w:w="4155" w:type="dxa"/>
            <w:tcBorders>
              <w:tl2br w:val="nil"/>
              <w:tr2bl w:val="nil"/>
            </w:tcBorders>
            <w:noWrap/>
            <w:vAlign w:val="center"/>
          </w:tcPr>
          <w:p w14:paraId="5F6422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常州利浩塑料有限公司</w:t>
            </w:r>
          </w:p>
        </w:tc>
        <w:tc>
          <w:tcPr>
            <w:tcW w:w="1455" w:type="dxa"/>
            <w:tcBorders>
              <w:tl2br w:val="nil"/>
              <w:tr2bl w:val="nil"/>
            </w:tcBorders>
            <w:noWrap/>
            <w:vAlign w:val="center"/>
          </w:tcPr>
          <w:p w14:paraId="66C59A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9EBA0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75A2A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6C085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196792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6DAA4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70</w:t>
            </w:r>
          </w:p>
        </w:tc>
        <w:tc>
          <w:tcPr>
            <w:tcW w:w="4155" w:type="dxa"/>
            <w:tcBorders>
              <w:tl2br w:val="nil"/>
              <w:tr2bl w:val="nil"/>
            </w:tcBorders>
            <w:noWrap/>
            <w:vAlign w:val="center"/>
          </w:tcPr>
          <w:p w14:paraId="20FED0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常州欧盛电器有限公司</w:t>
            </w:r>
          </w:p>
        </w:tc>
        <w:tc>
          <w:tcPr>
            <w:tcW w:w="1455" w:type="dxa"/>
            <w:tcBorders>
              <w:tl2br w:val="nil"/>
              <w:tr2bl w:val="nil"/>
            </w:tcBorders>
            <w:noWrap/>
            <w:vAlign w:val="center"/>
          </w:tcPr>
          <w:p w14:paraId="31B063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75D24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AD289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D523B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F68D8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0ACC4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71</w:t>
            </w:r>
          </w:p>
        </w:tc>
        <w:tc>
          <w:tcPr>
            <w:tcW w:w="4155" w:type="dxa"/>
            <w:tcBorders>
              <w:tl2br w:val="nil"/>
              <w:tr2bl w:val="nil"/>
            </w:tcBorders>
            <w:noWrap/>
            <w:vAlign w:val="center"/>
          </w:tcPr>
          <w:p w14:paraId="789528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常州仕群汽车零部件科技有限公司</w:t>
            </w:r>
          </w:p>
        </w:tc>
        <w:tc>
          <w:tcPr>
            <w:tcW w:w="1455" w:type="dxa"/>
            <w:tcBorders>
              <w:tl2br w:val="nil"/>
              <w:tr2bl w:val="nil"/>
            </w:tcBorders>
            <w:noWrap/>
            <w:vAlign w:val="center"/>
          </w:tcPr>
          <w:p w14:paraId="3585B5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4D742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E0180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BD1EF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42352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2E29E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72</w:t>
            </w:r>
          </w:p>
        </w:tc>
        <w:tc>
          <w:tcPr>
            <w:tcW w:w="4155" w:type="dxa"/>
            <w:tcBorders>
              <w:tl2br w:val="nil"/>
              <w:tr2bl w:val="nil"/>
            </w:tcBorders>
            <w:noWrap/>
            <w:vAlign w:val="center"/>
          </w:tcPr>
          <w:p w14:paraId="186083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常州市斌成机械厂</w:t>
            </w:r>
          </w:p>
        </w:tc>
        <w:tc>
          <w:tcPr>
            <w:tcW w:w="1455" w:type="dxa"/>
            <w:tcBorders>
              <w:tl2br w:val="nil"/>
              <w:tr2bl w:val="nil"/>
            </w:tcBorders>
            <w:noWrap/>
            <w:vAlign w:val="center"/>
          </w:tcPr>
          <w:p w14:paraId="25BAED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5FF5F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20689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2DF78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4EE978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1E9FD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73</w:t>
            </w:r>
          </w:p>
        </w:tc>
        <w:tc>
          <w:tcPr>
            <w:tcW w:w="4155" w:type="dxa"/>
            <w:tcBorders>
              <w:tl2br w:val="nil"/>
              <w:tr2bl w:val="nil"/>
            </w:tcBorders>
            <w:noWrap/>
            <w:vAlign w:val="center"/>
          </w:tcPr>
          <w:p w14:paraId="60F742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常州市辰纳液压机械有限公司</w:t>
            </w:r>
          </w:p>
        </w:tc>
        <w:tc>
          <w:tcPr>
            <w:tcW w:w="1455" w:type="dxa"/>
            <w:tcBorders>
              <w:tl2br w:val="nil"/>
              <w:tr2bl w:val="nil"/>
            </w:tcBorders>
            <w:noWrap/>
            <w:vAlign w:val="center"/>
          </w:tcPr>
          <w:p w14:paraId="44F209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BC88C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20C19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66104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286992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242B5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74</w:t>
            </w:r>
          </w:p>
        </w:tc>
        <w:tc>
          <w:tcPr>
            <w:tcW w:w="4155" w:type="dxa"/>
            <w:tcBorders>
              <w:tl2br w:val="nil"/>
              <w:tr2bl w:val="nil"/>
            </w:tcBorders>
            <w:noWrap/>
            <w:vAlign w:val="center"/>
          </w:tcPr>
          <w:p w14:paraId="68DF64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常州市诚冶机械配件有限公司</w:t>
            </w:r>
          </w:p>
        </w:tc>
        <w:tc>
          <w:tcPr>
            <w:tcW w:w="1455" w:type="dxa"/>
            <w:tcBorders>
              <w:tl2br w:val="nil"/>
              <w:tr2bl w:val="nil"/>
            </w:tcBorders>
            <w:noWrap/>
            <w:vAlign w:val="center"/>
          </w:tcPr>
          <w:p w14:paraId="01BEB9C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63915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CA86F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9C5D2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5D839F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B2166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75</w:t>
            </w:r>
          </w:p>
        </w:tc>
        <w:tc>
          <w:tcPr>
            <w:tcW w:w="4155" w:type="dxa"/>
            <w:tcBorders>
              <w:tl2br w:val="nil"/>
              <w:tr2bl w:val="nil"/>
            </w:tcBorders>
            <w:noWrap/>
            <w:vAlign w:val="center"/>
          </w:tcPr>
          <w:p w14:paraId="263F01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常州市川江锻造有限公司</w:t>
            </w:r>
          </w:p>
        </w:tc>
        <w:tc>
          <w:tcPr>
            <w:tcW w:w="1455" w:type="dxa"/>
            <w:tcBorders>
              <w:tl2br w:val="nil"/>
              <w:tr2bl w:val="nil"/>
            </w:tcBorders>
            <w:noWrap/>
            <w:vAlign w:val="center"/>
          </w:tcPr>
          <w:p w14:paraId="466DC0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FE225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E4BB4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48F8D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39729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8C45C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76</w:t>
            </w:r>
          </w:p>
        </w:tc>
        <w:tc>
          <w:tcPr>
            <w:tcW w:w="4155" w:type="dxa"/>
            <w:tcBorders>
              <w:tl2br w:val="nil"/>
              <w:tr2bl w:val="nil"/>
            </w:tcBorders>
            <w:noWrap/>
            <w:vAlign w:val="center"/>
          </w:tcPr>
          <w:p w14:paraId="4D147C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常州才富农机车辆配件有限公司</w:t>
            </w:r>
          </w:p>
        </w:tc>
        <w:tc>
          <w:tcPr>
            <w:tcW w:w="1455" w:type="dxa"/>
            <w:tcBorders>
              <w:tl2br w:val="nil"/>
              <w:tr2bl w:val="nil"/>
            </w:tcBorders>
            <w:noWrap/>
            <w:vAlign w:val="center"/>
          </w:tcPr>
          <w:p w14:paraId="53FFD5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79EB1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4124DE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73B1BD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4E77E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4541B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77</w:t>
            </w:r>
          </w:p>
        </w:tc>
        <w:tc>
          <w:tcPr>
            <w:tcW w:w="4155" w:type="dxa"/>
            <w:tcBorders>
              <w:tl2br w:val="nil"/>
              <w:tr2bl w:val="nil"/>
            </w:tcBorders>
            <w:noWrap/>
            <w:vAlign w:val="center"/>
          </w:tcPr>
          <w:p w14:paraId="29D032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常州华鸿精密锻造有限公司</w:t>
            </w:r>
          </w:p>
        </w:tc>
        <w:tc>
          <w:tcPr>
            <w:tcW w:w="1455" w:type="dxa"/>
            <w:tcBorders>
              <w:tl2br w:val="nil"/>
              <w:tr2bl w:val="nil"/>
            </w:tcBorders>
            <w:noWrap/>
            <w:vAlign w:val="center"/>
          </w:tcPr>
          <w:p w14:paraId="78C04A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7745A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3142AF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65F904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59231B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F8B9D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78</w:t>
            </w:r>
          </w:p>
        </w:tc>
        <w:tc>
          <w:tcPr>
            <w:tcW w:w="4155" w:type="dxa"/>
            <w:tcBorders>
              <w:tl2br w:val="nil"/>
              <w:tr2bl w:val="nil"/>
            </w:tcBorders>
            <w:noWrap/>
            <w:vAlign w:val="center"/>
          </w:tcPr>
          <w:p w14:paraId="6ED5A1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常州航凯通讯设备有限公司</w:t>
            </w:r>
          </w:p>
        </w:tc>
        <w:tc>
          <w:tcPr>
            <w:tcW w:w="1455" w:type="dxa"/>
            <w:tcBorders>
              <w:tl2br w:val="nil"/>
              <w:tr2bl w:val="nil"/>
            </w:tcBorders>
            <w:noWrap/>
            <w:vAlign w:val="center"/>
          </w:tcPr>
          <w:p w14:paraId="7E4324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E3DD5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4C8247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488193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5408FF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882E2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79</w:t>
            </w:r>
          </w:p>
        </w:tc>
        <w:tc>
          <w:tcPr>
            <w:tcW w:w="4155" w:type="dxa"/>
            <w:tcBorders>
              <w:tl2br w:val="nil"/>
              <w:tr2bl w:val="nil"/>
            </w:tcBorders>
            <w:noWrap/>
            <w:vAlign w:val="center"/>
          </w:tcPr>
          <w:p w14:paraId="268607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常州航轩机械制造有限公司</w:t>
            </w:r>
          </w:p>
        </w:tc>
        <w:tc>
          <w:tcPr>
            <w:tcW w:w="1455" w:type="dxa"/>
            <w:tcBorders>
              <w:tl2br w:val="nil"/>
              <w:tr2bl w:val="nil"/>
            </w:tcBorders>
            <w:noWrap/>
            <w:vAlign w:val="center"/>
          </w:tcPr>
          <w:p w14:paraId="60F93B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EDEE1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48F887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701849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DACE5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94D71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80</w:t>
            </w:r>
          </w:p>
        </w:tc>
        <w:tc>
          <w:tcPr>
            <w:tcW w:w="4155" w:type="dxa"/>
            <w:tcBorders>
              <w:tl2br w:val="nil"/>
              <w:tr2bl w:val="nil"/>
            </w:tcBorders>
            <w:noWrap/>
            <w:vAlign w:val="center"/>
          </w:tcPr>
          <w:p w14:paraId="4C24248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赛格威科技有限公司</w:t>
            </w:r>
          </w:p>
        </w:tc>
        <w:tc>
          <w:tcPr>
            <w:tcW w:w="1455" w:type="dxa"/>
            <w:tcBorders>
              <w:tl2br w:val="nil"/>
              <w:tr2bl w:val="nil"/>
            </w:tcBorders>
            <w:noWrap/>
            <w:vAlign w:val="center"/>
          </w:tcPr>
          <w:p w14:paraId="66EB19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0B839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5AEBCB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00C99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AE49F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50A4D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81</w:t>
            </w:r>
          </w:p>
        </w:tc>
        <w:tc>
          <w:tcPr>
            <w:tcW w:w="4155" w:type="dxa"/>
            <w:tcBorders>
              <w:tl2br w:val="nil"/>
              <w:tr2bl w:val="nil"/>
            </w:tcBorders>
            <w:noWrap/>
            <w:vAlign w:val="center"/>
          </w:tcPr>
          <w:p w14:paraId="099306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常州鼎硕电机维修有限公司</w:t>
            </w:r>
          </w:p>
        </w:tc>
        <w:tc>
          <w:tcPr>
            <w:tcW w:w="1455" w:type="dxa"/>
            <w:tcBorders>
              <w:tl2br w:val="nil"/>
              <w:tr2bl w:val="nil"/>
            </w:tcBorders>
            <w:noWrap/>
            <w:vAlign w:val="center"/>
          </w:tcPr>
          <w:p w14:paraId="286204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7510A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5F9DCF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4D17A6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6D2713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429A8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82</w:t>
            </w:r>
          </w:p>
        </w:tc>
        <w:tc>
          <w:tcPr>
            <w:tcW w:w="4155" w:type="dxa"/>
            <w:tcBorders>
              <w:tl2br w:val="nil"/>
              <w:tr2bl w:val="nil"/>
            </w:tcBorders>
            <w:noWrap/>
            <w:vAlign w:val="center"/>
          </w:tcPr>
          <w:p w14:paraId="4D1738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常州瀚镓半导体有限公司</w:t>
            </w:r>
          </w:p>
        </w:tc>
        <w:tc>
          <w:tcPr>
            <w:tcW w:w="1455" w:type="dxa"/>
            <w:tcBorders>
              <w:tl2br w:val="nil"/>
              <w:tr2bl w:val="nil"/>
            </w:tcBorders>
            <w:noWrap/>
            <w:vAlign w:val="center"/>
          </w:tcPr>
          <w:p w14:paraId="378C91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A6F19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A0D23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BC5D6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4B9AD5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1FCC9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83</w:t>
            </w:r>
          </w:p>
        </w:tc>
        <w:tc>
          <w:tcPr>
            <w:tcW w:w="4155" w:type="dxa"/>
            <w:tcBorders>
              <w:tl2br w:val="nil"/>
              <w:tr2bl w:val="nil"/>
            </w:tcBorders>
            <w:noWrap/>
            <w:vAlign w:val="center"/>
          </w:tcPr>
          <w:p w14:paraId="7C040A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常州浩田空调风口有限公司</w:t>
            </w:r>
          </w:p>
        </w:tc>
        <w:tc>
          <w:tcPr>
            <w:tcW w:w="1455" w:type="dxa"/>
            <w:tcBorders>
              <w:tl2br w:val="nil"/>
              <w:tr2bl w:val="nil"/>
            </w:tcBorders>
            <w:noWrap/>
            <w:vAlign w:val="center"/>
          </w:tcPr>
          <w:p w14:paraId="34214E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87CC3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5F5CA2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F1E53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58600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BCDF2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84</w:t>
            </w:r>
          </w:p>
        </w:tc>
        <w:tc>
          <w:tcPr>
            <w:tcW w:w="4155" w:type="dxa"/>
            <w:tcBorders>
              <w:tl2br w:val="nil"/>
              <w:tr2bl w:val="nil"/>
            </w:tcBorders>
            <w:noWrap/>
            <w:vAlign w:val="center"/>
          </w:tcPr>
          <w:p w14:paraId="21DBDD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常州镌硕机械设备制造有限公司</w:t>
            </w:r>
          </w:p>
        </w:tc>
        <w:tc>
          <w:tcPr>
            <w:tcW w:w="1455" w:type="dxa"/>
            <w:tcBorders>
              <w:tl2br w:val="nil"/>
              <w:tr2bl w:val="nil"/>
            </w:tcBorders>
            <w:noWrap/>
            <w:vAlign w:val="center"/>
          </w:tcPr>
          <w:p w14:paraId="0CDA02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9C052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649F91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1C2928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2090A6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E8C2C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85</w:t>
            </w:r>
          </w:p>
        </w:tc>
        <w:tc>
          <w:tcPr>
            <w:tcW w:w="4155" w:type="dxa"/>
            <w:tcBorders>
              <w:tl2br w:val="nil"/>
              <w:tr2bl w:val="nil"/>
            </w:tcBorders>
            <w:noWrap/>
            <w:vAlign w:val="center"/>
          </w:tcPr>
          <w:p w14:paraId="790490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常州科斯亚自动化科技有限公司</w:t>
            </w:r>
          </w:p>
        </w:tc>
        <w:tc>
          <w:tcPr>
            <w:tcW w:w="1455" w:type="dxa"/>
            <w:tcBorders>
              <w:tl2br w:val="nil"/>
              <w:tr2bl w:val="nil"/>
            </w:tcBorders>
            <w:noWrap/>
            <w:vAlign w:val="center"/>
          </w:tcPr>
          <w:p w14:paraId="757108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A36A4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7BEA8B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52E164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344BC2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019F6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86</w:t>
            </w:r>
          </w:p>
        </w:tc>
        <w:tc>
          <w:tcPr>
            <w:tcW w:w="4155" w:type="dxa"/>
            <w:tcBorders>
              <w:tl2br w:val="nil"/>
              <w:tr2bl w:val="nil"/>
            </w:tcBorders>
            <w:noWrap/>
            <w:vAlign w:val="center"/>
          </w:tcPr>
          <w:p w14:paraId="7F11A3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常州市通润机械有限公司</w:t>
            </w:r>
          </w:p>
        </w:tc>
        <w:tc>
          <w:tcPr>
            <w:tcW w:w="1455" w:type="dxa"/>
            <w:tcBorders>
              <w:tl2br w:val="nil"/>
              <w:tr2bl w:val="nil"/>
            </w:tcBorders>
            <w:noWrap/>
            <w:vAlign w:val="center"/>
          </w:tcPr>
          <w:p w14:paraId="08342C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14F7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EAB1A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3E1273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2DDEF1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EFADB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87</w:t>
            </w:r>
          </w:p>
        </w:tc>
        <w:tc>
          <w:tcPr>
            <w:tcW w:w="4155" w:type="dxa"/>
            <w:tcBorders>
              <w:tl2br w:val="nil"/>
              <w:tr2bl w:val="nil"/>
            </w:tcBorders>
            <w:noWrap/>
            <w:vAlign w:val="center"/>
          </w:tcPr>
          <w:p w14:paraId="0D4E5F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江苏骏宇实业投资有限公司</w:t>
            </w:r>
          </w:p>
        </w:tc>
        <w:tc>
          <w:tcPr>
            <w:tcW w:w="1455" w:type="dxa"/>
            <w:tcBorders>
              <w:tl2br w:val="nil"/>
              <w:tr2bl w:val="nil"/>
            </w:tcBorders>
            <w:noWrap/>
            <w:vAlign w:val="center"/>
          </w:tcPr>
          <w:p w14:paraId="7B6938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63D5D9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081153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119822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7CE601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89BD7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88</w:t>
            </w:r>
          </w:p>
        </w:tc>
        <w:tc>
          <w:tcPr>
            <w:tcW w:w="4155" w:type="dxa"/>
            <w:tcBorders>
              <w:tl2br w:val="nil"/>
              <w:tr2bl w:val="nil"/>
            </w:tcBorders>
            <w:noWrap/>
            <w:vAlign w:val="center"/>
          </w:tcPr>
          <w:p w14:paraId="700E5B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江苏晨光涂料有限公司</w:t>
            </w:r>
          </w:p>
        </w:tc>
        <w:tc>
          <w:tcPr>
            <w:tcW w:w="1455" w:type="dxa"/>
            <w:tcBorders>
              <w:tl2br w:val="nil"/>
              <w:tr2bl w:val="nil"/>
            </w:tcBorders>
            <w:noWrap/>
            <w:vAlign w:val="center"/>
          </w:tcPr>
          <w:p w14:paraId="4CC6D5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27E0E3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69F29D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5C0F63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2月</w:t>
            </w:r>
          </w:p>
        </w:tc>
      </w:tr>
      <w:tr w14:paraId="4F1B81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9C5FB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89</w:t>
            </w:r>
          </w:p>
        </w:tc>
        <w:tc>
          <w:tcPr>
            <w:tcW w:w="4155" w:type="dxa"/>
            <w:tcBorders>
              <w:tl2br w:val="nil"/>
              <w:tr2bl w:val="nil"/>
            </w:tcBorders>
            <w:noWrap/>
            <w:vAlign w:val="center"/>
          </w:tcPr>
          <w:p w14:paraId="2CFF53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江苏佑丰液压机械有限公司</w:t>
            </w:r>
          </w:p>
        </w:tc>
        <w:tc>
          <w:tcPr>
            <w:tcW w:w="1455" w:type="dxa"/>
            <w:tcBorders>
              <w:tl2br w:val="nil"/>
              <w:tr2bl w:val="nil"/>
            </w:tcBorders>
            <w:noWrap/>
            <w:vAlign w:val="center"/>
          </w:tcPr>
          <w:p w14:paraId="25435A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5AD29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0FB25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2A3D9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718B3B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2E8B4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90</w:t>
            </w:r>
          </w:p>
        </w:tc>
        <w:tc>
          <w:tcPr>
            <w:tcW w:w="4155" w:type="dxa"/>
            <w:tcBorders>
              <w:tl2br w:val="nil"/>
              <w:tr2bl w:val="nil"/>
            </w:tcBorders>
            <w:noWrap/>
            <w:vAlign w:val="center"/>
          </w:tcPr>
          <w:p w14:paraId="74C541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常州市博海机械制造有限公司</w:t>
            </w:r>
          </w:p>
        </w:tc>
        <w:tc>
          <w:tcPr>
            <w:tcW w:w="1455" w:type="dxa"/>
            <w:tcBorders>
              <w:tl2br w:val="nil"/>
              <w:tr2bl w:val="nil"/>
            </w:tcBorders>
            <w:noWrap/>
            <w:vAlign w:val="center"/>
          </w:tcPr>
          <w:p w14:paraId="5A56D0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BD42A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6F09E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3740A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1CF572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F1CA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91</w:t>
            </w:r>
          </w:p>
        </w:tc>
        <w:tc>
          <w:tcPr>
            <w:tcW w:w="4155" w:type="dxa"/>
            <w:tcBorders>
              <w:tl2br w:val="nil"/>
              <w:tr2bl w:val="nil"/>
            </w:tcBorders>
            <w:noWrap/>
            <w:vAlign w:val="center"/>
          </w:tcPr>
          <w:p w14:paraId="1312A1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常州市常武欣摄石化配件有限公司</w:t>
            </w:r>
          </w:p>
        </w:tc>
        <w:tc>
          <w:tcPr>
            <w:tcW w:w="1455" w:type="dxa"/>
            <w:tcBorders>
              <w:tl2br w:val="nil"/>
              <w:tr2bl w:val="nil"/>
            </w:tcBorders>
            <w:noWrap/>
            <w:vAlign w:val="center"/>
          </w:tcPr>
          <w:p w14:paraId="716299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5CE60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72FB4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E2199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422975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46A7B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92</w:t>
            </w:r>
          </w:p>
        </w:tc>
        <w:tc>
          <w:tcPr>
            <w:tcW w:w="4155" w:type="dxa"/>
            <w:tcBorders>
              <w:tl2br w:val="nil"/>
              <w:tr2bl w:val="nil"/>
            </w:tcBorders>
            <w:noWrap/>
            <w:vAlign w:val="center"/>
          </w:tcPr>
          <w:p w14:paraId="5DEFC5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常州市超佳机械有限公司</w:t>
            </w:r>
          </w:p>
        </w:tc>
        <w:tc>
          <w:tcPr>
            <w:tcW w:w="1455" w:type="dxa"/>
            <w:tcBorders>
              <w:tl2br w:val="nil"/>
              <w:tr2bl w:val="nil"/>
            </w:tcBorders>
            <w:noWrap/>
            <w:vAlign w:val="center"/>
          </w:tcPr>
          <w:p w14:paraId="5542B5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FC0C3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746B6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C7B54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0F3AAB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05DDD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93</w:t>
            </w:r>
          </w:p>
        </w:tc>
        <w:tc>
          <w:tcPr>
            <w:tcW w:w="4155" w:type="dxa"/>
            <w:tcBorders>
              <w:tl2br w:val="nil"/>
              <w:tr2bl w:val="nil"/>
            </w:tcBorders>
            <w:noWrap/>
            <w:vAlign w:val="center"/>
          </w:tcPr>
          <w:p w14:paraId="1922A5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常州市大新模具有限公司</w:t>
            </w:r>
          </w:p>
        </w:tc>
        <w:tc>
          <w:tcPr>
            <w:tcW w:w="1455" w:type="dxa"/>
            <w:tcBorders>
              <w:tl2br w:val="nil"/>
              <w:tr2bl w:val="nil"/>
            </w:tcBorders>
            <w:noWrap/>
            <w:vAlign w:val="center"/>
          </w:tcPr>
          <w:p w14:paraId="32368A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51B06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70DD1C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22C83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2C835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8BBF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94</w:t>
            </w:r>
          </w:p>
        </w:tc>
        <w:tc>
          <w:tcPr>
            <w:tcW w:w="4155" w:type="dxa"/>
            <w:tcBorders>
              <w:tl2br w:val="nil"/>
              <w:tr2bl w:val="nil"/>
            </w:tcBorders>
            <w:noWrap/>
            <w:vAlign w:val="center"/>
          </w:tcPr>
          <w:p w14:paraId="2A1E13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常州市合兴鸣机械制造有限公司</w:t>
            </w:r>
          </w:p>
        </w:tc>
        <w:tc>
          <w:tcPr>
            <w:tcW w:w="1455" w:type="dxa"/>
            <w:tcBorders>
              <w:tl2br w:val="nil"/>
              <w:tr2bl w:val="nil"/>
            </w:tcBorders>
            <w:noWrap/>
            <w:vAlign w:val="center"/>
          </w:tcPr>
          <w:p w14:paraId="13A0EA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C323E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55D7F3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02256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3FE519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C66C0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95</w:t>
            </w:r>
          </w:p>
        </w:tc>
        <w:tc>
          <w:tcPr>
            <w:tcW w:w="4155" w:type="dxa"/>
            <w:tcBorders>
              <w:tl2br w:val="nil"/>
              <w:tr2bl w:val="nil"/>
            </w:tcBorders>
            <w:noWrap/>
            <w:vAlign w:val="center"/>
          </w:tcPr>
          <w:p w14:paraId="42F2A2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常州市恒江机械有限公司</w:t>
            </w:r>
          </w:p>
        </w:tc>
        <w:tc>
          <w:tcPr>
            <w:tcW w:w="1455" w:type="dxa"/>
            <w:tcBorders>
              <w:tl2br w:val="nil"/>
              <w:tr2bl w:val="nil"/>
            </w:tcBorders>
            <w:noWrap/>
            <w:vAlign w:val="center"/>
          </w:tcPr>
          <w:p w14:paraId="01DC2D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EB655C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92A99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BF4CA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30E25F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7A53F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96</w:t>
            </w:r>
          </w:p>
        </w:tc>
        <w:tc>
          <w:tcPr>
            <w:tcW w:w="4155" w:type="dxa"/>
            <w:tcBorders>
              <w:tl2br w:val="nil"/>
              <w:tr2bl w:val="nil"/>
            </w:tcBorders>
            <w:noWrap/>
            <w:vAlign w:val="center"/>
          </w:tcPr>
          <w:p w14:paraId="0058D4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常州铭磊电子有限公司</w:t>
            </w:r>
          </w:p>
        </w:tc>
        <w:tc>
          <w:tcPr>
            <w:tcW w:w="1455" w:type="dxa"/>
            <w:tcBorders>
              <w:tl2br w:val="nil"/>
              <w:tr2bl w:val="nil"/>
            </w:tcBorders>
            <w:noWrap/>
            <w:vAlign w:val="center"/>
          </w:tcPr>
          <w:p w14:paraId="7797C3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0A09A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2E8157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274AEB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718A78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02D9D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97</w:t>
            </w:r>
          </w:p>
        </w:tc>
        <w:tc>
          <w:tcPr>
            <w:tcW w:w="4155" w:type="dxa"/>
            <w:tcBorders>
              <w:tl2br w:val="nil"/>
              <w:tr2bl w:val="nil"/>
            </w:tcBorders>
            <w:noWrap/>
            <w:vAlign w:val="center"/>
          </w:tcPr>
          <w:p w14:paraId="0F9DC2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常州诺龙精密机械有限公司</w:t>
            </w:r>
          </w:p>
        </w:tc>
        <w:tc>
          <w:tcPr>
            <w:tcW w:w="1455" w:type="dxa"/>
            <w:tcBorders>
              <w:tl2br w:val="nil"/>
              <w:tr2bl w:val="nil"/>
            </w:tcBorders>
            <w:noWrap/>
            <w:vAlign w:val="center"/>
          </w:tcPr>
          <w:p w14:paraId="615118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7AFA2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1A4474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6D2632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30F564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9B68A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98</w:t>
            </w:r>
          </w:p>
        </w:tc>
        <w:tc>
          <w:tcPr>
            <w:tcW w:w="4155" w:type="dxa"/>
            <w:tcBorders>
              <w:tl2br w:val="nil"/>
              <w:tr2bl w:val="nil"/>
            </w:tcBorders>
            <w:noWrap/>
            <w:vAlign w:val="center"/>
          </w:tcPr>
          <w:p w14:paraId="1B14C8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常州三泓贝电子有限公司</w:t>
            </w:r>
          </w:p>
        </w:tc>
        <w:tc>
          <w:tcPr>
            <w:tcW w:w="1455" w:type="dxa"/>
            <w:tcBorders>
              <w:tl2br w:val="nil"/>
              <w:tr2bl w:val="nil"/>
            </w:tcBorders>
            <w:noWrap/>
            <w:vAlign w:val="center"/>
          </w:tcPr>
          <w:p w14:paraId="10EE4B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274AB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64DF04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62798F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37CBCB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276F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99</w:t>
            </w:r>
          </w:p>
        </w:tc>
        <w:tc>
          <w:tcPr>
            <w:tcW w:w="4155" w:type="dxa"/>
            <w:tcBorders>
              <w:tl2br w:val="nil"/>
              <w:tr2bl w:val="nil"/>
            </w:tcBorders>
            <w:noWrap/>
            <w:vAlign w:val="center"/>
          </w:tcPr>
          <w:p w14:paraId="05EB81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常州宝春印刷器材有限公司</w:t>
            </w:r>
          </w:p>
        </w:tc>
        <w:tc>
          <w:tcPr>
            <w:tcW w:w="1455" w:type="dxa"/>
            <w:tcBorders>
              <w:tl2br w:val="nil"/>
              <w:tr2bl w:val="nil"/>
            </w:tcBorders>
            <w:noWrap/>
            <w:vAlign w:val="center"/>
          </w:tcPr>
          <w:p w14:paraId="4C10A1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C6A4F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655D6F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133201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7CC328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8BC85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100</w:t>
            </w:r>
          </w:p>
        </w:tc>
        <w:tc>
          <w:tcPr>
            <w:tcW w:w="4155" w:type="dxa"/>
            <w:tcBorders>
              <w:tl2br w:val="nil"/>
              <w:tr2bl w:val="nil"/>
            </w:tcBorders>
            <w:noWrap/>
            <w:vAlign w:val="center"/>
          </w:tcPr>
          <w:p w14:paraId="103EAB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常州迪联机械有限公司</w:t>
            </w:r>
          </w:p>
        </w:tc>
        <w:tc>
          <w:tcPr>
            <w:tcW w:w="1455" w:type="dxa"/>
            <w:tcBorders>
              <w:tl2br w:val="nil"/>
              <w:tr2bl w:val="nil"/>
            </w:tcBorders>
            <w:noWrap/>
            <w:vAlign w:val="center"/>
          </w:tcPr>
          <w:p w14:paraId="2A1107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A2E22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7A389B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2062EC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18EE42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EC798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101</w:t>
            </w:r>
          </w:p>
        </w:tc>
        <w:tc>
          <w:tcPr>
            <w:tcW w:w="4155" w:type="dxa"/>
            <w:tcBorders>
              <w:tl2br w:val="nil"/>
              <w:tr2bl w:val="nil"/>
            </w:tcBorders>
            <w:noWrap/>
            <w:vAlign w:val="center"/>
          </w:tcPr>
          <w:p w14:paraId="0E9B34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常州吕俊机械设备有限公司</w:t>
            </w:r>
          </w:p>
        </w:tc>
        <w:tc>
          <w:tcPr>
            <w:tcW w:w="1455" w:type="dxa"/>
            <w:tcBorders>
              <w:tl2br w:val="nil"/>
              <w:tr2bl w:val="nil"/>
            </w:tcBorders>
            <w:noWrap/>
            <w:vAlign w:val="center"/>
          </w:tcPr>
          <w:p w14:paraId="11800E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F0C5E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6CC694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4414D1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1606A0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A806C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102</w:t>
            </w:r>
          </w:p>
        </w:tc>
        <w:tc>
          <w:tcPr>
            <w:tcW w:w="4155" w:type="dxa"/>
            <w:tcBorders>
              <w:tl2br w:val="nil"/>
              <w:tr2bl w:val="nil"/>
            </w:tcBorders>
            <w:noWrap/>
            <w:vAlign w:val="center"/>
          </w:tcPr>
          <w:p w14:paraId="3215F06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常州沐恩塑业制品有限公司</w:t>
            </w:r>
          </w:p>
        </w:tc>
        <w:tc>
          <w:tcPr>
            <w:tcW w:w="1455" w:type="dxa"/>
            <w:tcBorders>
              <w:tl2br w:val="nil"/>
              <w:tr2bl w:val="nil"/>
            </w:tcBorders>
            <w:noWrap/>
            <w:vAlign w:val="center"/>
          </w:tcPr>
          <w:p w14:paraId="725127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98FAA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3F2115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3142C9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299582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3A441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103</w:t>
            </w:r>
          </w:p>
        </w:tc>
        <w:tc>
          <w:tcPr>
            <w:tcW w:w="4155" w:type="dxa"/>
            <w:tcBorders>
              <w:tl2br w:val="nil"/>
              <w:tr2bl w:val="nil"/>
            </w:tcBorders>
            <w:noWrap/>
            <w:vAlign w:val="center"/>
          </w:tcPr>
          <w:p w14:paraId="3B9A59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常州科路自动化科技有限公司</w:t>
            </w:r>
          </w:p>
        </w:tc>
        <w:tc>
          <w:tcPr>
            <w:tcW w:w="1455" w:type="dxa"/>
            <w:tcBorders>
              <w:tl2br w:val="nil"/>
              <w:tr2bl w:val="nil"/>
            </w:tcBorders>
            <w:noWrap/>
            <w:vAlign w:val="center"/>
          </w:tcPr>
          <w:p w14:paraId="59D5AA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C9969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305EB9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72A61F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6A3D2E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19776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104</w:t>
            </w:r>
          </w:p>
        </w:tc>
        <w:tc>
          <w:tcPr>
            <w:tcW w:w="4155" w:type="dxa"/>
            <w:tcBorders>
              <w:tl2br w:val="nil"/>
              <w:tr2bl w:val="nil"/>
            </w:tcBorders>
            <w:noWrap/>
            <w:vAlign w:val="center"/>
          </w:tcPr>
          <w:p w14:paraId="7605DD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常州坤茂机械有限公司</w:t>
            </w:r>
          </w:p>
        </w:tc>
        <w:tc>
          <w:tcPr>
            <w:tcW w:w="1455" w:type="dxa"/>
            <w:tcBorders>
              <w:tl2br w:val="nil"/>
              <w:tr2bl w:val="nil"/>
            </w:tcBorders>
            <w:noWrap/>
            <w:vAlign w:val="center"/>
          </w:tcPr>
          <w:p w14:paraId="0BE55C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4020D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496D5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BEC64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5D3051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D14BB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105</w:t>
            </w:r>
          </w:p>
        </w:tc>
        <w:tc>
          <w:tcPr>
            <w:tcW w:w="4155" w:type="dxa"/>
            <w:tcBorders>
              <w:tl2br w:val="nil"/>
              <w:tr2bl w:val="nil"/>
            </w:tcBorders>
            <w:noWrap/>
            <w:vAlign w:val="center"/>
          </w:tcPr>
          <w:p w14:paraId="2C5BB2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常州蓝牛纺织有限公司</w:t>
            </w:r>
          </w:p>
        </w:tc>
        <w:tc>
          <w:tcPr>
            <w:tcW w:w="1455" w:type="dxa"/>
            <w:tcBorders>
              <w:tl2br w:val="nil"/>
              <w:tr2bl w:val="nil"/>
            </w:tcBorders>
            <w:noWrap/>
            <w:vAlign w:val="center"/>
          </w:tcPr>
          <w:p w14:paraId="19656B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6A5FE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00C2AB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33A09A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2E93FA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D6D89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106</w:t>
            </w:r>
          </w:p>
        </w:tc>
        <w:tc>
          <w:tcPr>
            <w:tcW w:w="4155" w:type="dxa"/>
            <w:tcBorders>
              <w:tl2br w:val="nil"/>
              <w:tr2bl w:val="nil"/>
            </w:tcBorders>
            <w:noWrap/>
            <w:vAlign w:val="center"/>
          </w:tcPr>
          <w:p w14:paraId="4D76EB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常州灵帅机械有限公司</w:t>
            </w:r>
          </w:p>
        </w:tc>
        <w:tc>
          <w:tcPr>
            <w:tcW w:w="1455" w:type="dxa"/>
            <w:tcBorders>
              <w:tl2br w:val="nil"/>
              <w:tr2bl w:val="nil"/>
            </w:tcBorders>
            <w:noWrap/>
            <w:vAlign w:val="center"/>
          </w:tcPr>
          <w:p w14:paraId="54902F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B0372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C07FB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0FE746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29A78E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7113F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107</w:t>
            </w:r>
          </w:p>
        </w:tc>
        <w:tc>
          <w:tcPr>
            <w:tcW w:w="4155" w:type="dxa"/>
            <w:tcBorders>
              <w:tl2br w:val="nil"/>
              <w:tr2bl w:val="nil"/>
            </w:tcBorders>
            <w:noWrap/>
            <w:vAlign w:val="center"/>
          </w:tcPr>
          <w:p w14:paraId="2FBD5E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常州美途印刷有限公司</w:t>
            </w:r>
          </w:p>
        </w:tc>
        <w:tc>
          <w:tcPr>
            <w:tcW w:w="1455" w:type="dxa"/>
            <w:tcBorders>
              <w:tl2br w:val="nil"/>
              <w:tr2bl w:val="nil"/>
            </w:tcBorders>
            <w:noWrap/>
            <w:vAlign w:val="center"/>
          </w:tcPr>
          <w:p w14:paraId="2F5EFC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01402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D1569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5FD2D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11184E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F45B0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108</w:t>
            </w:r>
          </w:p>
        </w:tc>
        <w:tc>
          <w:tcPr>
            <w:tcW w:w="4155" w:type="dxa"/>
            <w:tcBorders>
              <w:tl2br w:val="nil"/>
              <w:tr2bl w:val="nil"/>
            </w:tcBorders>
            <w:noWrap/>
            <w:vAlign w:val="center"/>
          </w:tcPr>
          <w:p w14:paraId="076AC4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常州桥琛机械有限公司</w:t>
            </w:r>
          </w:p>
        </w:tc>
        <w:tc>
          <w:tcPr>
            <w:tcW w:w="1455" w:type="dxa"/>
            <w:tcBorders>
              <w:tl2br w:val="nil"/>
              <w:tr2bl w:val="nil"/>
            </w:tcBorders>
            <w:noWrap/>
            <w:vAlign w:val="center"/>
          </w:tcPr>
          <w:p w14:paraId="425A97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E308C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359FE9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067AED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0DC617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9CD43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109</w:t>
            </w:r>
          </w:p>
        </w:tc>
        <w:tc>
          <w:tcPr>
            <w:tcW w:w="4155" w:type="dxa"/>
            <w:tcBorders>
              <w:tl2br w:val="nil"/>
              <w:tr2bl w:val="nil"/>
            </w:tcBorders>
            <w:noWrap/>
            <w:vAlign w:val="center"/>
          </w:tcPr>
          <w:p w14:paraId="08513C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常州荣建纺织有限公司</w:t>
            </w:r>
          </w:p>
        </w:tc>
        <w:tc>
          <w:tcPr>
            <w:tcW w:w="1455" w:type="dxa"/>
            <w:tcBorders>
              <w:tl2br w:val="nil"/>
              <w:tr2bl w:val="nil"/>
            </w:tcBorders>
            <w:noWrap/>
            <w:vAlign w:val="center"/>
          </w:tcPr>
          <w:p w14:paraId="720031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97AE7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1E7A61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3BD50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59F82B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DF136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110</w:t>
            </w:r>
          </w:p>
        </w:tc>
        <w:tc>
          <w:tcPr>
            <w:tcW w:w="4155" w:type="dxa"/>
            <w:tcBorders>
              <w:tl2br w:val="nil"/>
              <w:tr2bl w:val="nil"/>
            </w:tcBorders>
            <w:noWrap/>
            <w:vAlign w:val="center"/>
          </w:tcPr>
          <w:p w14:paraId="7D5907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常州佳曼夫新材料科技有限公司</w:t>
            </w:r>
          </w:p>
        </w:tc>
        <w:tc>
          <w:tcPr>
            <w:tcW w:w="1455" w:type="dxa"/>
            <w:tcBorders>
              <w:tl2br w:val="nil"/>
              <w:tr2bl w:val="nil"/>
            </w:tcBorders>
            <w:noWrap/>
            <w:vAlign w:val="center"/>
          </w:tcPr>
          <w:p w14:paraId="2ECA41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6F464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7CCE27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701E8B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387778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9DD97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111</w:t>
            </w:r>
          </w:p>
        </w:tc>
        <w:tc>
          <w:tcPr>
            <w:tcW w:w="4155" w:type="dxa"/>
            <w:tcBorders>
              <w:tl2br w:val="nil"/>
              <w:tr2bl w:val="nil"/>
            </w:tcBorders>
            <w:noWrap/>
            <w:vAlign w:val="center"/>
          </w:tcPr>
          <w:p w14:paraId="3EC5C3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常州康坦特机械制造有限公司</w:t>
            </w:r>
          </w:p>
        </w:tc>
        <w:tc>
          <w:tcPr>
            <w:tcW w:w="1455" w:type="dxa"/>
            <w:tcBorders>
              <w:tl2br w:val="nil"/>
              <w:tr2bl w:val="nil"/>
            </w:tcBorders>
            <w:noWrap/>
            <w:vAlign w:val="center"/>
          </w:tcPr>
          <w:p w14:paraId="1CEF8E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2261F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C9844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27A6BF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3A3939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0AB69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112</w:t>
            </w:r>
          </w:p>
        </w:tc>
        <w:tc>
          <w:tcPr>
            <w:tcW w:w="4155" w:type="dxa"/>
            <w:tcBorders>
              <w:tl2br w:val="nil"/>
              <w:tr2bl w:val="nil"/>
            </w:tcBorders>
            <w:noWrap/>
            <w:vAlign w:val="center"/>
          </w:tcPr>
          <w:p w14:paraId="40D2365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常州林中皇家具有限公司</w:t>
            </w:r>
          </w:p>
        </w:tc>
        <w:tc>
          <w:tcPr>
            <w:tcW w:w="1455" w:type="dxa"/>
            <w:tcBorders>
              <w:tl2br w:val="nil"/>
              <w:tr2bl w:val="nil"/>
            </w:tcBorders>
            <w:noWrap/>
            <w:vAlign w:val="center"/>
          </w:tcPr>
          <w:p w14:paraId="331CE9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4870A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1044FA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141C2E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7BC327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70757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113</w:t>
            </w:r>
          </w:p>
        </w:tc>
        <w:tc>
          <w:tcPr>
            <w:tcW w:w="4155" w:type="dxa"/>
            <w:tcBorders>
              <w:tl2br w:val="nil"/>
              <w:tr2bl w:val="nil"/>
            </w:tcBorders>
            <w:noWrap/>
            <w:vAlign w:val="center"/>
          </w:tcPr>
          <w:p w14:paraId="7037E7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常州南赛电源科技有限公司</w:t>
            </w:r>
          </w:p>
        </w:tc>
        <w:tc>
          <w:tcPr>
            <w:tcW w:w="1455" w:type="dxa"/>
            <w:tcBorders>
              <w:tl2br w:val="nil"/>
              <w:tr2bl w:val="nil"/>
            </w:tcBorders>
            <w:noWrap/>
            <w:vAlign w:val="center"/>
          </w:tcPr>
          <w:p w14:paraId="285F4D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4BE79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E69C2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564E16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2C7D81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900B6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114</w:t>
            </w:r>
          </w:p>
        </w:tc>
        <w:tc>
          <w:tcPr>
            <w:tcW w:w="4155" w:type="dxa"/>
            <w:tcBorders>
              <w:tl2br w:val="nil"/>
              <w:tr2bl w:val="nil"/>
            </w:tcBorders>
            <w:noWrap/>
            <w:vAlign w:val="center"/>
          </w:tcPr>
          <w:p w14:paraId="5D86D4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常州市东都塑料有限公司</w:t>
            </w:r>
          </w:p>
        </w:tc>
        <w:tc>
          <w:tcPr>
            <w:tcW w:w="1455" w:type="dxa"/>
            <w:tcBorders>
              <w:tl2br w:val="nil"/>
              <w:tr2bl w:val="nil"/>
            </w:tcBorders>
            <w:noWrap/>
            <w:vAlign w:val="center"/>
          </w:tcPr>
          <w:p w14:paraId="09EB1D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B3C7A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DD578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145BF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502847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C3F23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115</w:t>
            </w:r>
          </w:p>
        </w:tc>
        <w:tc>
          <w:tcPr>
            <w:tcW w:w="4155" w:type="dxa"/>
            <w:tcBorders>
              <w:tl2br w:val="nil"/>
              <w:tr2bl w:val="nil"/>
            </w:tcBorders>
            <w:noWrap/>
            <w:vAlign w:val="center"/>
          </w:tcPr>
          <w:p w14:paraId="7E692A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常州市东序农机配件有限公司</w:t>
            </w:r>
          </w:p>
        </w:tc>
        <w:tc>
          <w:tcPr>
            <w:tcW w:w="1455" w:type="dxa"/>
            <w:tcBorders>
              <w:tl2br w:val="nil"/>
              <w:tr2bl w:val="nil"/>
            </w:tcBorders>
            <w:noWrap/>
            <w:vAlign w:val="center"/>
          </w:tcPr>
          <w:p w14:paraId="674213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E225F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ACC80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15FC9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6A7E9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FD897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116</w:t>
            </w:r>
          </w:p>
        </w:tc>
        <w:tc>
          <w:tcPr>
            <w:tcW w:w="4155" w:type="dxa"/>
            <w:tcBorders>
              <w:tl2br w:val="nil"/>
              <w:tr2bl w:val="nil"/>
            </w:tcBorders>
            <w:noWrap/>
            <w:vAlign w:val="center"/>
          </w:tcPr>
          <w:p w14:paraId="5D7401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常州市伽利特金属科技有限公司</w:t>
            </w:r>
          </w:p>
        </w:tc>
        <w:tc>
          <w:tcPr>
            <w:tcW w:w="1455" w:type="dxa"/>
            <w:tcBorders>
              <w:tl2br w:val="nil"/>
              <w:tr2bl w:val="nil"/>
            </w:tcBorders>
            <w:noWrap/>
            <w:vAlign w:val="center"/>
          </w:tcPr>
          <w:p w14:paraId="1A02CD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ACD8C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70AFA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20ADB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7520E1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FF79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117</w:t>
            </w:r>
          </w:p>
        </w:tc>
        <w:tc>
          <w:tcPr>
            <w:tcW w:w="4155" w:type="dxa"/>
            <w:tcBorders>
              <w:tl2br w:val="nil"/>
              <w:tr2bl w:val="nil"/>
            </w:tcBorders>
            <w:noWrap/>
            <w:vAlign w:val="center"/>
          </w:tcPr>
          <w:p w14:paraId="432977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常州市高运精密钢管有限公司</w:t>
            </w:r>
          </w:p>
        </w:tc>
        <w:tc>
          <w:tcPr>
            <w:tcW w:w="1455" w:type="dxa"/>
            <w:tcBorders>
              <w:tl2br w:val="nil"/>
              <w:tr2bl w:val="nil"/>
            </w:tcBorders>
            <w:noWrap/>
            <w:vAlign w:val="center"/>
          </w:tcPr>
          <w:p w14:paraId="49F8A0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9C6ED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D585DE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6DEA5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498098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F0620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118</w:t>
            </w:r>
          </w:p>
        </w:tc>
        <w:tc>
          <w:tcPr>
            <w:tcW w:w="4155" w:type="dxa"/>
            <w:tcBorders>
              <w:tl2br w:val="nil"/>
              <w:tr2bl w:val="nil"/>
            </w:tcBorders>
            <w:noWrap/>
            <w:vAlign w:val="center"/>
          </w:tcPr>
          <w:p w14:paraId="2DEC78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常州市浩诺电子设备厂</w:t>
            </w:r>
          </w:p>
        </w:tc>
        <w:tc>
          <w:tcPr>
            <w:tcW w:w="1455" w:type="dxa"/>
            <w:tcBorders>
              <w:tl2br w:val="nil"/>
              <w:tr2bl w:val="nil"/>
            </w:tcBorders>
            <w:noWrap/>
            <w:vAlign w:val="center"/>
          </w:tcPr>
          <w:p w14:paraId="0255F5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B5561B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89F65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E6D76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446D76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6A0685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119</w:t>
            </w:r>
          </w:p>
        </w:tc>
        <w:tc>
          <w:tcPr>
            <w:tcW w:w="4155" w:type="dxa"/>
            <w:tcBorders>
              <w:tl2br w:val="nil"/>
              <w:tr2bl w:val="nil"/>
            </w:tcBorders>
            <w:noWrap/>
            <w:vAlign w:val="center"/>
          </w:tcPr>
          <w:p w14:paraId="7F0578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常州市鸿晟杰电子厂</w:t>
            </w:r>
          </w:p>
        </w:tc>
        <w:tc>
          <w:tcPr>
            <w:tcW w:w="1455" w:type="dxa"/>
            <w:tcBorders>
              <w:tl2br w:val="nil"/>
              <w:tr2bl w:val="nil"/>
            </w:tcBorders>
            <w:noWrap/>
            <w:vAlign w:val="center"/>
          </w:tcPr>
          <w:p w14:paraId="26D455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8625B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AB951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AD79E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0289AF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5809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120</w:t>
            </w:r>
          </w:p>
        </w:tc>
        <w:tc>
          <w:tcPr>
            <w:tcW w:w="4155" w:type="dxa"/>
            <w:tcBorders>
              <w:tl2br w:val="nil"/>
              <w:tr2bl w:val="nil"/>
            </w:tcBorders>
            <w:noWrap/>
            <w:vAlign w:val="center"/>
          </w:tcPr>
          <w:p w14:paraId="3A7E8D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常州市华聪制冷设备有限公司</w:t>
            </w:r>
          </w:p>
        </w:tc>
        <w:tc>
          <w:tcPr>
            <w:tcW w:w="1455" w:type="dxa"/>
            <w:tcBorders>
              <w:tl2br w:val="nil"/>
              <w:tr2bl w:val="nil"/>
            </w:tcBorders>
            <w:noWrap/>
            <w:vAlign w:val="center"/>
          </w:tcPr>
          <w:p w14:paraId="40C0A8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4B132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769E5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79FAD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1B8CAE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96722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121</w:t>
            </w:r>
          </w:p>
        </w:tc>
        <w:tc>
          <w:tcPr>
            <w:tcW w:w="4155" w:type="dxa"/>
            <w:tcBorders>
              <w:tl2br w:val="nil"/>
              <w:tr2bl w:val="nil"/>
            </w:tcBorders>
            <w:noWrap/>
            <w:vAlign w:val="center"/>
          </w:tcPr>
          <w:p w14:paraId="03914F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常州市华熠婕五金制品有限公司</w:t>
            </w:r>
          </w:p>
        </w:tc>
        <w:tc>
          <w:tcPr>
            <w:tcW w:w="1455" w:type="dxa"/>
            <w:tcBorders>
              <w:tl2br w:val="nil"/>
              <w:tr2bl w:val="nil"/>
            </w:tcBorders>
            <w:noWrap/>
            <w:vAlign w:val="center"/>
          </w:tcPr>
          <w:p w14:paraId="448817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652CAE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AE82B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A72E1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4D0908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BB8CF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122</w:t>
            </w:r>
          </w:p>
        </w:tc>
        <w:tc>
          <w:tcPr>
            <w:tcW w:w="4155" w:type="dxa"/>
            <w:tcBorders>
              <w:tl2br w:val="nil"/>
              <w:tr2bl w:val="nil"/>
            </w:tcBorders>
            <w:noWrap/>
            <w:vAlign w:val="center"/>
          </w:tcPr>
          <w:p w14:paraId="023D26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常州市惠利多车辆配件有限公司</w:t>
            </w:r>
          </w:p>
        </w:tc>
        <w:tc>
          <w:tcPr>
            <w:tcW w:w="1455" w:type="dxa"/>
            <w:tcBorders>
              <w:tl2br w:val="nil"/>
              <w:tr2bl w:val="nil"/>
            </w:tcBorders>
            <w:noWrap/>
            <w:vAlign w:val="center"/>
          </w:tcPr>
          <w:p w14:paraId="52F4C9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66BE5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DC327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E9F2A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5F7CFC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B7181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123</w:t>
            </w:r>
          </w:p>
        </w:tc>
        <w:tc>
          <w:tcPr>
            <w:tcW w:w="4155" w:type="dxa"/>
            <w:tcBorders>
              <w:tl2br w:val="nil"/>
              <w:tr2bl w:val="nil"/>
            </w:tcBorders>
            <w:noWrap/>
            <w:vAlign w:val="center"/>
          </w:tcPr>
          <w:p w14:paraId="3EF77A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常州市介进轴承厂</w:t>
            </w:r>
          </w:p>
        </w:tc>
        <w:tc>
          <w:tcPr>
            <w:tcW w:w="1455" w:type="dxa"/>
            <w:tcBorders>
              <w:tl2br w:val="nil"/>
              <w:tr2bl w:val="nil"/>
            </w:tcBorders>
            <w:noWrap/>
            <w:vAlign w:val="center"/>
          </w:tcPr>
          <w:p w14:paraId="14D1AC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6DC51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7A6AB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F8834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0B2E84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1BC24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124</w:t>
            </w:r>
          </w:p>
        </w:tc>
        <w:tc>
          <w:tcPr>
            <w:tcW w:w="4155" w:type="dxa"/>
            <w:tcBorders>
              <w:tl2br w:val="nil"/>
              <w:tr2bl w:val="nil"/>
            </w:tcBorders>
            <w:noWrap/>
            <w:vAlign w:val="center"/>
          </w:tcPr>
          <w:p w14:paraId="7CB4CB3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常州驰鑫机械有限公司</w:t>
            </w:r>
          </w:p>
        </w:tc>
        <w:tc>
          <w:tcPr>
            <w:tcW w:w="1455" w:type="dxa"/>
            <w:tcBorders>
              <w:tl2br w:val="nil"/>
              <w:tr2bl w:val="nil"/>
            </w:tcBorders>
            <w:noWrap/>
            <w:vAlign w:val="center"/>
          </w:tcPr>
          <w:p w14:paraId="2EB84E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AC3A7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7583EB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5E4229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2D9BA6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18FA7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125</w:t>
            </w:r>
          </w:p>
        </w:tc>
        <w:tc>
          <w:tcPr>
            <w:tcW w:w="4155" w:type="dxa"/>
            <w:tcBorders>
              <w:tl2br w:val="nil"/>
              <w:tr2bl w:val="nil"/>
            </w:tcBorders>
            <w:noWrap/>
            <w:vAlign w:val="center"/>
          </w:tcPr>
          <w:p w14:paraId="1D5A7E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常州嘉昊广播电视设备有限公司</w:t>
            </w:r>
          </w:p>
        </w:tc>
        <w:tc>
          <w:tcPr>
            <w:tcW w:w="1455" w:type="dxa"/>
            <w:tcBorders>
              <w:tl2br w:val="nil"/>
              <w:tr2bl w:val="nil"/>
            </w:tcBorders>
            <w:noWrap/>
            <w:vAlign w:val="center"/>
          </w:tcPr>
          <w:p w14:paraId="48C73E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E34E1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0E89C3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772A0F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136409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6A0D2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126</w:t>
            </w:r>
          </w:p>
        </w:tc>
        <w:tc>
          <w:tcPr>
            <w:tcW w:w="4155" w:type="dxa"/>
            <w:tcBorders>
              <w:tl2br w:val="nil"/>
              <w:tr2bl w:val="nil"/>
            </w:tcBorders>
            <w:noWrap/>
            <w:vAlign w:val="center"/>
          </w:tcPr>
          <w:p w14:paraId="64F8C0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常州市创润电子有限公司</w:t>
            </w:r>
          </w:p>
        </w:tc>
        <w:tc>
          <w:tcPr>
            <w:tcW w:w="1455" w:type="dxa"/>
            <w:tcBorders>
              <w:tl2br w:val="nil"/>
              <w:tr2bl w:val="nil"/>
            </w:tcBorders>
            <w:noWrap/>
            <w:vAlign w:val="center"/>
          </w:tcPr>
          <w:p w14:paraId="15E3D8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044E0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475B8C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0DE3E2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38F6A2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16B44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127</w:t>
            </w:r>
          </w:p>
        </w:tc>
        <w:tc>
          <w:tcPr>
            <w:tcW w:w="4155" w:type="dxa"/>
            <w:tcBorders>
              <w:tl2br w:val="nil"/>
              <w:tr2bl w:val="nil"/>
            </w:tcBorders>
            <w:noWrap/>
            <w:vAlign w:val="center"/>
          </w:tcPr>
          <w:p w14:paraId="58AE16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常州市大虎电子器材厂</w:t>
            </w:r>
          </w:p>
        </w:tc>
        <w:tc>
          <w:tcPr>
            <w:tcW w:w="1455" w:type="dxa"/>
            <w:tcBorders>
              <w:tl2br w:val="nil"/>
              <w:tr2bl w:val="nil"/>
            </w:tcBorders>
            <w:noWrap/>
            <w:vAlign w:val="center"/>
          </w:tcPr>
          <w:p w14:paraId="1FDF213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341AA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6CC435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34C38C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5F0E90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89A0E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128</w:t>
            </w:r>
          </w:p>
        </w:tc>
        <w:tc>
          <w:tcPr>
            <w:tcW w:w="4155" w:type="dxa"/>
            <w:tcBorders>
              <w:tl2br w:val="nil"/>
              <w:tr2bl w:val="nil"/>
            </w:tcBorders>
            <w:noWrap/>
            <w:vAlign w:val="center"/>
          </w:tcPr>
          <w:p w14:paraId="6105BB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常州市飞运纺织器材厂</w:t>
            </w:r>
          </w:p>
        </w:tc>
        <w:tc>
          <w:tcPr>
            <w:tcW w:w="1455" w:type="dxa"/>
            <w:tcBorders>
              <w:tl2br w:val="nil"/>
              <w:tr2bl w:val="nil"/>
            </w:tcBorders>
            <w:noWrap/>
            <w:vAlign w:val="center"/>
          </w:tcPr>
          <w:p w14:paraId="2CFBD9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1002F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413828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4314FE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2C700B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197E0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129</w:t>
            </w:r>
          </w:p>
        </w:tc>
        <w:tc>
          <w:tcPr>
            <w:tcW w:w="4155" w:type="dxa"/>
            <w:tcBorders>
              <w:tl2br w:val="nil"/>
              <w:tr2bl w:val="nil"/>
            </w:tcBorders>
            <w:noWrap/>
            <w:vAlign w:val="center"/>
          </w:tcPr>
          <w:p w14:paraId="2CCDDB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常州市恒隆包装材料厂</w:t>
            </w:r>
          </w:p>
        </w:tc>
        <w:tc>
          <w:tcPr>
            <w:tcW w:w="1455" w:type="dxa"/>
            <w:tcBorders>
              <w:tl2br w:val="nil"/>
              <w:tr2bl w:val="nil"/>
            </w:tcBorders>
            <w:noWrap/>
            <w:vAlign w:val="center"/>
          </w:tcPr>
          <w:p w14:paraId="452332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B49D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39439B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7E2BC3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779185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21004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130</w:t>
            </w:r>
          </w:p>
        </w:tc>
        <w:tc>
          <w:tcPr>
            <w:tcW w:w="4155" w:type="dxa"/>
            <w:tcBorders>
              <w:tl2br w:val="nil"/>
              <w:tr2bl w:val="nil"/>
            </w:tcBorders>
            <w:noWrap/>
            <w:vAlign w:val="center"/>
          </w:tcPr>
          <w:p w14:paraId="5F97BB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常州精华数控设备有限公司</w:t>
            </w:r>
          </w:p>
        </w:tc>
        <w:tc>
          <w:tcPr>
            <w:tcW w:w="1455" w:type="dxa"/>
            <w:tcBorders>
              <w:tl2br w:val="nil"/>
              <w:tr2bl w:val="nil"/>
            </w:tcBorders>
            <w:noWrap/>
            <w:vAlign w:val="center"/>
          </w:tcPr>
          <w:p w14:paraId="1EF28B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5494F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050C0B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1B415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4CA206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63034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131</w:t>
            </w:r>
          </w:p>
        </w:tc>
        <w:tc>
          <w:tcPr>
            <w:tcW w:w="4155" w:type="dxa"/>
            <w:tcBorders>
              <w:tl2br w:val="nil"/>
              <w:tr2bl w:val="nil"/>
            </w:tcBorders>
            <w:noWrap/>
            <w:vAlign w:val="center"/>
          </w:tcPr>
          <w:p w14:paraId="5958DC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常州精诺微电气有限公司</w:t>
            </w:r>
          </w:p>
        </w:tc>
        <w:tc>
          <w:tcPr>
            <w:tcW w:w="1455" w:type="dxa"/>
            <w:tcBorders>
              <w:tl2br w:val="nil"/>
              <w:tr2bl w:val="nil"/>
            </w:tcBorders>
            <w:noWrap/>
            <w:vAlign w:val="center"/>
          </w:tcPr>
          <w:p w14:paraId="217441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D108A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059053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4C8A4C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2F7EE6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79DFA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132</w:t>
            </w:r>
          </w:p>
        </w:tc>
        <w:tc>
          <w:tcPr>
            <w:tcW w:w="4155" w:type="dxa"/>
            <w:tcBorders>
              <w:tl2br w:val="nil"/>
              <w:tr2bl w:val="nil"/>
            </w:tcBorders>
            <w:noWrap/>
            <w:vAlign w:val="center"/>
          </w:tcPr>
          <w:p w14:paraId="166C19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常州科瑞森科技有限公司</w:t>
            </w:r>
          </w:p>
        </w:tc>
        <w:tc>
          <w:tcPr>
            <w:tcW w:w="1455" w:type="dxa"/>
            <w:tcBorders>
              <w:tl2br w:val="nil"/>
              <w:tr2bl w:val="nil"/>
            </w:tcBorders>
            <w:noWrap/>
            <w:vAlign w:val="center"/>
          </w:tcPr>
          <w:p w14:paraId="590BDA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8790F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6D33C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CBEF1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0DAC87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A6467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133</w:t>
            </w:r>
          </w:p>
        </w:tc>
        <w:tc>
          <w:tcPr>
            <w:tcW w:w="4155" w:type="dxa"/>
            <w:tcBorders>
              <w:tl2br w:val="nil"/>
              <w:tr2bl w:val="nil"/>
            </w:tcBorders>
            <w:noWrap/>
            <w:vAlign w:val="center"/>
          </w:tcPr>
          <w:p w14:paraId="179B0B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常州蓝江电子科技有限公司</w:t>
            </w:r>
          </w:p>
        </w:tc>
        <w:tc>
          <w:tcPr>
            <w:tcW w:w="1455" w:type="dxa"/>
            <w:tcBorders>
              <w:tl2br w:val="nil"/>
              <w:tr2bl w:val="nil"/>
            </w:tcBorders>
            <w:noWrap/>
            <w:vAlign w:val="center"/>
          </w:tcPr>
          <w:p w14:paraId="6A127C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F90C5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6E863A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F1938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20759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2F532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134</w:t>
            </w:r>
          </w:p>
        </w:tc>
        <w:tc>
          <w:tcPr>
            <w:tcW w:w="4155" w:type="dxa"/>
            <w:tcBorders>
              <w:tl2br w:val="nil"/>
              <w:tr2bl w:val="nil"/>
            </w:tcBorders>
            <w:noWrap/>
            <w:vAlign w:val="center"/>
          </w:tcPr>
          <w:p w14:paraId="6498D8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江苏昂宝力德宝微电子有限公司</w:t>
            </w:r>
          </w:p>
        </w:tc>
        <w:tc>
          <w:tcPr>
            <w:tcW w:w="1455" w:type="dxa"/>
            <w:tcBorders>
              <w:tl2br w:val="nil"/>
              <w:tr2bl w:val="nil"/>
            </w:tcBorders>
            <w:noWrap/>
            <w:vAlign w:val="center"/>
          </w:tcPr>
          <w:p w14:paraId="76D63F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91D77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61FE8B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1B22F2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0B6ABF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4DCE8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135</w:t>
            </w:r>
          </w:p>
        </w:tc>
        <w:tc>
          <w:tcPr>
            <w:tcW w:w="4155" w:type="dxa"/>
            <w:tcBorders>
              <w:tl2br w:val="nil"/>
              <w:tr2bl w:val="nil"/>
            </w:tcBorders>
            <w:noWrap/>
            <w:vAlign w:val="center"/>
          </w:tcPr>
          <w:p w14:paraId="55E3EA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常州明墅门窗有限公司</w:t>
            </w:r>
          </w:p>
        </w:tc>
        <w:tc>
          <w:tcPr>
            <w:tcW w:w="1455" w:type="dxa"/>
            <w:tcBorders>
              <w:tl2br w:val="nil"/>
              <w:tr2bl w:val="nil"/>
            </w:tcBorders>
            <w:noWrap/>
            <w:vAlign w:val="center"/>
          </w:tcPr>
          <w:p w14:paraId="480E57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F690B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2B650D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129478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4D6B88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FEBB6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136</w:t>
            </w:r>
          </w:p>
        </w:tc>
        <w:tc>
          <w:tcPr>
            <w:tcW w:w="4155" w:type="dxa"/>
            <w:tcBorders>
              <w:tl2br w:val="nil"/>
              <w:tr2bl w:val="nil"/>
            </w:tcBorders>
            <w:noWrap/>
            <w:vAlign w:val="center"/>
          </w:tcPr>
          <w:p w14:paraId="5B3B3D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常州恒焱精密机械有限公司</w:t>
            </w:r>
          </w:p>
        </w:tc>
        <w:tc>
          <w:tcPr>
            <w:tcW w:w="1455" w:type="dxa"/>
            <w:tcBorders>
              <w:tl2br w:val="nil"/>
              <w:tr2bl w:val="nil"/>
            </w:tcBorders>
            <w:noWrap/>
            <w:vAlign w:val="center"/>
          </w:tcPr>
          <w:p w14:paraId="788674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F88B6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122A4F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29B67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579DAF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D548C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137</w:t>
            </w:r>
          </w:p>
        </w:tc>
        <w:tc>
          <w:tcPr>
            <w:tcW w:w="4155" w:type="dxa"/>
            <w:tcBorders>
              <w:tl2br w:val="nil"/>
              <w:tr2bl w:val="nil"/>
            </w:tcBorders>
            <w:noWrap/>
            <w:vAlign w:val="center"/>
          </w:tcPr>
          <w:p w14:paraId="15DA17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常州美硕音响有限公司</w:t>
            </w:r>
          </w:p>
        </w:tc>
        <w:tc>
          <w:tcPr>
            <w:tcW w:w="1455" w:type="dxa"/>
            <w:tcBorders>
              <w:tl2br w:val="nil"/>
              <w:tr2bl w:val="nil"/>
            </w:tcBorders>
            <w:noWrap/>
            <w:vAlign w:val="center"/>
          </w:tcPr>
          <w:p w14:paraId="296F57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155F9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68808B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3D106B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649420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31DC2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138</w:t>
            </w:r>
          </w:p>
        </w:tc>
        <w:tc>
          <w:tcPr>
            <w:tcW w:w="4155" w:type="dxa"/>
            <w:tcBorders>
              <w:tl2br w:val="nil"/>
              <w:tr2bl w:val="nil"/>
            </w:tcBorders>
            <w:noWrap/>
            <w:vAlign w:val="center"/>
          </w:tcPr>
          <w:p w14:paraId="6FA8AD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常州萨柏美格医用气体设备有限公司</w:t>
            </w:r>
          </w:p>
        </w:tc>
        <w:tc>
          <w:tcPr>
            <w:tcW w:w="1455" w:type="dxa"/>
            <w:tcBorders>
              <w:tl2br w:val="nil"/>
              <w:tr2bl w:val="nil"/>
            </w:tcBorders>
            <w:noWrap/>
            <w:vAlign w:val="center"/>
          </w:tcPr>
          <w:p w14:paraId="4C3251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95796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56221E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5FAB7D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07896D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8C9E0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139</w:t>
            </w:r>
          </w:p>
        </w:tc>
        <w:tc>
          <w:tcPr>
            <w:tcW w:w="4155" w:type="dxa"/>
            <w:tcBorders>
              <w:tl2br w:val="nil"/>
              <w:tr2bl w:val="nil"/>
            </w:tcBorders>
            <w:noWrap/>
            <w:vAlign w:val="center"/>
          </w:tcPr>
          <w:p w14:paraId="2AB7EA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常州尚兰智能科技有限公司</w:t>
            </w:r>
          </w:p>
        </w:tc>
        <w:tc>
          <w:tcPr>
            <w:tcW w:w="1455" w:type="dxa"/>
            <w:tcBorders>
              <w:tl2br w:val="nil"/>
              <w:tr2bl w:val="nil"/>
            </w:tcBorders>
            <w:noWrap/>
            <w:vAlign w:val="center"/>
          </w:tcPr>
          <w:p w14:paraId="59F027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479D5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754BB1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0FC647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57D27A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5A460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140</w:t>
            </w:r>
          </w:p>
        </w:tc>
        <w:tc>
          <w:tcPr>
            <w:tcW w:w="4155" w:type="dxa"/>
            <w:tcBorders>
              <w:tl2br w:val="nil"/>
              <w:tr2bl w:val="nil"/>
            </w:tcBorders>
            <w:noWrap/>
            <w:vAlign w:val="center"/>
          </w:tcPr>
          <w:p w14:paraId="33E1E8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常州市八欧轴承有限公司</w:t>
            </w:r>
          </w:p>
        </w:tc>
        <w:tc>
          <w:tcPr>
            <w:tcW w:w="1455" w:type="dxa"/>
            <w:tcBorders>
              <w:tl2br w:val="nil"/>
              <w:tr2bl w:val="nil"/>
            </w:tcBorders>
            <w:noWrap/>
            <w:vAlign w:val="center"/>
          </w:tcPr>
          <w:p w14:paraId="5BE91E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D7D52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0C49E9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4D64A1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17D8B9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50532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141</w:t>
            </w:r>
          </w:p>
        </w:tc>
        <w:tc>
          <w:tcPr>
            <w:tcW w:w="4155" w:type="dxa"/>
            <w:tcBorders>
              <w:tl2br w:val="nil"/>
              <w:tr2bl w:val="nil"/>
            </w:tcBorders>
            <w:noWrap/>
            <w:vAlign w:val="center"/>
          </w:tcPr>
          <w:p w14:paraId="0842FF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江苏赛鑫树脂有限公司</w:t>
            </w:r>
          </w:p>
        </w:tc>
        <w:tc>
          <w:tcPr>
            <w:tcW w:w="1455" w:type="dxa"/>
            <w:tcBorders>
              <w:tl2br w:val="nil"/>
              <w:tr2bl w:val="nil"/>
            </w:tcBorders>
            <w:noWrap/>
            <w:vAlign w:val="center"/>
          </w:tcPr>
          <w:p w14:paraId="4A4E40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4D6D55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4BA2A9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681A77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43C51C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45D4F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142</w:t>
            </w:r>
          </w:p>
        </w:tc>
        <w:tc>
          <w:tcPr>
            <w:tcW w:w="4155" w:type="dxa"/>
            <w:tcBorders>
              <w:tl2br w:val="nil"/>
              <w:tr2bl w:val="nil"/>
            </w:tcBorders>
            <w:noWrap/>
            <w:vAlign w:val="center"/>
          </w:tcPr>
          <w:p w14:paraId="0FA27D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常州市永赢化工有限公司</w:t>
            </w:r>
          </w:p>
        </w:tc>
        <w:tc>
          <w:tcPr>
            <w:tcW w:w="1455" w:type="dxa"/>
            <w:tcBorders>
              <w:tl2br w:val="nil"/>
              <w:tr2bl w:val="nil"/>
            </w:tcBorders>
            <w:noWrap/>
            <w:vAlign w:val="center"/>
          </w:tcPr>
          <w:p w14:paraId="7483CF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5B2D03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136588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3454E6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3月</w:t>
            </w:r>
          </w:p>
        </w:tc>
      </w:tr>
      <w:tr w14:paraId="59B67E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5AB70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143</w:t>
            </w:r>
          </w:p>
        </w:tc>
        <w:tc>
          <w:tcPr>
            <w:tcW w:w="4155" w:type="dxa"/>
            <w:tcBorders>
              <w:tl2br w:val="nil"/>
              <w:tr2bl w:val="nil"/>
            </w:tcBorders>
            <w:noWrap/>
            <w:vAlign w:val="center"/>
          </w:tcPr>
          <w:p w14:paraId="08FAB1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常州市华晟杰机械科技有限公司</w:t>
            </w:r>
          </w:p>
        </w:tc>
        <w:tc>
          <w:tcPr>
            <w:tcW w:w="1455" w:type="dxa"/>
            <w:tcBorders>
              <w:tl2br w:val="nil"/>
              <w:tr2bl w:val="nil"/>
            </w:tcBorders>
            <w:noWrap/>
            <w:vAlign w:val="center"/>
          </w:tcPr>
          <w:p w14:paraId="66A22B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6BD25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CF40D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0460D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5C327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492C3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144</w:t>
            </w:r>
          </w:p>
        </w:tc>
        <w:tc>
          <w:tcPr>
            <w:tcW w:w="4155" w:type="dxa"/>
            <w:tcBorders>
              <w:tl2br w:val="nil"/>
              <w:tr2bl w:val="nil"/>
            </w:tcBorders>
            <w:noWrap/>
            <w:vAlign w:val="center"/>
          </w:tcPr>
          <w:p w14:paraId="69CC4B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常州市华兴嘉宇纺织厂</w:t>
            </w:r>
          </w:p>
        </w:tc>
        <w:tc>
          <w:tcPr>
            <w:tcW w:w="1455" w:type="dxa"/>
            <w:tcBorders>
              <w:tl2br w:val="nil"/>
              <w:tr2bl w:val="nil"/>
            </w:tcBorders>
            <w:noWrap/>
            <w:vAlign w:val="center"/>
          </w:tcPr>
          <w:p w14:paraId="47F25D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17B4B8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294CB7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732D7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231A1B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4B1C8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145</w:t>
            </w:r>
          </w:p>
        </w:tc>
        <w:tc>
          <w:tcPr>
            <w:tcW w:w="4155" w:type="dxa"/>
            <w:tcBorders>
              <w:tl2br w:val="nil"/>
              <w:tr2bl w:val="nil"/>
            </w:tcBorders>
            <w:noWrap/>
            <w:vAlign w:val="center"/>
          </w:tcPr>
          <w:p w14:paraId="6920A6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常州市慧迪制冷配件有限公司</w:t>
            </w:r>
          </w:p>
        </w:tc>
        <w:tc>
          <w:tcPr>
            <w:tcW w:w="1455" w:type="dxa"/>
            <w:tcBorders>
              <w:tl2br w:val="nil"/>
              <w:tr2bl w:val="nil"/>
            </w:tcBorders>
            <w:noWrap/>
            <w:vAlign w:val="center"/>
          </w:tcPr>
          <w:p w14:paraId="1099A4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DF7FE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76502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10240F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7F3FB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28903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146</w:t>
            </w:r>
          </w:p>
        </w:tc>
        <w:tc>
          <w:tcPr>
            <w:tcW w:w="4155" w:type="dxa"/>
            <w:tcBorders>
              <w:tl2br w:val="nil"/>
              <w:tr2bl w:val="nil"/>
            </w:tcBorders>
            <w:noWrap/>
            <w:vAlign w:val="center"/>
          </w:tcPr>
          <w:p w14:paraId="63B12A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常州市吉兰德制辊有限公司</w:t>
            </w:r>
          </w:p>
        </w:tc>
        <w:tc>
          <w:tcPr>
            <w:tcW w:w="1455" w:type="dxa"/>
            <w:tcBorders>
              <w:tl2br w:val="nil"/>
              <w:tr2bl w:val="nil"/>
            </w:tcBorders>
            <w:noWrap/>
            <w:vAlign w:val="center"/>
          </w:tcPr>
          <w:p w14:paraId="69FF06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35FA9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F1A0B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39D6A2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D719E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41835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147</w:t>
            </w:r>
          </w:p>
        </w:tc>
        <w:tc>
          <w:tcPr>
            <w:tcW w:w="4155" w:type="dxa"/>
            <w:tcBorders>
              <w:tl2br w:val="nil"/>
              <w:tr2bl w:val="nil"/>
            </w:tcBorders>
            <w:noWrap/>
            <w:vAlign w:val="center"/>
          </w:tcPr>
          <w:p w14:paraId="3C1E7C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常州市杰渊传动件有限公司</w:t>
            </w:r>
          </w:p>
        </w:tc>
        <w:tc>
          <w:tcPr>
            <w:tcW w:w="1455" w:type="dxa"/>
            <w:tcBorders>
              <w:tl2br w:val="nil"/>
              <w:tr2bl w:val="nil"/>
            </w:tcBorders>
            <w:noWrap/>
            <w:vAlign w:val="center"/>
          </w:tcPr>
          <w:p w14:paraId="0B2FEB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36E56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582CF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72F83C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7A9C15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4C8CD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148</w:t>
            </w:r>
          </w:p>
        </w:tc>
        <w:tc>
          <w:tcPr>
            <w:tcW w:w="4155" w:type="dxa"/>
            <w:tcBorders>
              <w:tl2br w:val="nil"/>
              <w:tr2bl w:val="nil"/>
            </w:tcBorders>
            <w:noWrap/>
            <w:vAlign w:val="center"/>
          </w:tcPr>
          <w:p w14:paraId="66FBE9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常州市金旷源机械有限公司</w:t>
            </w:r>
          </w:p>
        </w:tc>
        <w:tc>
          <w:tcPr>
            <w:tcW w:w="1455" w:type="dxa"/>
            <w:tcBorders>
              <w:tl2br w:val="nil"/>
              <w:tr2bl w:val="nil"/>
            </w:tcBorders>
            <w:noWrap/>
            <w:vAlign w:val="center"/>
          </w:tcPr>
          <w:p w14:paraId="19F023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CC177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41C8F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780156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08385B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A4F93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149</w:t>
            </w:r>
          </w:p>
        </w:tc>
        <w:tc>
          <w:tcPr>
            <w:tcW w:w="4155" w:type="dxa"/>
            <w:tcBorders>
              <w:tl2br w:val="nil"/>
              <w:tr2bl w:val="nil"/>
            </w:tcBorders>
            <w:noWrap/>
            <w:vAlign w:val="center"/>
          </w:tcPr>
          <w:p w14:paraId="26498B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常州市巨强锻造有限公司</w:t>
            </w:r>
          </w:p>
        </w:tc>
        <w:tc>
          <w:tcPr>
            <w:tcW w:w="1455" w:type="dxa"/>
            <w:tcBorders>
              <w:tl2br w:val="nil"/>
              <w:tr2bl w:val="nil"/>
            </w:tcBorders>
            <w:noWrap/>
            <w:vAlign w:val="center"/>
          </w:tcPr>
          <w:p w14:paraId="154AA6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59D78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2A0BE4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28E7EF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44627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EF834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150</w:t>
            </w:r>
          </w:p>
        </w:tc>
        <w:tc>
          <w:tcPr>
            <w:tcW w:w="4155" w:type="dxa"/>
            <w:tcBorders>
              <w:tl2br w:val="nil"/>
              <w:tr2bl w:val="nil"/>
            </w:tcBorders>
            <w:noWrap/>
            <w:vAlign w:val="center"/>
          </w:tcPr>
          <w:p w14:paraId="7C16D9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常州市德仂特热处理有限公司</w:t>
            </w:r>
          </w:p>
        </w:tc>
        <w:tc>
          <w:tcPr>
            <w:tcW w:w="1455" w:type="dxa"/>
            <w:tcBorders>
              <w:tl2br w:val="nil"/>
              <w:tr2bl w:val="nil"/>
            </w:tcBorders>
            <w:noWrap/>
            <w:vAlign w:val="center"/>
          </w:tcPr>
          <w:p w14:paraId="3B8E92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CA354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777496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3E7377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5B1A48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D67CC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151</w:t>
            </w:r>
          </w:p>
        </w:tc>
        <w:tc>
          <w:tcPr>
            <w:tcW w:w="4155" w:type="dxa"/>
            <w:tcBorders>
              <w:tl2br w:val="nil"/>
              <w:tr2bl w:val="nil"/>
            </w:tcBorders>
            <w:noWrap/>
            <w:vAlign w:val="center"/>
          </w:tcPr>
          <w:p w14:paraId="1D1386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常州市东硕电子有限公司</w:t>
            </w:r>
          </w:p>
        </w:tc>
        <w:tc>
          <w:tcPr>
            <w:tcW w:w="1455" w:type="dxa"/>
            <w:tcBorders>
              <w:tl2br w:val="nil"/>
              <w:tr2bl w:val="nil"/>
            </w:tcBorders>
            <w:noWrap/>
            <w:vAlign w:val="center"/>
          </w:tcPr>
          <w:p w14:paraId="6F4DE35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35F5A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5C6FF6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22A63AE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6A188E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F1681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152</w:t>
            </w:r>
          </w:p>
        </w:tc>
        <w:tc>
          <w:tcPr>
            <w:tcW w:w="4155" w:type="dxa"/>
            <w:tcBorders>
              <w:tl2br w:val="nil"/>
              <w:tr2bl w:val="nil"/>
            </w:tcBorders>
            <w:noWrap/>
            <w:vAlign w:val="center"/>
          </w:tcPr>
          <w:p w14:paraId="1787FE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常州市发玮包装制品有限公司</w:t>
            </w:r>
          </w:p>
        </w:tc>
        <w:tc>
          <w:tcPr>
            <w:tcW w:w="1455" w:type="dxa"/>
            <w:tcBorders>
              <w:tl2br w:val="nil"/>
              <w:tr2bl w:val="nil"/>
            </w:tcBorders>
            <w:noWrap/>
            <w:vAlign w:val="center"/>
          </w:tcPr>
          <w:p w14:paraId="6156CE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D1D41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4BEA6E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13FF3F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212173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C6E01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153</w:t>
            </w:r>
          </w:p>
        </w:tc>
        <w:tc>
          <w:tcPr>
            <w:tcW w:w="4155" w:type="dxa"/>
            <w:tcBorders>
              <w:tl2br w:val="nil"/>
              <w:tr2bl w:val="nil"/>
            </w:tcBorders>
            <w:noWrap/>
            <w:vAlign w:val="center"/>
          </w:tcPr>
          <w:p w14:paraId="4B1BB8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常州市高利嘉机械设备厂</w:t>
            </w:r>
          </w:p>
        </w:tc>
        <w:tc>
          <w:tcPr>
            <w:tcW w:w="1455" w:type="dxa"/>
            <w:tcBorders>
              <w:tl2br w:val="nil"/>
              <w:tr2bl w:val="nil"/>
            </w:tcBorders>
            <w:noWrap/>
            <w:vAlign w:val="center"/>
          </w:tcPr>
          <w:p w14:paraId="0470B5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C8346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13B518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1DC3AF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24223A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21E88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154</w:t>
            </w:r>
          </w:p>
        </w:tc>
        <w:tc>
          <w:tcPr>
            <w:tcW w:w="4155" w:type="dxa"/>
            <w:tcBorders>
              <w:tl2br w:val="nil"/>
              <w:tr2bl w:val="nil"/>
            </w:tcBorders>
            <w:noWrap/>
            <w:vAlign w:val="center"/>
          </w:tcPr>
          <w:p w14:paraId="01556E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常州润尔精密模具有限公司</w:t>
            </w:r>
          </w:p>
        </w:tc>
        <w:tc>
          <w:tcPr>
            <w:tcW w:w="1455" w:type="dxa"/>
            <w:tcBorders>
              <w:tl2br w:val="nil"/>
              <w:tr2bl w:val="nil"/>
            </w:tcBorders>
            <w:noWrap/>
            <w:vAlign w:val="center"/>
          </w:tcPr>
          <w:p w14:paraId="426053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43752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67ED07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1A4281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017143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AD607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155</w:t>
            </w:r>
          </w:p>
        </w:tc>
        <w:tc>
          <w:tcPr>
            <w:tcW w:w="4155" w:type="dxa"/>
            <w:tcBorders>
              <w:tl2br w:val="nil"/>
              <w:tr2bl w:val="nil"/>
            </w:tcBorders>
            <w:noWrap/>
            <w:vAlign w:val="center"/>
          </w:tcPr>
          <w:p w14:paraId="4651E1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常州萨曼包装材料有限公司</w:t>
            </w:r>
          </w:p>
        </w:tc>
        <w:tc>
          <w:tcPr>
            <w:tcW w:w="1455" w:type="dxa"/>
            <w:tcBorders>
              <w:tl2br w:val="nil"/>
              <w:tr2bl w:val="nil"/>
            </w:tcBorders>
            <w:noWrap/>
            <w:vAlign w:val="center"/>
          </w:tcPr>
          <w:p w14:paraId="2DB165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8D07D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33C446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64D179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E1675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A7521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156</w:t>
            </w:r>
          </w:p>
        </w:tc>
        <w:tc>
          <w:tcPr>
            <w:tcW w:w="4155" w:type="dxa"/>
            <w:tcBorders>
              <w:tl2br w:val="nil"/>
              <w:tr2bl w:val="nil"/>
            </w:tcBorders>
            <w:noWrap/>
            <w:vAlign w:val="center"/>
          </w:tcPr>
          <w:p w14:paraId="4AD9BB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常州圣雅塑母粒有限公司</w:t>
            </w:r>
          </w:p>
        </w:tc>
        <w:tc>
          <w:tcPr>
            <w:tcW w:w="1455" w:type="dxa"/>
            <w:tcBorders>
              <w:tl2br w:val="nil"/>
              <w:tr2bl w:val="nil"/>
            </w:tcBorders>
            <w:noWrap/>
            <w:vAlign w:val="center"/>
          </w:tcPr>
          <w:p w14:paraId="5EF761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0361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274FF4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67C7E5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D983E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F24B0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157</w:t>
            </w:r>
          </w:p>
        </w:tc>
        <w:tc>
          <w:tcPr>
            <w:tcW w:w="4155" w:type="dxa"/>
            <w:tcBorders>
              <w:tl2br w:val="nil"/>
              <w:tr2bl w:val="nil"/>
            </w:tcBorders>
            <w:noWrap/>
            <w:vAlign w:val="center"/>
          </w:tcPr>
          <w:p w14:paraId="3FFA3F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常州市埃尔凯电器有限公司</w:t>
            </w:r>
          </w:p>
        </w:tc>
        <w:tc>
          <w:tcPr>
            <w:tcW w:w="1455" w:type="dxa"/>
            <w:tcBorders>
              <w:tl2br w:val="nil"/>
              <w:tr2bl w:val="nil"/>
            </w:tcBorders>
            <w:noWrap/>
            <w:vAlign w:val="center"/>
          </w:tcPr>
          <w:p w14:paraId="682552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6564A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57A788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548FEE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70027C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71CA0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158</w:t>
            </w:r>
          </w:p>
        </w:tc>
        <w:tc>
          <w:tcPr>
            <w:tcW w:w="4155" w:type="dxa"/>
            <w:tcBorders>
              <w:tl2br w:val="nil"/>
              <w:tr2bl w:val="nil"/>
            </w:tcBorders>
            <w:noWrap/>
            <w:vAlign w:val="center"/>
          </w:tcPr>
          <w:p w14:paraId="5EAEA1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常州神匠数控设备有限公司</w:t>
            </w:r>
          </w:p>
        </w:tc>
        <w:tc>
          <w:tcPr>
            <w:tcW w:w="1455" w:type="dxa"/>
            <w:tcBorders>
              <w:tl2br w:val="nil"/>
              <w:tr2bl w:val="nil"/>
            </w:tcBorders>
            <w:noWrap/>
            <w:vAlign w:val="center"/>
          </w:tcPr>
          <w:p w14:paraId="0BA35A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73FFB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6AA40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E0343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6E331A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66C24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159</w:t>
            </w:r>
          </w:p>
        </w:tc>
        <w:tc>
          <w:tcPr>
            <w:tcW w:w="4155" w:type="dxa"/>
            <w:tcBorders>
              <w:tl2br w:val="nil"/>
              <w:tr2bl w:val="nil"/>
            </w:tcBorders>
            <w:noWrap/>
            <w:vAlign w:val="center"/>
          </w:tcPr>
          <w:p w14:paraId="1B06C0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常州施迩精密机械有限公司</w:t>
            </w:r>
          </w:p>
        </w:tc>
        <w:tc>
          <w:tcPr>
            <w:tcW w:w="1455" w:type="dxa"/>
            <w:tcBorders>
              <w:tl2br w:val="nil"/>
              <w:tr2bl w:val="nil"/>
            </w:tcBorders>
            <w:noWrap/>
            <w:vAlign w:val="center"/>
          </w:tcPr>
          <w:p w14:paraId="5E4174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300F0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04D7D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0A9335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293998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13CDD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160</w:t>
            </w:r>
          </w:p>
        </w:tc>
        <w:tc>
          <w:tcPr>
            <w:tcW w:w="4155" w:type="dxa"/>
            <w:tcBorders>
              <w:tl2br w:val="nil"/>
              <w:tr2bl w:val="nil"/>
            </w:tcBorders>
            <w:noWrap/>
            <w:vAlign w:val="center"/>
          </w:tcPr>
          <w:p w14:paraId="6C5312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常州市博瑞晟金属机械有限公司</w:t>
            </w:r>
          </w:p>
        </w:tc>
        <w:tc>
          <w:tcPr>
            <w:tcW w:w="1455" w:type="dxa"/>
            <w:tcBorders>
              <w:tl2br w:val="nil"/>
              <w:tr2bl w:val="nil"/>
            </w:tcBorders>
            <w:noWrap/>
            <w:vAlign w:val="center"/>
          </w:tcPr>
          <w:p w14:paraId="3D38E4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C5A81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5F786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01EAED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7098FA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56216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161</w:t>
            </w:r>
          </w:p>
        </w:tc>
        <w:tc>
          <w:tcPr>
            <w:tcW w:w="4155" w:type="dxa"/>
            <w:tcBorders>
              <w:tl2br w:val="nil"/>
              <w:tr2bl w:val="nil"/>
            </w:tcBorders>
            <w:noWrap/>
            <w:vAlign w:val="center"/>
          </w:tcPr>
          <w:p w14:paraId="476C7D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常州市鼎隆木业有限公司</w:t>
            </w:r>
          </w:p>
        </w:tc>
        <w:tc>
          <w:tcPr>
            <w:tcW w:w="1455" w:type="dxa"/>
            <w:tcBorders>
              <w:tl2br w:val="nil"/>
              <w:tr2bl w:val="nil"/>
            </w:tcBorders>
            <w:noWrap/>
            <w:vAlign w:val="center"/>
          </w:tcPr>
          <w:p w14:paraId="08B414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BF67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11C1FB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058ED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1F5784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742E0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162</w:t>
            </w:r>
          </w:p>
        </w:tc>
        <w:tc>
          <w:tcPr>
            <w:tcW w:w="4155" w:type="dxa"/>
            <w:tcBorders>
              <w:tl2br w:val="nil"/>
              <w:tr2bl w:val="nil"/>
            </w:tcBorders>
            <w:noWrap/>
            <w:vAlign w:val="center"/>
          </w:tcPr>
          <w:p w14:paraId="315E83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常州市弘鹏电子有限公司</w:t>
            </w:r>
          </w:p>
        </w:tc>
        <w:tc>
          <w:tcPr>
            <w:tcW w:w="1455" w:type="dxa"/>
            <w:tcBorders>
              <w:tl2br w:val="nil"/>
              <w:tr2bl w:val="nil"/>
            </w:tcBorders>
            <w:noWrap/>
            <w:vAlign w:val="center"/>
          </w:tcPr>
          <w:p w14:paraId="59797F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E83D6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EBF76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8B82F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2B3798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33BA0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163</w:t>
            </w:r>
          </w:p>
        </w:tc>
        <w:tc>
          <w:tcPr>
            <w:tcW w:w="4155" w:type="dxa"/>
            <w:tcBorders>
              <w:tl2br w:val="nil"/>
              <w:tr2bl w:val="nil"/>
            </w:tcBorders>
            <w:noWrap/>
            <w:vAlign w:val="center"/>
          </w:tcPr>
          <w:p w14:paraId="69FB2E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常州市弘毅织造厂</w:t>
            </w:r>
          </w:p>
        </w:tc>
        <w:tc>
          <w:tcPr>
            <w:tcW w:w="1455" w:type="dxa"/>
            <w:tcBorders>
              <w:tl2br w:val="nil"/>
              <w:tr2bl w:val="nil"/>
            </w:tcBorders>
            <w:noWrap/>
            <w:vAlign w:val="center"/>
          </w:tcPr>
          <w:p w14:paraId="4954C9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9EA46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08C1D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7ED97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45995D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21806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164</w:t>
            </w:r>
          </w:p>
        </w:tc>
        <w:tc>
          <w:tcPr>
            <w:tcW w:w="4155" w:type="dxa"/>
            <w:tcBorders>
              <w:tl2br w:val="nil"/>
              <w:tr2bl w:val="nil"/>
            </w:tcBorders>
            <w:noWrap/>
            <w:vAlign w:val="center"/>
          </w:tcPr>
          <w:p w14:paraId="185146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常州市宏隆纺织有限公司</w:t>
            </w:r>
          </w:p>
        </w:tc>
        <w:tc>
          <w:tcPr>
            <w:tcW w:w="1455" w:type="dxa"/>
            <w:tcBorders>
              <w:tl2br w:val="nil"/>
              <w:tr2bl w:val="nil"/>
            </w:tcBorders>
            <w:noWrap/>
            <w:vAlign w:val="center"/>
          </w:tcPr>
          <w:p w14:paraId="213922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B5954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0E127A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33177B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01A236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7E724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165</w:t>
            </w:r>
          </w:p>
        </w:tc>
        <w:tc>
          <w:tcPr>
            <w:tcW w:w="4155" w:type="dxa"/>
            <w:tcBorders>
              <w:tl2br w:val="nil"/>
              <w:tr2bl w:val="nil"/>
            </w:tcBorders>
            <w:noWrap/>
            <w:vAlign w:val="center"/>
          </w:tcPr>
          <w:p w14:paraId="044E3B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常州市华俪莎家用纺织品有限公司</w:t>
            </w:r>
          </w:p>
        </w:tc>
        <w:tc>
          <w:tcPr>
            <w:tcW w:w="1455" w:type="dxa"/>
            <w:tcBorders>
              <w:tl2br w:val="nil"/>
              <w:tr2bl w:val="nil"/>
            </w:tcBorders>
            <w:noWrap/>
            <w:vAlign w:val="center"/>
          </w:tcPr>
          <w:p w14:paraId="20F271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3C03C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133731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4B8C2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66D4BD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68F5A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166</w:t>
            </w:r>
          </w:p>
        </w:tc>
        <w:tc>
          <w:tcPr>
            <w:tcW w:w="4155" w:type="dxa"/>
            <w:tcBorders>
              <w:tl2br w:val="nil"/>
              <w:tr2bl w:val="nil"/>
            </w:tcBorders>
            <w:noWrap/>
            <w:vAlign w:val="center"/>
          </w:tcPr>
          <w:p w14:paraId="0F8D35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常州帕姆电子科技有限公司</w:t>
            </w:r>
          </w:p>
        </w:tc>
        <w:tc>
          <w:tcPr>
            <w:tcW w:w="1455" w:type="dxa"/>
            <w:tcBorders>
              <w:tl2br w:val="nil"/>
              <w:tr2bl w:val="nil"/>
            </w:tcBorders>
            <w:noWrap/>
            <w:vAlign w:val="center"/>
          </w:tcPr>
          <w:p w14:paraId="0A84A0C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C5D25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0B449F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67E9CD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469F3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8734B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167</w:t>
            </w:r>
          </w:p>
        </w:tc>
        <w:tc>
          <w:tcPr>
            <w:tcW w:w="4155" w:type="dxa"/>
            <w:tcBorders>
              <w:tl2br w:val="nil"/>
              <w:tr2bl w:val="nil"/>
            </w:tcBorders>
            <w:noWrap/>
            <w:vAlign w:val="center"/>
          </w:tcPr>
          <w:p w14:paraId="7ECF93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常州品至高电子科技有限公司</w:t>
            </w:r>
          </w:p>
        </w:tc>
        <w:tc>
          <w:tcPr>
            <w:tcW w:w="1455" w:type="dxa"/>
            <w:tcBorders>
              <w:tl2br w:val="nil"/>
              <w:tr2bl w:val="nil"/>
            </w:tcBorders>
            <w:noWrap/>
            <w:vAlign w:val="center"/>
          </w:tcPr>
          <w:p w14:paraId="605BCE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8FB0E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0C279D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601E5EE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53266B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9AD29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168</w:t>
            </w:r>
          </w:p>
        </w:tc>
        <w:tc>
          <w:tcPr>
            <w:tcW w:w="4155" w:type="dxa"/>
            <w:tcBorders>
              <w:tl2br w:val="nil"/>
              <w:tr2bl w:val="nil"/>
            </w:tcBorders>
            <w:noWrap/>
            <w:vAlign w:val="center"/>
          </w:tcPr>
          <w:p w14:paraId="6644E3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常州荣杰织造有限公司</w:t>
            </w:r>
          </w:p>
        </w:tc>
        <w:tc>
          <w:tcPr>
            <w:tcW w:w="1455" w:type="dxa"/>
            <w:tcBorders>
              <w:tl2br w:val="nil"/>
              <w:tr2bl w:val="nil"/>
            </w:tcBorders>
            <w:noWrap/>
            <w:vAlign w:val="center"/>
          </w:tcPr>
          <w:p w14:paraId="421B77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A38676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6D5DCC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0840F0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754080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FFB5E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169</w:t>
            </w:r>
          </w:p>
        </w:tc>
        <w:tc>
          <w:tcPr>
            <w:tcW w:w="4155" w:type="dxa"/>
            <w:tcBorders>
              <w:tl2br w:val="nil"/>
              <w:tr2bl w:val="nil"/>
            </w:tcBorders>
            <w:noWrap/>
            <w:vAlign w:val="center"/>
          </w:tcPr>
          <w:p w14:paraId="0BD4ED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常州市埃姆顿传动机械有限公司</w:t>
            </w:r>
          </w:p>
        </w:tc>
        <w:tc>
          <w:tcPr>
            <w:tcW w:w="1455" w:type="dxa"/>
            <w:tcBorders>
              <w:tl2br w:val="nil"/>
              <w:tr2bl w:val="nil"/>
            </w:tcBorders>
            <w:noWrap/>
            <w:vAlign w:val="center"/>
          </w:tcPr>
          <w:p w14:paraId="30EB90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C4274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2AEFCD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0E8307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635F95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B6598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170</w:t>
            </w:r>
          </w:p>
        </w:tc>
        <w:tc>
          <w:tcPr>
            <w:tcW w:w="4155" w:type="dxa"/>
            <w:tcBorders>
              <w:tl2br w:val="nil"/>
              <w:tr2bl w:val="nil"/>
            </w:tcBorders>
            <w:noWrap/>
            <w:vAlign w:val="center"/>
          </w:tcPr>
          <w:p w14:paraId="16B9026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常州市爱斯艾尔轴承制造有限公司</w:t>
            </w:r>
          </w:p>
        </w:tc>
        <w:tc>
          <w:tcPr>
            <w:tcW w:w="1455" w:type="dxa"/>
            <w:tcBorders>
              <w:tl2br w:val="nil"/>
              <w:tr2bl w:val="nil"/>
            </w:tcBorders>
            <w:noWrap/>
            <w:vAlign w:val="center"/>
          </w:tcPr>
          <w:p w14:paraId="3A3F6C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F8B15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022E53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359BDF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1D8383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CA741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171</w:t>
            </w:r>
          </w:p>
        </w:tc>
        <w:tc>
          <w:tcPr>
            <w:tcW w:w="4155" w:type="dxa"/>
            <w:tcBorders>
              <w:tl2br w:val="nil"/>
              <w:tr2bl w:val="nil"/>
            </w:tcBorders>
            <w:noWrap/>
            <w:vAlign w:val="center"/>
          </w:tcPr>
          <w:p w14:paraId="5E0A27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常州市津湛电器厂</w:t>
            </w:r>
          </w:p>
        </w:tc>
        <w:tc>
          <w:tcPr>
            <w:tcW w:w="1455" w:type="dxa"/>
            <w:tcBorders>
              <w:tl2br w:val="nil"/>
              <w:tr2bl w:val="nil"/>
            </w:tcBorders>
            <w:noWrap/>
            <w:vAlign w:val="center"/>
          </w:tcPr>
          <w:p w14:paraId="702029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81C89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77A17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C112C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143F6F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357AF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172</w:t>
            </w:r>
          </w:p>
        </w:tc>
        <w:tc>
          <w:tcPr>
            <w:tcW w:w="4155" w:type="dxa"/>
            <w:tcBorders>
              <w:tl2br w:val="nil"/>
              <w:tr2bl w:val="nil"/>
            </w:tcBorders>
            <w:noWrap/>
            <w:vAlign w:val="center"/>
          </w:tcPr>
          <w:p w14:paraId="51EA53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常州市柯普诺制冷设备有限公司</w:t>
            </w:r>
          </w:p>
        </w:tc>
        <w:tc>
          <w:tcPr>
            <w:tcW w:w="1455" w:type="dxa"/>
            <w:tcBorders>
              <w:tl2br w:val="nil"/>
              <w:tr2bl w:val="nil"/>
            </w:tcBorders>
            <w:noWrap/>
            <w:vAlign w:val="center"/>
          </w:tcPr>
          <w:p w14:paraId="3393B2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C83AB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E6B8C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3AEC4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664E64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10E2E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173</w:t>
            </w:r>
          </w:p>
        </w:tc>
        <w:tc>
          <w:tcPr>
            <w:tcW w:w="4155" w:type="dxa"/>
            <w:tcBorders>
              <w:tl2br w:val="nil"/>
              <w:tr2bl w:val="nil"/>
            </w:tcBorders>
            <w:noWrap/>
            <w:vAlign w:val="center"/>
          </w:tcPr>
          <w:p w14:paraId="5FD152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常州市蓝杰机械厂</w:t>
            </w:r>
          </w:p>
        </w:tc>
        <w:tc>
          <w:tcPr>
            <w:tcW w:w="1455" w:type="dxa"/>
            <w:tcBorders>
              <w:tl2br w:val="nil"/>
              <w:tr2bl w:val="nil"/>
            </w:tcBorders>
            <w:noWrap/>
            <w:vAlign w:val="center"/>
          </w:tcPr>
          <w:p w14:paraId="65E02B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A602A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AC65B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1059A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5A248F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E568D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174</w:t>
            </w:r>
          </w:p>
        </w:tc>
        <w:tc>
          <w:tcPr>
            <w:tcW w:w="4155" w:type="dxa"/>
            <w:tcBorders>
              <w:tl2br w:val="nil"/>
              <w:tr2bl w:val="nil"/>
            </w:tcBorders>
            <w:noWrap/>
            <w:vAlign w:val="center"/>
          </w:tcPr>
          <w:p w14:paraId="5A94A6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常州市利浩车辆配件厂</w:t>
            </w:r>
          </w:p>
        </w:tc>
        <w:tc>
          <w:tcPr>
            <w:tcW w:w="1455" w:type="dxa"/>
            <w:tcBorders>
              <w:tl2br w:val="nil"/>
              <w:tr2bl w:val="nil"/>
            </w:tcBorders>
            <w:noWrap/>
            <w:vAlign w:val="center"/>
          </w:tcPr>
          <w:p w14:paraId="109E32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92860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59CE0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7C330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A4A33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89968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175</w:t>
            </w:r>
          </w:p>
        </w:tc>
        <w:tc>
          <w:tcPr>
            <w:tcW w:w="4155" w:type="dxa"/>
            <w:tcBorders>
              <w:tl2br w:val="nil"/>
              <w:tr2bl w:val="nil"/>
            </w:tcBorders>
            <w:noWrap/>
            <w:vAlign w:val="center"/>
          </w:tcPr>
          <w:p w14:paraId="4613D6B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常州市梁云五金制品有限公司</w:t>
            </w:r>
          </w:p>
        </w:tc>
        <w:tc>
          <w:tcPr>
            <w:tcW w:w="1455" w:type="dxa"/>
            <w:tcBorders>
              <w:tl2br w:val="nil"/>
              <w:tr2bl w:val="nil"/>
            </w:tcBorders>
            <w:noWrap/>
            <w:vAlign w:val="center"/>
          </w:tcPr>
          <w:p w14:paraId="1E5F6D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6C374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9FA54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65831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7B3B6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D02CE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176</w:t>
            </w:r>
          </w:p>
        </w:tc>
        <w:tc>
          <w:tcPr>
            <w:tcW w:w="4155" w:type="dxa"/>
            <w:tcBorders>
              <w:tl2br w:val="nil"/>
              <w:tr2bl w:val="nil"/>
            </w:tcBorders>
            <w:noWrap/>
            <w:vAlign w:val="center"/>
          </w:tcPr>
          <w:p w14:paraId="0E9565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常州市林溪机械制造有限公司</w:t>
            </w:r>
          </w:p>
        </w:tc>
        <w:tc>
          <w:tcPr>
            <w:tcW w:w="1455" w:type="dxa"/>
            <w:tcBorders>
              <w:tl2br w:val="nil"/>
              <w:tr2bl w:val="nil"/>
            </w:tcBorders>
            <w:noWrap/>
            <w:vAlign w:val="center"/>
          </w:tcPr>
          <w:p w14:paraId="43EB09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8E96C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03452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6CC47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23EF47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DB14E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177</w:t>
            </w:r>
          </w:p>
        </w:tc>
        <w:tc>
          <w:tcPr>
            <w:tcW w:w="4155" w:type="dxa"/>
            <w:tcBorders>
              <w:tl2br w:val="nil"/>
              <w:tr2bl w:val="nil"/>
            </w:tcBorders>
            <w:noWrap/>
            <w:vAlign w:val="center"/>
          </w:tcPr>
          <w:p w14:paraId="11CAA2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常州市吕旺车辆配件有限公司</w:t>
            </w:r>
          </w:p>
        </w:tc>
        <w:tc>
          <w:tcPr>
            <w:tcW w:w="1455" w:type="dxa"/>
            <w:tcBorders>
              <w:tl2br w:val="nil"/>
              <w:tr2bl w:val="nil"/>
            </w:tcBorders>
            <w:noWrap/>
            <w:vAlign w:val="center"/>
          </w:tcPr>
          <w:p w14:paraId="79FCAA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259F1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80BDD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84CC3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7C1A5E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973E7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178</w:t>
            </w:r>
          </w:p>
        </w:tc>
        <w:tc>
          <w:tcPr>
            <w:tcW w:w="4155" w:type="dxa"/>
            <w:tcBorders>
              <w:tl2br w:val="nil"/>
              <w:tr2bl w:val="nil"/>
            </w:tcBorders>
            <w:noWrap/>
            <w:vAlign w:val="center"/>
          </w:tcPr>
          <w:p w14:paraId="22746E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常州市洛信机械有限公司</w:t>
            </w:r>
          </w:p>
        </w:tc>
        <w:tc>
          <w:tcPr>
            <w:tcW w:w="1455" w:type="dxa"/>
            <w:tcBorders>
              <w:tl2br w:val="nil"/>
              <w:tr2bl w:val="nil"/>
            </w:tcBorders>
            <w:noWrap/>
            <w:vAlign w:val="center"/>
          </w:tcPr>
          <w:p w14:paraId="08601B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F6EBC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C25E7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2F3EC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257C5F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B1C7E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179</w:t>
            </w:r>
          </w:p>
        </w:tc>
        <w:tc>
          <w:tcPr>
            <w:tcW w:w="4155" w:type="dxa"/>
            <w:tcBorders>
              <w:tl2br w:val="nil"/>
              <w:tr2bl w:val="nil"/>
            </w:tcBorders>
            <w:noWrap/>
            <w:vAlign w:val="center"/>
          </w:tcPr>
          <w:p w14:paraId="5FB2FB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常州市洛阳海绵厂</w:t>
            </w:r>
          </w:p>
        </w:tc>
        <w:tc>
          <w:tcPr>
            <w:tcW w:w="1455" w:type="dxa"/>
            <w:tcBorders>
              <w:tl2br w:val="nil"/>
              <w:tr2bl w:val="nil"/>
            </w:tcBorders>
            <w:noWrap/>
            <w:vAlign w:val="center"/>
          </w:tcPr>
          <w:p w14:paraId="7FE3C8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E184F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DDF18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B937A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0E9A1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2EA31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180</w:t>
            </w:r>
          </w:p>
        </w:tc>
        <w:tc>
          <w:tcPr>
            <w:tcW w:w="4155" w:type="dxa"/>
            <w:tcBorders>
              <w:tl2br w:val="nil"/>
              <w:tr2bl w:val="nil"/>
            </w:tcBorders>
            <w:noWrap/>
            <w:vAlign w:val="center"/>
          </w:tcPr>
          <w:p w14:paraId="2DAEE1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常州市民丰动力机械配件厂</w:t>
            </w:r>
          </w:p>
        </w:tc>
        <w:tc>
          <w:tcPr>
            <w:tcW w:w="1455" w:type="dxa"/>
            <w:tcBorders>
              <w:tl2br w:val="nil"/>
              <w:tr2bl w:val="nil"/>
            </w:tcBorders>
            <w:noWrap/>
            <w:vAlign w:val="center"/>
          </w:tcPr>
          <w:p w14:paraId="173FAF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2318A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FFA6B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100DDC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6F4748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E1716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181</w:t>
            </w:r>
          </w:p>
        </w:tc>
        <w:tc>
          <w:tcPr>
            <w:tcW w:w="4155" w:type="dxa"/>
            <w:tcBorders>
              <w:tl2br w:val="nil"/>
              <w:tr2bl w:val="nil"/>
            </w:tcBorders>
            <w:noWrap/>
            <w:vAlign w:val="center"/>
          </w:tcPr>
          <w:p w14:paraId="4200E4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常州市骏凯机械厂</w:t>
            </w:r>
          </w:p>
        </w:tc>
        <w:tc>
          <w:tcPr>
            <w:tcW w:w="1455" w:type="dxa"/>
            <w:tcBorders>
              <w:tl2br w:val="nil"/>
              <w:tr2bl w:val="nil"/>
            </w:tcBorders>
            <w:noWrap/>
            <w:vAlign w:val="center"/>
          </w:tcPr>
          <w:p w14:paraId="3ED7FF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E138E6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49C71B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2C2F1C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17DBE5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5CEFC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182</w:t>
            </w:r>
          </w:p>
        </w:tc>
        <w:tc>
          <w:tcPr>
            <w:tcW w:w="4155" w:type="dxa"/>
            <w:tcBorders>
              <w:tl2br w:val="nil"/>
              <w:tr2bl w:val="nil"/>
            </w:tcBorders>
            <w:noWrap/>
            <w:vAlign w:val="center"/>
          </w:tcPr>
          <w:p w14:paraId="79EF48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常州金坛汇金纸业有限公司</w:t>
            </w:r>
          </w:p>
        </w:tc>
        <w:tc>
          <w:tcPr>
            <w:tcW w:w="1455" w:type="dxa"/>
            <w:tcBorders>
              <w:tl2br w:val="nil"/>
              <w:tr2bl w:val="nil"/>
            </w:tcBorders>
            <w:noWrap/>
            <w:vAlign w:val="center"/>
          </w:tcPr>
          <w:p w14:paraId="355CF6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110A9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4BE398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2E0FBA3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18C12C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8984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183</w:t>
            </w:r>
          </w:p>
        </w:tc>
        <w:tc>
          <w:tcPr>
            <w:tcW w:w="4155" w:type="dxa"/>
            <w:tcBorders>
              <w:tl2br w:val="nil"/>
              <w:tr2bl w:val="nil"/>
            </w:tcBorders>
            <w:noWrap/>
            <w:vAlign w:val="center"/>
          </w:tcPr>
          <w:p w14:paraId="297914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常州容通包装科技有限公司</w:t>
            </w:r>
          </w:p>
        </w:tc>
        <w:tc>
          <w:tcPr>
            <w:tcW w:w="1455" w:type="dxa"/>
            <w:tcBorders>
              <w:tl2br w:val="nil"/>
              <w:tr2bl w:val="nil"/>
            </w:tcBorders>
            <w:noWrap/>
            <w:vAlign w:val="center"/>
          </w:tcPr>
          <w:p w14:paraId="2EA3BF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227AF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3CABD6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3F8030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BE3F2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7E1C9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184</w:t>
            </w:r>
          </w:p>
        </w:tc>
        <w:tc>
          <w:tcPr>
            <w:tcW w:w="4155" w:type="dxa"/>
            <w:tcBorders>
              <w:tl2br w:val="nil"/>
              <w:tr2bl w:val="nil"/>
            </w:tcBorders>
            <w:noWrap/>
            <w:vAlign w:val="center"/>
          </w:tcPr>
          <w:p w14:paraId="1937A7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常州市宏启电子有限公司</w:t>
            </w:r>
          </w:p>
        </w:tc>
        <w:tc>
          <w:tcPr>
            <w:tcW w:w="1455" w:type="dxa"/>
            <w:tcBorders>
              <w:tl2br w:val="nil"/>
              <w:tr2bl w:val="nil"/>
            </w:tcBorders>
            <w:noWrap/>
            <w:vAlign w:val="center"/>
          </w:tcPr>
          <w:p w14:paraId="2BFB7C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6C18F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17F105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3C8BF4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06B0C5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A1A07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185</w:t>
            </w:r>
          </w:p>
        </w:tc>
        <w:tc>
          <w:tcPr>
            <w:tcW w:w="4155" w:type="dxa"/>
            <w:tcBorders>
              <w:tl2br w:val="nil"/>
              <w:tr2bl w:val="nil"/>
            </w:tcBorders>
            <w:noWrap/>
            <w:vAlign w:val="center"/>
          </w:tcPr>
          <w:p w14:paraId="36E0EA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常州市华尚塑料制品厂</w:t>
            </w:r>
          </w:p>
        </w:tc>
        <w:tc>
          <w:tcPr>
            <w:tcW w:w="1455" w:type="dxa"/>
            <w:tcBorders>
              <w:tl2br w:val="nil"/>
              <w:tr2bl w:val="nil"/>
            </w:tcBorders>
            <w:noWrap/>
            <w:vAlign w:val="center"/>
          </w:tcPr>
          <w:p w14:paraId="3B1A94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F0D16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0BCFA1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4DEEF6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10E604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37248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186</w:t>
            </w:r>
          </w:p>
        </w:tc>
        <w:tc>
          <w:tcPr>
            <w:tcW w:w="4155" w:type="dxa"/>
            <w:tcBorders>
              <w:tl2br w:val="nil"/>
              <w:tr2bl w:val="nil"/>
            </w:tcBorders>
            <w:noWrap/>
            <w:vAlign w:val="center"/>
          </w:tcPr>
          <w:p w14:paraId="6F0D8B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常州市金呈宇五金有限公司</w:t>
            </w:r>
          </w:p>
        </w:tc>
        <w:tc>
          <w:tcPr>
            <w:tcW w:w="1455" w:type="dxa"/>
            <w:tcBorders>
              <w:tl2br w:val="nil"/>
              <w:tr2bl w:val="nil"/>
            </w:tcBorders>
            <w:noWrap/>
            <w:vAlign w:val="center"/>
          </w:tcPr>
          <w:p w14:paraId="76DB1F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AE343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5D487E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264185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0050D9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B014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187</w:t>
            </w:r>
          </w:p>
        </w:tc>
        <w:tc>
          <w:tcPr>
            <w:tcW w:w="4155" w:type="dxa"/>
            <w:tcBorders>
              <w:tl2br w:val="nil"/>
              <w:tr2bl w:val="nil"/>
            </w:tcBorders>
            <w:noWrap/>
            <w:vAlign w:val="center"/>
          </w:tcPr>
          <w:p w14:paraId="4067DC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常州市诚天电子有限公司</w:t>
            </w:r>
          </w:p>
        </w:tc>
        <w:tc>
          <w:tcPr>
            <w:tcW w:w="1455" w:type="dxa"/>
            <w:tcBorders>
              <w:tl2br w:val="nil"/>
              <w:tr2bl w:val="nil"/>
            </w:tcBorders>
            <w:noWrap/>
            <w:vAlign w:val="center"/>
          </w:tcPr>
          <w:p w14:paraId="75B003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6E135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29D576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2F1078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4859D7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EB6D5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188</w:t>
            </w:r>
          </w:p>
        </w:tc>
        <w:tc>
          <w:tcPr>
            <w:tcW w:w="4155" w:type="dxa"/>
            <w:tcBorders>
              <w:tl2br w:val="nil"/>
              <w:tr2bl w:val="nil"/>
            </w:tcBorders>
            <w:noWrap/>
            <w:vAlign w:val="center"/>
          </w:tcPr>
          <w:p w14:paraId="234770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常州市椿特电机制造有限公司</w:t>
            </w:r>
          </w:p>
        </w:tc>
        <w:tc>
          <w:tcPr>
            <w:tcW w:w="1455" w:type="dxa"/>
            <w:tcBorders>
              <w:tl2br w:val="nil"/>
              <w:tr2bl w:val="nil"/>
            </w:tcBorders>
            <w:noWrap/>
            <w:vAlign w:val="center"/>
          </w:tcPr>
          <w:p w14:paraId="1EA1AF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94743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9671C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10B190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47C0A7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08579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189</w:t>
            </w:r>
          </w:p>
        </w:tc>
        <w:tc>
          <w:tcPr>
            <w:tcW w:w="4155" w:type="dxa"/>
            <w:tcBorders>
              <w:tl2br w:val="nil"/>
              <w:tr2bl w:val="nil"/>
            </w:tcBorders>
            <w:noWrap/>
            <w:vAlign w:val="center"/>
          </w:tcPr>
          <w:p w14:paraId="78F8F7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常州市惠鑫普机械设备有限公司</w:t>
            </w:r>
          </w:p>
        </w:tc>
        <w:tc>
          <w:tcPr>
            <w:tcW w:w="1455" w:type="dxa"/>
            <w:tcBorders>
              <w:tl2br w:val="nil"/>
              <w:tr2bl w:val="nil"/>
            </w:tcBorders>
            <w:noWrap/>
            <w:vAlign w:val="center"/>
          </w:tcPr>
          <w:p w14:paraId="29910A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CFF58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08DCF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3A5CE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7E92B1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85234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190</w:t>
            </w:r>
          </w:p>
        </w:tc>
        <w:tc>
          <w:tcPr>
            <w:tcW w:w="4155" w:type="dxa"/>
            <w:tcBorders>
              <w:tl2br w:val="nil"/>
              <w:tr2bl w:val="nil"/>
            </w:tcBorders>
            <w:noWrap/>
            <w:vAlign w:val="center"/>
          </w:tcPr>
          <w:p w14:paraId="75AC82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常州市克瑞迪特传动机械有限公司</w:t>
            </w:r>
          </w:p>
        </w:tc>
        <w:tc>
          <w:tcPr>
            <w:tcW w:w="1455" w:type="dxa"/>
            <w:tcBorders>
              <w:tl2br w:val="nil"/>
              <w:tr2bl w:val="nil"/>
            </w:tcBorders>
            <w:noWrap/>
            <w:vAlign w:val="center"/>
          </w:tcPr>
          <w:p w14:paraId="363C00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51B8E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587E2C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2AB9EE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33B48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88698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191</w:t>
            </w:r>
          </w:p>
        </w:tc>
        <w:tc>
          <w:tcPr>
            <w:tcW w:w="4155" w:type="dxa"/>
            <w:tcBorders>
              <w:tl2br w:val="nil"/>
              <w:tr2bl w:val="nil"/>
            </w:tcBorders>
            <w:noWrap/>
            <w:vAlign w:val="center"/>
          </w:tcPr>
          <w:p w14:paraId="3D70FB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常州市速特闪通新能源科技有限公司</w:t>
            </w:r>
          </w:p>
        </w:tc>
        <w:tc>
          <w:tcPr>
            <w:tcW w:w="1455" w:type="dxa"/>
            <w:tcBorders>
              <w:tl2br w:val="nil"/>
              <w:tr2bl w:val="nil"/>
            </w:tcBorders>
            <w:noWrap/>
            <w:vAlign w:val="center"/>
          </w:tcPr>
          <w:p w14:paraId="456DF6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03B45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541BC3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17046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38F808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88E85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192</w:t>
            </w:r>
          </w:p>
        </w:tc>
        <w:tc>
          <w:tcPr>
            <w:tcW w:w="4155" w:type="dxa"/>
            <w:tcBorders>
              <w:tl2br w:val="nil"/>
              <w:tr2bl w:val="nil"/>
            </w:tcBorders>
            <w:noWrap/>
            <w:vAlign w:val="center"/>
          </w:tcPr>
          <w:p w14:paraId="3CCD3E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常州骆承宇机械有限公司</w:t>
            </w:r>
          </w:p>
        </w:tc>
        <w:tc>
          <w:tcPr>
            <w:tcW w:w="1455" w:type="dxa"/>
            <w:tcBorders>
              <w:tl2br w:val="nil"/>
              <w:tr2bl w:val="nil"/>
            </w:tcBorders>
            <w:noWrap/>
            <w:vAlign w:val="center"/>
          </w:tcPr>
          <w:p w14:paraId="10E980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EB2EC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6E1A6C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8EBC0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11D1E2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E7624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193</w:t>
            </w:r>
          </w:p>
        </w:tc>
        <w:tc>
          <w:tcPr>
            <w:tcW w:w="4155" w:type="dxa"/>
            <w:tcBorders>
              <w:tl2br w:val="nil"/>
              <w:tr2bl w:val="nil"/>
            </w:tcBorders>
            <w:noWrap/>
            <w:vAlign w:val="center"/>
          </w:tcPr>
          <w:p w14:paraId="44EDD5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常州新仔纺织有限公司武进第一分公司</w:t>
            </w:r>
          </w:p>
        </w:tc>
        <w:tc>
          <w:tcPr>
            <w:tcW w:w="1455" w:type="dxa"/>
            <w:tcBorders>
              <w:tl2br w:val="nil"/>
              <w:tr2bl w:val="nil"/>
            </w:tcBorders>
            <w:noWrap/>
            <w:vAlign w:val="center"/>
          </w:tcPr>
          <w:p w14:paraId="274FE8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61502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61D627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1E9829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208113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F3853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194</w:t>
            </w:r>
          </w:p>
        </w:tc>
        <w:tc>
          <w:tcPr>
            <w:tcW w:w="4155" w:type="dxa"/>
            <w:tcBorders>
              <w:tl2br w:val="nil"/>
              <w:tr2bl w:val="nil"/>
            </w:tcBorders>
            <w:noWrap/>
            <w:vAlign w:val="center"/>
          </w:tcPr>
          <w:p w14:paraId="1D2FCE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常州市平鑫塑料有限公司</w:t>
            </w:r>
          </w:p>
        </w:tc>
        <w:tc>
          <w:tcPr>
            <w:tcW w:w="1455" w:type="dxa"/>
            <w:tcBorders>
              <w:tl2br w:val="nil"/>
              <w:tr2bl w:val="nil"/>
            </w:tcBorders>
            <w:noWrap/>
            <w:vAlign w:val="center"/>
          </w:tcPr>
          <w:p w14:paraId="34F372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399F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758FA0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3AE2BD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4E1CEE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7EC6D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195</w:t>
            </w:r>
          </w:p>
        </w:tc>
        <w:tc>
          <w:tcPr>
            <w:tcW w:w="4155" w:type="dxa"/>
            <w:tcBorders>
              <w:tl2br w:val="nil"/>
              <w:tr2bl w:val="nil"/>
            </w:tcBorders>
            <w:noWrap/>
            <w:vAlign w:val="center"/>
          </w:tcPr>
          <w:p w14:paraId="5EB20D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常州市勤亚电子元件厂</w:t>
            </w:r>
          </w:p>
        </w:tc>
        <w:tc>
          <w:tcPr>
            <w:tcW w:w="1455" w:type="dxa"/>
            <w:tcBorders>
              <w:tl2br w:val="nil"/>
              <w:tr2bl w:val="nil"/>
            </w:tcBorders>
            <w:noWrap/>
            <w:vAlign w:val="center"/>
          </w:tcPr>
          <w:p w14:paraId="5115DD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8EDC7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444073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5BA870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65BCAA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9C8B3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196</w:t>
            </w:r>
          </w:p>
        </w:tc>
        <w:tc>
          <w:tcPr>
            <w:tcW w:w="4155" w:type="dxa"/>
            <w:tcBorders>
              <w:tl2br w:val="nil"/>
              <w:tr2bl w:val="nil"/>
            </w:tcBorders>
            <w:noWrap/>
            <w:vAlign w:val="center"/>
          </w:tcPr>
          <w:p w14:paraId="585495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常州市尚格汽车部件有限公司</w:t>
            </w:r>
          </w:p>
        </w:tc>
        <w:tc>
          <w:tcPr>
            <w:tcW w:w="1455" w:type="dxa"/>
            <w:tcBorders>
              <w:tl2br w:val="nil"/>
              <w:tr2bl w:val="nil"/>
            </w:tcBorders>
            <w:noWrap/>
            <w:vAlign w:val="center"/>
          </w:tcPr>
          <w:p w14:paraId="3E7547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52A0B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68B8FA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3F8023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0B2C7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8167E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197</w:t>
            </w:r>
          </w:p>
        </w:tc>
        <w:tc>
          <w:tcPr>
            <w:tcW w:w="4155" w:type="dxa"/>
            <w:tcBorders>
              <w:tl2br w:val="nil"/>
              <w:tr2bl w:val="nil"/>
            </w:tcBorders>
            <w:noWrap/>
            <w:vAlign w:val="center"/>
          </w:tcPr>
          <w:p w14:paraId="3799F4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常州市蓝马机械制造有限公司</w:t>
            </w:r>
          </w:p>
        </w:tc>
        <w:tc>
          <w:tcPr>
            <w:tcW w:w="1455" w:type="dxa"/>
            <w:tcBorders>
              <w:tl2br w:val="nil"/>
              <w:tr2bl w:val="nil"/>
            </w:tcBorders>
            <w:noWrap/>
            <w:vAlign w:val="center"/>
          </w:tcPr>
          <w:p w14:paraId="257A33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5FCD9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55F529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456EBB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5503AD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53679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198</w:t>
            </w:r>
          </w:p>
        </w:tc>
        <w:tc>
          <w:tcPr>
            <w:tcW w:w="4155" w:type="dxa"/>
            <w:tcBorders>
              <w:tl2br w:val="nil"/>
              <w:tr2bl w:val="nil"/>
            </w:tcBorders>
            <w:noWrap/>
            <w:vAlign w:val="center"/>
          </w:tcPr>
          <w:p w14:paraId="778CA6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常州市莱欧铸造有限公司</w:t>
            </w:r>
          </w:p>
        </w:tc>
        <w:tc>
          <w:tcPr>
            <w:tcW w:w="1455" w:type="dxa"/>
            <w:tcBorders>
              <w:tl2br w:val="nil"/>
              <w:tr2bl w:val="nil"/>
            </w:tcBorders>
            <w:noWrap/>
            <w:vAlign w:val="center"/>
          </w:tcPr>
          <w:p w14:paraId="4A8D27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48F5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191CF7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4BBC74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285B76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D0A6A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199</w:t>
            </w:r>
          </w:p>
        </w:tc>
        <w:tc>
          <w:tcPr>
            <w:tcW w:w="4155" w:type="dxa"/>
            <w:tcBorders>
              <w:tl2br w:val="nil"/>
              <w:tr2bl w:val="nil"/>
            </w:tcBorders>
            <w:noWrap/>
            <w:vAlign w:val="center"/>
          </w:tcPr>
          <w:p w14:paraId="62FD59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常州市德标轴承有限公司</w:t>
            </w:r>
          </w:p>
        </w:tc>
        <w:tc>
          <w:tcPr>
            <w:tcW w:w="1455" w:type="dxa"/>
            <w:tcBorders>
              <w:tl2br w:val="nil"/>
              <w:tr2bl w:val="nil"/>
            </w:tcBorders>
            <w:noWrap/>
            <w:vAlign w:val="center"/>
          </w:tcPr>
          <w:p w14:paraId="50F785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279A2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6CE0E4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6B17EB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77096D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6D28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200</w:t>
            </w:r>
          </w:p>
        </w:tc>
        <w:tc>
          <w:tcPr>
            <w:tcW w:w="4155" w:type="dxa"/>
            <w:tcBorders>
              <w:tl2br w:val="nil"/>
              <w:tr2bl w:val="nil"/>
            </w:tcBorders>
            <w:noWrap/>
            <w:vAlign w:val="center"/>
          </w:tcPr>
          <w:p w14:paraId="502BCD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常州市武进康达化工有限公司</w:t>
            </w:r>
          </w:p>
        </w:tc>
        <w:tc>
          <w:tcPr>
            <w:tcW w:w="1455" w:type="dxa"/>
            <w:tcBorders>
              <w:tl2br w:val="nil"/>
              <w:tr2bl w:val="nil"/>
            </w:tcBorders>
            <w:noWrap/>
            <w:vAlign w:val="center"/>
          </w:tcPr>
          <w:p w14:paraId="1408B2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2B60B8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2174E8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0C3769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69FAF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A353F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201</w:t>
            </w:r>
          </w:p>
        </w:tc>
        <w:tc>
          <w:tcPr>
            <w:tcW w:w="4155" w:type="dxa"/>
            <w:tcBorders>
              <w:tl2br w:val="nil"/>
              <w:tr2bl w:val="nil"/>
            </w:tcBorders>
            <w:noWrap/>
            <w:vAlign w:val="center"/>
          </w:tcPr>
          <w:p w14:paraId="489357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常州永和精细化学有限公司</w:t>
            </w:r>
          </w:p>
        </w:tc>
        <w:tc>
          <w:tcPr>
            <w:tcW w:w="1455" w:type="dxa"/>
            <w:tcBorders>
              <w:tl2br w:val="nil"/>
              <w:tr2bl w:val="nil"/>
            </w:tcBorders>
            <w:noWrap/>
            <w:vAlign w:val="center"/>
          </w:tcPr>
          <w:p w14:paraId="45ECB4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480F243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89843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201CA4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654848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A3B35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202</w:t>
            </w:r>
          </w:p>
        </w:tc>
        <w:tc>
          <w:tcPr>
            <w:tcW w:w="4155" w:type="dxa"/>
            <w:tcBorders>
              <w:tl2br w:val="nil"/>
              <w:tr2bl w:val="nil"/>
            </w:tcBorders>
            <w:noWrap/>
            <w:vAlign w:val="center"/>
          </w:tcPr>
          <w:p w14:paraId="28B34D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上药康丽（常州）药业有限公司</w:t>
            </w:r>
          </w:p>
        </w:tc>
        <w:tc>
          <w:tcPr>
            <w:tcW w:w="1455" w:type="dxa"/>
            <w:tcBorders>
              <w:tl2br w:val="nil"/>
              <w:tr2bl w:val="nil"/>
            </w:tcBorders>
            <w:noWrap/>
            <w:vAlign w:val="center"/>
          </w:tcPr>
          <w:p w14:paraId="7EC2EE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70964B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B4628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482C18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4月</w:t>
            </w:r>
          </w:p>
        </w:tc>
      </w:tr>
      <w:tr w14:paraId="5D4DF0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6244F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203</w:t>
            </w:r>
          </w:p>
        </w:tc>
        <w:tc>
          <w:tcPr>
            <w:tcW w:w="4155" w:type="dxa"/>
            <w:tcBorders>
              <w:tl2br w:val="nil"/>
              <w:tr2bl w:val="nil"/>
            </w:tcBorders>
            <w:noWrap/>
            <w:vAlign w:val="center"/>
          </w:tcPr>
          <w:p w14:paraId="7CC7C7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常州市麦克海得机械有限公司</w:t>
            </w:r>
          </w:p>
        </w:tc>
        <w:tc>
          <w:tcPr>
            <w:tcW w:w="1455" w:type="dxa"/>
            <w:tcBorders>
              <w:tl2br w:val="nil"/>
              <w:tr2bl w:val="nil"/>
            </w:tcBorders>
            <w:noWrap/>
            <w:vAlign w:val="center"/>
          </w:tcPr>
          <w:p w14:paraId="5A12A0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4D3E9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2D91C5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2152B4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1202E8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DA5B6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204</w:t>
            </w:r>
          </w:p>
        </w:tc>
        <w:tc>
          <w:tcPr>
            <w:tcW w:w="4155" w:type="dxa"/>
            <w:tcBorders>
              <w:tl2br w:val="nil"/>
              <w:tr2bl w:val="nil"/>
            </w:tcBorders>
            <w:noWrap/>
            <w:vAlign w:val="center"/>
          </w:tcPr>
          <w:p w14:paraId="5A073C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常州市铭达致远机械有限公司</w:t>
            </w:r>
          </w:p>
        </w:tc>
        <w:tc>
          <w:tcPr>
            <w:tcW w:w="1455" w:type="dxa"/>
            <w:tcBorders>
              <w:tl2br w:val="nil"/>
              <w:tr2bl w:val="nil"/>
            </w:tcBorders>
            <w:noWrap/>
            <w:vAlign w:val="center"/>
          </w:tcPr>
          <w:p w14:paraId="7FF880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91994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011F91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E39BD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202EE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3E3EF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205</w:t>
            </w:r>
          </w:p>
        </w:tc>
        <w:tc>
          <w:tcPr>
            <w:tcW w:w="4155" w:type="dxa"/>
            <w:tcBorders>
              <w:tl2br w:val="nil"/>
              <w:tr2bl w:val="nil"/>
            </w:tcBorders>
            <w:noWrap/>
            <w:vAlign w:val="center"/>
          </w:tcPr>
          <w:p w14:paraId="04E59A3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常州市盛盈热处理厂</w:t>
            </w:r>
          </w:p>
        </w:tc>
        <w:tc>
          <w:tcPr>
            <w:tcW w:w="1455" w:type="dxa"/>
            <w:tcBorders>
              <w:tl2br w:val="nil"/>
              <w:tr2bl w:val="nil"/>
            </w:tcBorders>
            <w:noWrap/>
            <w:vAlign w:val="center"/>
          </w:tcPr>
          <w:p w14:paraId="554C83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F2A37C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A22A7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1FF23A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A31A6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A014A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206</w:t>
            </w:r>
          </w:p>
        </w:tc>
        <w:tc>
          <w:tcPr>
            <w:tcW w:w="4155" w:type="dxa"/>
            <w:tcBorders>
              <w:tl2br w:val="nil"/>
              <w:tr2bl w:val="nil"/>
            </w:tcBorders>
            <w:noWrap/>
            <w:vAlign w:val="center"/>
          </w:tcPr>
          <w:p w14:paraId="5718CF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常州市晚歌精密机械制造有限公司</w:t>
            </w:r>
          </w:p>
        </w:tc>
        <w:tc>
          <w:tcPr>
            <w:tcW w:w="1455" w:type="dxa"/>
            <w:tcBorders>
              <w:tl2br w:val="nil"/>
              <w:tr2bl w:val="nil"/>
            </w:tcBorders>
            <w:noWrap/>
            <w:vAlign w:val="center"/>
          </w:tcPr>
          <w:p w14:paraId="7A5BF5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B81C8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3A772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758FCB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D766D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5516C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207</w:t>
            </w:r>
          </w:p>
        </w:tc>
        <w:tc>
          <w:tcPr>
            <w:tcW w:w="4155" w:type="dxa"/>
            <w:tcBorders>
              <w:tl2br w:val="nil"/>
              <w:tr2bl w:val="nil"/>
            </w:tcBorders>
            <w:noWrap/>
            <w:vAlign w:val="center"/>
          </w:tcPr>
          <w:p w14:paraId="59EDC0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常州市万锦机械有限公司</w:t>
            </w:r>
          </w:p>
        </w:tc>
        <w:tc>
          <w:tcPr>
            <w:tcW w:w="1455" w:type="dxa"/>
            <w:tcBorders>
              <w:tl2br w:val="nil"/>
              <w:tr2bl w:val="nil"/>
            </w:tcBorders>
            <w:noWrap/>
            <w:vAlign w:val="center"/>
          </w:tcPr>
          <w:p w14:paraId="2F165B6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338B3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0C300F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119188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6F7FA7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A7BD7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208</w:t>
            </w:r>
          </w:p>
        </w:tc>
        <w:tc>
          <w:tcPr>
            <w:tcW w:w="4155" w:type="dxa"/>
            <w:tcBorders>
              <w:tl2br w:val="nil"/>
              <w:tr2bl w:val="nil"/>
            </w:tcBorders>
            <w:noWrap/>
            <w:vAlign w:val="center"/>
          </w:tcPr>
          <w:p w14:paraId="173189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常州市威迪铸造有限公司</w:t>
            </w:r>
          </w:p>
        </w:tc>
        <w:tc>
          <w:tcPr>
            <w:tcW w:w="1455" w:type="dxa"/>
            <w:tcBorders>
              <w:tl2br w:val="nil"/>
              <w:tr2bl w:val="nil"/>
            </w:tcBorders>
            <w:noWrap/>
            <w:vAlign w:val="center"/>
          </w:tcPr>
          <w:p w14:paraId="3F0D79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0CF69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3A799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345FA4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6156AA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D2015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209</w:t>
            </w:r>
          </w:p>
        </w:tc>
        <w:tc>
          <w:tcPr>
            <w:tcW w:w="4155" w:type="dxa"/>
            <w:tcBorders>
              <w:tl2br w:val="nil"/>
              <w:tr2bl w:val="nil"/>
            </w:tcBorders>
            <w:noWrap/>
            <w:vAlign w:val="center"/>
          </w:tcPr>
          <w:p w14:paraId="37FD30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常州市武进天一铸件有限公司</w:t>
            </w:r>
          </w:p>
        </w:tc>
        <w:tc>
          <w:tcPr>
            <w:tcW w:w="1455" w:type="dxa"/>
            <w:tcBorders>
              <w:tl2br w:val="nil"/>
              <w:tr2bl w:val="nil"/>
            </w:tcBorders>
            <w:noWrap/>
            <w:vAlign w:val="center"/>
          </w:tcPr>
          <w:p w14:paraId="70AA3A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BAEF0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67FC2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29092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CBC16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88019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210</w:t>
            </w:r>
          </w:p>
        </w:tc>
        <w:tc>
          <w:tcPr>
            <w:tcW w:w="4155" w:type="dxa"/>
            <w:tcBorders>
              <w:tl2br w:val="nil"/>
              <w:tr2bl w:val="nil"/>
            </w:tcBorders>
            <w:noWrap/>
            <w:vAlign w:val="center"/>
          </w:tcPr>
          <w:p w14:paraId="3B9628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常州市武进同仁机械配件有限公司</w:t>
            </w:r>
          </w:p>
        </w:tc>
        <w:tc>
          <w:tcPr>
            <w:tcW w:w="1455" w:type="dxa"/>
            <w:tcBorders>
              <w:tl2br w:val="nil"/>
              <w:tr2bl w:val="nil"/>
            </w:tcBorders>
            <w:noWrap/>
            <w:vAlign w:val="center"/>
          </w:tcPr>
          <w:p w14:paraId="0416CA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BFB92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BC63F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348288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0A81F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FE6D2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211</w:t>
            </w:r>
          </w:p>
        </w:tc>
        <w:tc>
          <w:tcPr>
            <w:tcW w:w="4155" w:type="dxa"/>
            <w:tcBorders>
              <w:tl2br w:val="nil"/>
              <w:tr2bl w:val="nil"/>
            </w:tcBorders>
            <w:noWrap/>
            <w:vAlign w:val="center"/>
          </w:tcPr>
          <w:p w14:paraId="7EDC21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常州市宏亮机械配件有限公司</w:t>
            </w:r>
          </w:p>
        </w:tc>
        <w:tc>
          <w:tcPr>
            <w:tcW w:w="1455" w:type="dxa"/>
            <w:tcBorders>
              <w:tl2br w:val="nil"/>
              <w:tr2bl w:val="nil"/>
            </w:tcBorders>
            <w:noWrap/>
            <w:vAlign w:val="center"/>
          </w:tcPr>
          <w:p w14:paraId="456BE7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4A2D5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752D24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214CB4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262C47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73DA9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212</w:t>
            </w:r>
          </w:p>
        </w:tc>
        <w:tc>
          <w:tcPr>
            <w:tcW w:w="4155" w:type="dxa"/>
            <w:tcBorders>
              <w:tl2br w:val="nil"/>
              <w:tr2bl w:val="nil"/>
            </w:tcBorders>
            <w:noWrap/>
            <w:vAlign w:val="center"/>
          </w:tcPr>
          <w:p w14:paraId="3C8C54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常州市嘉熙辉机械有限公司</w:t>
            </w:r>
          </w:p>
        </w:tc>
        <w:tc>
          <w:tcPr>
            <w:tcW w:w="1455" w:type="dxa"/>
            <w:tcBorders>
              <w:tl2br w:val="nil"/>
              <w:tr2bl w:val="nil"/>
            </w:tcBorders>
            <w:noWrap/>
            <w:vAlign w:val="center"/>
          </w:tcPr>
          <w:p w14:paraId="5AC2BC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75F4D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033A2C6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69585D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2A49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FCE7F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213</w:t>
            </w:r>
          </w:p>
        </w:tc>
        <w:tc>
          <w:tcPr>
            <w:tcW w:w="4155" w:type="dxa"/>
            <w:tcBorders>
              <w:tl2br w:val="nil"/>
              <w:tr2bl w:val="nil"/>
            </w:tcBorders>
            <w:noWrap/>
            <w:vAlign w:val="center"/>
          </w:tcPr>
          <w:p w14:paraId="336888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常州市捷春电线电缆有限公司武进分公司</w:t>
            </w:r>
          </w:p>
        </w:tc>
        <w:tc>
          <w:tcPr>
            <w:tcW w:w="1455" w:type="dxa"/>
            <w:tcBorders>
              <w:tl2br w:val="nil"/>
              <w:tr2bl w:val="nil"/>
            </w:tcBorders>
            <w:noWrap/>
            <w:vAlign w:val="center"/>
          </w:tcPr>
          <w:p w14:paraId="37BEAE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A37B7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23BC98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651EFC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4B405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2FFFF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214</w:t>
            </w:r>
          </w:p>
        </w:tc>
        <w:tc>
          <w:tcPr>
            <w:tcW w:w="4155" w:type="dxa"/>
            <w:tcBorders>
              <w:tl2br w:val="nil"/>
              <w:tr2bl w:val="nil"/>
            </w:tcBorders>
            <w:noWrap/>
            <w:vAlign w:val="center"/>
          </w:tcPr>
          <w:p w14:paraId="6D13C6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常州市霖海塑料制品有限公司</w:t>
            </w:r>
          </w:p>
        </w:tc>
        <w:tc>
          <w:tcPr>
            <w:tcW w:w="1455" w:type="dxa"/>
            <w:tcBorders>
              <w:tl2br w:val="nil"/>
              <w:tr2bl w:val="nil"/>
            </w:tcBorders>
            <w:noWrap/>
            <w:vAlign w:val="center"/>
          </w:tcPr>
          <w:p w14:paraId="3E2D58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5AED7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545E38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265184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775873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57288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215</w:t>
            </w:r>
          </w:p>
        </w:tc>
        <w:tc>
          <w:tcPr>
            <w:tcW w:w="4155" w:type="dxa"/>
            <w:tcBorders>
              <w:tl2br w:val="nil"/>
              <w:tr2bl w:val="nil"/>
            </w:tcBorders>
            <w:noWrap/>
            <w:vAlign w:val="center"/>
          </w:tcPr>
          <w:p w14:paraId="05F6A0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常州市常亮机械有限公司</w:t>
            </w:r>
          </w:p>
        </w:tc>
        <w:tc>
          <w:tcPr>
            <w:tcW w:w="1455" w:type="dxa"/>
            <w:tcBorders>
              <w:tl2br w:val="nil"/>
              <w:tr2bl w:val="nil"/>
            </w:tcBorders>
            <w:noWrap/>
            <w:vAlign w:val="center"/>
          </w:tcPr>
          <w:p w14:paraId="261F62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CE1D6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27D538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7726AE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6BCD0F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AEDB1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216</w:t>
            </w:r>
          </w:p>
        </w:tc>
        <w:tc>
          <w:tcPr>
            <w:tcW w:w="4155" w:type="dxa"/>
            <w:tcBorders>
              <w:tl2br w:val="nil"/>
              <w:tr2bl w:val="nil"/>
            </w:tcBorders>
            <w:noWrap/>
            <w:vAlign w:val="center"/>
          </w:tcPr>
          <w:p w14:paraId="487A27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常州市常协柴油机机体有限公司</w:t>
            </w:r>
          </w:p>
        </w:tc>
        <w:tc>
          <w:tcPr>
            <w:tcW w:w="1455" w:type="dxa"/>
            <w:tcBorders>
              <w:tl2br w:val="nil"/>
              <w:tr2bl w:val="nil"/>
            </w:tcBorders>
            <w:noWrap/>
            <w:vAlign w:val="center"/>
          </w:tcPr>
          <w:p w14:paraId="2F5369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5AEB6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09CC8D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23E970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BF04A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29C9F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217</w:t>
            </w:r>
          </w:p>
        </w:tc>
        <w:tc>
          <w:tcPr>
            <w:tcW w:w="4155" w:type="dxa"/>
            <w:tcBorders>
              <w:tl2br w:val="nil"/>
              <w:tr2bl w:val="nil"/>
            </w:tcBorders>
            <w:noWrap/>
            <w:vAlign w:val="center"/>
          </w:tcPr>
          <w:p w14:paraId="4A1689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常州市常源农业机械有限公司</w:t>
            </w:r>
          </w:p>
        </w:tc>
        <w:tc>
          <w:tcPr>
            <w:tcW w:w="1455" w:type="dxa"/>
            <w:tcBorders>
              <w:tl2br w:val="nil"/>
              <w:tr2bl w:val="nil"/>
            </w:tcBorders>
            <w:noWrap/>
            <w:vAlign w:val="center"/>
          </w:tcPr>
          <w:p w14:paraId="43E712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F671C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0044C3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24557B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21DB2B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19414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218</w:t>
            </w:r>
          </w:p>
        </w:tc>
        <w:tc>
          <w:tcPr>
            <w:tcW w:w="4155" w:type="dxa"/>
            <w:tcBorders>
              <w:tl2br w:val="nil"/>
              <w:tr2bl w:val="nil"/>
            </w:tcBorders>
            <w:noWrap/>
            <w:vAlign w:val="center"/>
          </w:tcPr>
          <w:p w14:paraId="24F077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常州市慧锐电气有限公司</w:t>
            </w:r>
          </w:p>
        </w:tc>
        <w:tc>
          <w:tcPr>
            <w:tcW w:w="1455" w:type="dxa"/>
            <w:tcBorders>
              <w:tl2br w:val="nil"/>
              <w:tr2bl w:val="nil"/>
            </w:tcBorders>
            <w:noWrap/>
            <w:vAlign w:val="center"/>
          </w:tcPr>
          <w:p w14:paraId="60FF0B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F0E5A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D1344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AFD0F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2FE157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24DBE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219</w:t>
            </w:r>
          </w:p>
        </w:tc>
        <w:tc>
          <w:tcPr>
            <w:tcW w:w="4155" w:type="dxa"/>
            <w:tcBorders>
              <w:tl2br w:val="nil"/>
              <w:tr2bl w:val="nil"/>
            </w:tcBorders>
            <w:noWrap/>
            <w:vAlign w:val="center"/>
          </w:tcPr>
          <w:p w14:paraId="20F25F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常州市吉平汽车附件制造有限公司</w:t>
            </w:r>
          </w:p>
        </w:tc>
        <w:tc>
          <w:tcPr>
            <w:tcW w:w="1455" w:type="dxa"/>
            <w:tcBorders>
              <w:tl2br w:val="nil"/>
              <w:tr2bl w:val="nil"/>
            </w:tcBorders>
            <w:noWrap/>
            <w:vAlign w:val="center"/>
          </w:tcPr>
          <w:p w14:paraId="6AABFEC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D8EB6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06A871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DEAB1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0624BE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653B5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220</w:t>
            </w:r>
          </w:p>
        </w:tc>
        <w:tc>
          <w:tcPr>
            <w:tcW w:w="4155" w:type="dxa"/>
            <w:tcBorders>
              <w:tl2br w:val="nil"/>
              <w:tr2bl w:val="nil"/>
            </w:tcBorders>
            <w:noWrap/>
            <w:vAlign w:val="center"/>
          </w:tcPr>
          <w:p w14:paraId="3B498C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常州市吉士电器有限公司</w:t>
            </w:r>
          </w:p>
        </w:tc>
        <w:tc>
          <w:tcPr>
            <w:tcW w:w="1455" w:type="dxa"/>
            <w:tcBorders>
              <w:tl2br w:val="nil"/>
              <w:tr2bl w:val="nil"/>
            </w:tcBorders>
            <w:noWrap/>
            <w:vAlign w:val="center"/>
          </w:tcPr>
          <w:p w14:paraId="5D5F46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DF4FE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31C2D4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5B53C3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532C0C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933FF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221</w:t>
            </w:r>
          </w:p>
        </w:tc>
        <w:tc>
          <w:tcPr>
            <w:tcW w:w="4155" w:type="dxa"/>
            <w:tcBorders>
              <w:tl2br w:val="nil"/>
              <w:tr2bl w:val="nil"/>
            </w:tcBorders>
            <w:noWrap/>
            <w:vAlign w:val="center"/>
          </w:tcPr>
          <w:p w14:paraId="6B3F5A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常州市吉悦锻造有限公司</w:t>
            </w:r>
          </w:p>
        </w:tc>
        <w:tc>
          <w:tcPr>
            <w:tcW w:w="1455" w:type="dxa"/>
            <w:tcBorders>
              <w:tl2br w:val="nil"/>
              <w:tr2bl w:val="nil"/>
            </w:tcBorders>
            <w:noWrap/>
            <w:vAlign w:val="center"/>
          </w:tcPr>
          <w:p w14:paraId="788B28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89A1B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41607B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30FDA3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1CEEE1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CCDBD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222</w:t>
            </w:r>
          </w:p>
        </w:tc>
        <w:tc>
          <w:tcPr>
            <w:tcW w:w="4155" w:type="dxa"/>
            <w:tcBorders>
              <w:tl2br w:val="nil"/>
              <w:tr2bl w:val="nil"/>
            </w:tcBorders>
            <w:noWrap/>
            <w:vAlign w:val="center"/>
          </w:tcPr>
          <w:p w14:paraId="2CBFA0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常州市嘉盛纺织有限公司</w:t>
            </w:r>
          </w:p>
        </w:tc>
        <w:tc>
          <w:tcPr>
            <w:tcW w:w="1455" w:type="dxa"/>
            <w:tcBorders>
              <w:tl2br w:val="nil"/>
              <w:tr2bl w:val="nil"/>
            </w:tcBorders>
            <w:noWrap/>
            <w:vAlign w:val="center"/>
          </w:tcPr>
          <w:p w14:paraId="05DC1F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D6F69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04D126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FDD04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72A30A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05FF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223</w:t>
            </w:r>
          </w:p>
        </w:tc>
        <w:tc>
          <w:tcPr>
            <w:tcW w:w="4155" w:type="dxa"/>
            <w:tcBorders>
              <w:tl2br w:val="nil"/>
              <w:tr2bl w:val="nil"/>
            </w:tcBorders>
            <w:noWrap/>
            <w:vAlign w:val="center"/>
          </w:tcPr>
          <w:p w14:paraId="3E346AB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常州市景途纺织有限公司</w:t>
            </w:r>
          </w:p>
        </w:tc>
        <w:tc>
          <w:tcPr>
            <w:tcW w:w="1455" w:type="dxa"/>
            <w:tcBorders>
              <w:tl2br w:val="nil"/>
              <w:tr2bl w:val="nil"/>
            </w:tcBorders>
            <w:noWrap/>
            <w:vAlign w:val="center"/>
          </w:tcPr>
          <w:p w14:paraId="0608D5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09FAF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1BD093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FF893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2B8268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3EAE7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224</w:t>
            </w:r>
          </w:p>
        </w:tc>
        <w:tc>
          <w:tcPr>
            <w:tcW w:w="4155" w:type="dxa"/>
            <w:tcBorders>
              <w:tl2br w:val="nil"/>
              <w:tr2bl w:val="nil"/>
            </w:tcBorders>
            <w:noWrap/>
            <w:vAlign w:val="center"/>
          </w:tcPr>
          <w:p w14:paraId="5347B1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常州市菊国五金厂（普通合伙）</w:t>
            </w:r>
          </w:p>
        </w:tc>
        <w:tc>
          <w:tcPr>
            <w:tcW w:w="1455" w:type="dxa"/>
            <w:tcBorders>
              <w:tl2br w:val="nil"/>
              <w:tr2bl w:val="nil"/>
            </w:tcBorders>
            <w:noWrap/>
            <w:vAlign w:val="center"/>
          </w:tcPr>
          <w:p w14:paraId="459AA9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7A39F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96645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1D773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5D2C4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56D58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225</w:t>
            </w:r>
          </w:p>
        </w:tc>
        <w:tc>
          <w:tcPr>
            <w:tcW w:w="4155" w:type="dxa"/>
            <w:tcBorders>
              <w:tl2br w:val="nil"/>
              <w:tr2bl w:val="nil"/>
            </w:tcBorders>
            <w:noWrap/>
            <w:vAlign w:val="center"/>
          </w:tcPr>
          <w:p w14:paraId="439BCD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常州市凯焱精密机械有限公司</w:t>
            </w:r>
          </w:p>
        </w:tc>
        <w:tc>
          <w:tcPr>
            <w:tcW w:w="1455" w:type="dxa"/>
            <w:tcBorders>
              <w:tl2br w:val="nil"/>
              <w:tr2bl w:val="nil"/>
            </w:tcBorders>
            <w:noWrap/>
            <w:vAlign w:val="center"/>
          </w:tcPr>
          <w:p w14:paraId="5CFD3E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000F5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590CD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58DDAC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0109D7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0566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226</w:t>
            </w:r>
          </w:p>
        </w:tc>
        <w:tc>
          <w:tcPr>
            <w:tcW w:w="4155" w:type="dxa"/>
            <w:tcBorders>
              <w:tl2br w:val="nil"/>
              <w:tr2bl w:val="nil"/>
            </w:tcBorders>
            <w:noWrap/>
            <w:vAlign w:val="center"/>
          </w:tcPr>
          <w:p w14:paraId="140932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常州市北特儿日用品有限公司</w:t>
            </w:r>
          </w:p>
        </w:tc>
        <w:tc>
          <w:tcPr>
            <w:tcW w:w="1455" w:type="dxa"/>
            <w:tcBorders>
              <w:tl2br w:val="nil"/>
              <w:tr2bl w:val="nil"/>
            </w:tcBorders>
            <w:noWrap/>
            <w:vAlign w:val="center"/>
          </w:tcPr>
          <w:p w14:paraId="5ACA2C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93000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7C7570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57AA55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00EF29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EB541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227</w:t>
            </w:r>
          </w:p>
        </w:tc>
        <w:tc>
          <w:tcPr>
            <w:tcW w:w="4155" w:type="dxa"/>
            <w:tcBorders>
              <w:tl2br w:val="nil"/>
              <w:tr2bl w:val="nil"/>
            </w:tcBorders>
            <w:noWrap/>
            <w:vAlign w:val="center"/>
          </w:tcPr>
          <w:p w14:paraId="0A0632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常州市达辉弹簧有限公司</w:t>
            </w:r>
          </w:p>
        </w:tc>
        <w:tc>
          <w:tcPr>
            <w:tcW w:w="1455" w:type="dxa"/>
            <w:tcBorders>
              <w:tl2br w:val="nil"/>
              <w:tr2bl w:val="nil"/>
            </w:tcBorders>
            <w:noWrap/>
            <w:vAlign w:val="center"/>
          </w:tcPr>
          <w:p w14:paraId="792CEF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670B6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283CB4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1D3DA2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DD7A9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D8CC3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228</w:t>
            </w:r>
          </w:p>
        </w:tc>
        <w:tc>
          <w:tcPr>
            <w:tcW w:w="4155" w:type="dxa"/>
            <w:tcBorders>
              <w:tl2br w:val="nil"/>
              <w:tr2bl w:val="nil"/>
            </w:tcBorders>
            <w:noWrap/>
            <w:vAlign w:val="center"/>
          </w:tcPr>
          <w:p w14:paraId="270E16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常州市大华电子仪器有限公司</w:t>
            </w:r>
          </w:p>
        </w:tc>
        <w:tc>
          <w:tcPr>
            <w:tcW w:w="1455" w:type="dxa"/>
            <w:tcBorders>
              <w:tl2br w:val="nil"/>
              <w:tr2bl w:val="nil"/>
            </w:tcBorders>
            <w:noWrap/>
            <w:vAlign w:val="center"/>
          </w:tcPr>
          <w:p w14:paraId="4E3528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F3800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AC0E3A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6BA842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741F44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90EF4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229</w:t>
            </w:r>
          </w:p>
        </w:tc>
        <w:tc>
          <w:tcPr>
            <w:tcW w:w="4155" w:type="dxa"/>
            <w:tcBorders>
              <w:tl2br w:val="nil"/>
              <w:tr2bl w:val="nil"/>
            </w:tcBorders>
            <w:noWrap/>
            <w:vAlign w:val="center"/>
          </w:tcPr>
          <w:p w14:paraId="7CC4F6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常州市丁氏模具厂</w:t>
            </w:r>
          </w:p>
        </w:tc>
        <w:tc>
          <w:tcPr>
            <w:tcW w:w="1455" w:type="dxa"/>
            <w:tcBorders>
              <w:tl2br w:val="nil"/>
              <w:tr2bl w:val="nil"/>
            </w:tcBorders>
            <w:noWrap/>
            <w:vAlign w:val="center"/>
          </w:tcPr>
          <w:p w14:paraId="6EAE74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937D8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259AA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721823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0E6C2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BBAE7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230</w:t>
            </w:r>
          </w:p>
        </w:tc>
        <w:tc>
          <w:tcPr>
            <w:tcW w:w="4155" w:type="dxa"/>
            <w:tcBorders>
              <w:tl2br w:val="nil"/>
              <w:tr2bl w:val="nil"/>
            </w:tcBorders>
            <w:noWrap/>
            <w:vAlign w:val="center"/>
          </w:tcPr>
          <w:p w14:paraId="122ABC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常州市顶尖机械电气配件厂</w:t>
            </w:r>
          </w:p>
        </w:tc>
        <w:tc>
          <w:tcPr>
            <w:tcW w:w="1455" w:type="dxa"/>
            <w:tcBorders>
              <w:tl2br w:val="nil"/>
              <w:tr2bl w:val="nil"/>
            </w:tcBorders>
            <w:noWrap/>
            <w:vAlign w:val="center"/>
          </w:tcPr>
          <w:p w14:paraId="145D5CE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664FB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ECD6E5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7110C5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6ED4E2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EF635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231</w:t>
            </w:r>
          </w:p>
        </w:tc>
        <w:tc>
          <w:tcPr>
            <w:tcW w:w="4155" w:type="dxa"/>
            <w:tcBorders>
              <w:tl2br w:val="nil"/>
              <w:tr2bl w:val="nil"/>
            </w:tcBorders>
            <w:noWrap/>
            <w:vAlign w:val="center"/>
          </w:tcPr>
          <w:p w14:paraId="608730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常州市木可金属制品有限公司</w:t>
            </w:r>
          </w:p>
        </w:tc>
        <w:tc>
          <w:tcPr>
            <w:tcW w:w="1455" w:type="dxa"/>
            <w:tcBorders>
              <w:tl2br w:val="nil"/>
              <w:tr2bl w:val="nil"/>
            </w:tcBorders>
            <w:noWrap/>
            <w:vAlign w:val="center"/>
          </w:tcPr>
          <w:p w14:paraId="76B993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88958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1DB9E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FE471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267131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6B7FC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232</w:t>
            </w:r>
          </w:p>
        </w:tc>
        <w:tc>
          <w:tcPr>
            <w:tcW w:w="4155" w:type="dxa"/>
            <w:tcBorders>
              <w:tl2br w:val="nil"/>
              <w:tr2bl w:val="nil"/>
            </w:tcBorders>
            <w:noWrap/>
            <w:vAlign w:val="center"/>
          </w:tcPr>
          <w:p w14:paraId="5A9648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常州市鹏程板材有限公司</w:t>
            </w:r>
          </w:p>
        </w:tc>
        <w:tc>
          <w:tcPr>
            <w:tcW w:w="1455" w:type="dxa"/>
            <w:tcBorders>
              <w:tl2br w:val="nil"/>
              <w:tr2bl w:val="nil"/>
            </w:tcBorders>
            <w:noWrap/>
            <w:vAlign w:val="center"/>
          </w:tcPr>
          <w:p w14:paraId="6A2467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974D8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4F2C1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B3966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2C70A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A3E76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233</w:t>
            </w:r>
          </w:p>
        </w:tc>
        <w:tc>
          <w:tcPr>
            <w:tcW w:w="4155" w:type="dxa"/>
            <w:tcBorders>
              <w:tl2br w:val="nil"/>
              <w:tr2bl w:val="nil"/>
            </w:tcBorders>
            <w:noWrap/>
            <w:vAlign w:val="center"/>
          </w:tcPr>
          <w:p w14:paraId="329A36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常州市普威热处理有限公司</w:t>
            </w:r>
          </w:p>
        </w:tc>
        <w:tc>
          <w:tcPr>
            <w:tcW w:w="1455" w:type="dxa"/>
            <w:tcBorders>
              <w:tl2br w:val="nil"/>
              <w:tr2bl w:val="nil"/>
            </w:tcBorders>
            <w:noWrap/>
            <w:vAlign w:val="center"/>
          </w:tcPr>
          <w:p w14:paraId="443D99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C251B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D31B1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8120E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6E5652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F1DBA6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234</w:t>
            </w:r>
          </w:p>
        </w:tc>
        <w:tc>
          <w:tcPr>
            <w:tcW w:w="4155" w:type="dxa"/>
            <w:tcBorders>
              <w:tl2br w:val="nil"/>
              <w:tr2bl w:val="nil"/>
            </w:tcBorders>
            <w:noWrap/>
            <w:vAlign w:val="center"/>
          </w:tcPr>
          <w:p w14:paraId="4D899D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常州市榕康车辆部件有限公司</w:t>
            </w:r>
          </w:p>
        </w:tc>
        <w:tc>
          <w:tcPr>
            <w:tcW w:w="1455" w:type="dxa"/>
            <w:tcBorders>
              <w:tl2br w:val="nil"/>
              <w:tr2bl w:val="nil"/>
            </w:tcBorders>
            <w:noWrap/>
            <w:vAlign w:val="center"/>
          </w:tcPr>
          <w:p w14:paraId="67E6F6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8BC2C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70A88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A59EC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04ED7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5B7F4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235</w:t>
            </w:r>
          </w:p>
        </w:tc>
        <w:tc>
          <w:tcPr>
            <w:tcW w:w="4155" w:type="dxa"/>
            <w:tcBorders>
              <w:tl2br w:val="nil"/>
              <w:tr2bl w:val="nil"/>
            </w:tcBorders>
            <w:noWrap/>
            <w:vAlign w:val="center"/>
          </w:tcPr>
          <w:p w14:paraId="0D676D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常州市睿芯智能科技有限公司</w:t>
            </w:r>
          </w:p>
        </w:tc>
        <w:tc>
          <w:tcPr>
            <w:tcW w:w="1455" w:type="dxa"/>
            <w:tcBorders>
              <w:tl2br w:val="nil"/>
              <w:tr2bl w:val="nil"/>
            </w:tcBorders>
            <w:noWrap/>
            <w:vAlign w:val="center"/>
          </w:tcPr>
          <w:p w14:paraId="303FE4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D2ACE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6D9C0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C1056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0EBA19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7B309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236</w:t>
            </w:r>
          </w:p>
        </w:tc>
        <w:tc>
          <w:tcPr>
            <w:tcW w:w="4155" w:type="dxa"/>
            <w:tcBorders>
              <w:tl2br w:val="nil"/>
              <w:tr2bl w:val="nil"/>
            </w:tcBorders>
            <w:noWrap/>
            <w:vAlign w:val="center"/>
          </w:tcPr>
          <w:p w14:paraId="3CE21C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常州市润平机械配件厂</w:t>
            </w:r>
          </w:p>
        </w:tc>
        <w:tc>
          <w:tcPr>
            <w:tcW w:w="1455" w:type="dxa"/>
            <w:tcBorders>
              <w:tl2br w:val="nil"/>
              <w:tr2bl w:val="nil"/>
            </w:tcBorders>
            <w:noWrap/>
            <w:vAlign w:val="center"/>
          </w:tcPr>
          <w:p w14:paraId="732986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9E849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719C8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5A3B2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7F9BB4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01027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237</w:t>
            </w:r>
          </w:p>
        </w:tc>
        <w:tc>
          <w:tcPr>
            <w:tcW w:w="4155" w:type="dxa"/>
            <w:tcBorders>
              <w:tl2br w:val="nil"/>
              <w:tr2bl w:val="nil"/>
            </w:tcBorders>
            <w:noWrap/>
            <w:vAlign w:val="center"/>
          </w:tcPr>
          <w:p w14:paraId="16F7FF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常州市尚安包装厂</w:t>
            </w:r>
          </w:p>
        </w:tc>
        <w:tc>
          <w:tcPr>
            <w:tcW w:w="1455" w:type="dxa"/>
            <w:tcBorders>
              <w:tl2br w:val="nil"/>
              <w:tr2bl w:val="nil"/>
            </w:tcBorders>
            <w:noWrap/>
            <w:vAlign w:val="center"/>
          </w:tcPr>
          <w:p w14:paraId="3E6154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B905F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0419E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D4639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20056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99240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238</w:t>
            </w:r>
          </w:p>
        </w:tc>
        <w:tc>
          <w:tcPr>
            <w:tcW w:w="4155" w:type="dxa"/>
            <w:tcBorders>
              <w:tl2br w:val="nil"/>
              <w:tr2bl w:val="nil"/>
            </w:tcBorders>
            <w:noWrap/>
            <w:vAlign w:val="center"/>
          </w:tcPr>
          <w:p w14:paraId="4971C94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常州市申逸函精密机械厂</w:t>
            </w:r>
          </w:p>
        </w:tc>
        <w:tc>
          <w:tcPr>
            <w:tcW w:w="1455" w:type="dxa"/>
            <w:tcBorders>
              <w:tl2br w:val="nil"/>
              <w:tr2bl w:val="nil"/>
            </w:tcBorders>
            <w:noWrap/>
            <w:vAlign w:val="center"/>
          </w:tcPr>
          <w:p w14:paraId="4D3F6B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60F41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ECF4D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31C55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417F8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099D0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239</w:t>
            </w:r>
          </w:p>
        </w:tc>
        <w:tc>
          <w:tcPr>
            <w:tcW w:w="4155" w:type="dxa"/>
            <w:tcBorders>
              <w:tl2br w:val="nil"/>
              <w:tr2bl w:val="nil"/>
            </w:tcBorders>
            <w:noWrap/>
            <w:vAlign w:val="center"/>
          </w:tcPr>
          <w:p w14:paraId="055CF5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常州市霜花制冷设备厂</w:t>
            </w:r>
          </w:p>
        </w:tc>
        <w:tc>
          <w:tcPr>
            <w:tcW w:w="1455" w:type="dxa"/>
            <w:tcBorders>
              <w:tl2br w:val="nil"/>
              <w:tr2bl w:val="nil"/>
            </w:tcBorders>
            <w:noWrap/>
            <w:vAlign w:val="center"/>
          </w:tcPr>
          <w:p w14:paraId="5991A6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CDDB2E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86048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7EB05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1E6A67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A28D7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240</w:t>
            </w:r>
          </w:p>
        </w:tc>
        <w:tc>
          <w:tcPr>
            <w:tcW w:w="4155" w:type="dxa"/>
            <w:tcBorders>
              <w:tl2br w:val="nil"/>
              <w:tr2bl w:val="nil"/>
            </w:tcBorders>
            <w:noWrap/>
            <w:vAlign w:val="center"/>
          </w:tcPr>
          <w:p w14:paraId="2A4211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常州市舜刚机械配件有限公司</w:t>
            </w:r>
          </w:p>
        </w:tc>
        <w:tc>
          <w:tcPr>
            <w:tcW w:w="1455" w:type="dxa"/>
            <w:tcBorders>
              <w:tl2br w:val="nil"/>
              <w:tr2bl w:val="nil"/>
            </w:tcBorders>
            <w:noWrap/>
            <w:vAlign w:val="center"/>
          </w:tcPr>
          <w:p w14:paraId="7D0494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0008A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B8378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F797E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77A3E0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B4AAD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241</w:t>
            </w:r>
          </w:p>
        </w:tc>
        <w:tc>
          <w:tcPr>
            <w:tcW w:w="4155" w:type="dxa"/>
            <w:tcBorders>
              <w:tl2br w:val="nil"/>
              <w:tr2bl w:val="nil"/>
            </w:tcBorders>
            <w:noWrap/>
            <w:vAlign w:val="center"/>
          </w:tcPr>
          <w:p w14:paraId="70F221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常州市谈小伟塑料制品有限公司</w:t>
            </w:r>
          </w:p>
        </w:tc>
        <w:tc>
          <w:tcPr>
            <w:tcW w:w="1455" w:type="dxa"/>
            <w:tcBorders>
              <w:tl2br w:val="nil"/>
              <w:tr2bl w:val="nil"/>
            </w:tcBorders>
            <w:noWrap/>
            <w:vAlign w:val="center"/>
          </w:tcPr>
          <w:p w14:paraId="078E79C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BAE69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EDFE9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C3358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615EDD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E0D0C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242</w:t>
            </w:r>
          </w:p>
        </w:tc>
        <w:tc>
          <w:tcPr>
            <w:tcW w:w="4155" w:type="dxa"/>
            <w:tcBorders>
              <w:tl2br w:val="nil"/>
              <w:tr2bl w:val="nil"/>
            </w:tcBorders>
            <w:noWrap/>
            <w:vAlign w:val="center"/>
          </w:tcPr>
          <w:p w14:paraId="34EF0C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常州市武进能源密封垫片厂</w:t>
            </w:r>
          </w:p>
        </w:tc>
        <w:tc>
          <w:tcPr>
            <w:tcW w:w="1455" w:type="dxa"/>
            <w:tcBorders>
              <w:tl2br w:val="nil"/>
              <w:tr2bl w:val="nil"/>
            </w:tcBorders>
            <w:noWrap/>
            <w:vAlign w:val="center"/>
          </w:tcPr>
          <w:p w14:paraId="211F80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E0EFD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7EE0EC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2F52B0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68736A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4699B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243</w:t>
            </w:r>
          </w:p>
        </w:tc>
        <w:tc>
          <w:tcPr>
            <w:tcW w:w="4155" w:type="dxa"/>
            <w:tcBorders>
              <w:tl2br w:val="nil"/>
              <w:tr2bl w:val="nil"/>
            </w:tcBorders>
            <w:noWrap/>
            <w:vAlign w:val="center"/>
          </w:tcPr>
          <w:p w14:paraId="63965F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常州市红升减速机有限公司</w:t>
            </w:r>
          </w:p>
        </w:tc>
        <w:tc>
          <w:tcPr>
            <w:tcW w:w="1455" w:type="dxa"/>
            <w:tcBorders>
              <w:tl2br w:val="nil"/>
              <w:tr2bl w:val="nil"/>
            </w:tcBorders>
            <w:noWrap/>
            <w:vAlign w:val="center"/>
          </w:tcPr>
          <w:p w14:paraId="4872F8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9AAA1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108F5B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6C83BC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21E34D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3A826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244</w:t>
            </w:r>
          </w:p>
        </w:tc>
        <w:tc>
          <w:tcPr>
            <w:tcW w:w="4155" w:type="dxa"/>
            <w:tcBorders>
              <w:tl2br w:val="nil"/>
              <w:tr2bl w:val="nil"/>
            </w:tcBorders>
            <w:noWrap/>
            <w:vAlign w:val="center"/>
          </w:tcPr>
          <w:p w14:paraId="2B5003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常州市立新工艺品厂</w:t>
            </w:r>
          </w:p>
        </w:tc>
        <w:tc>
          <w:tcPr>
            <w:tcW w:w="1455" w:type="dxa"/>
            <w:tcBorders>
              <w:tl2br w:val="nil"/>
              <w:tr2bl w:val="nil"/>
            </w:tcBorders>
            <w:noWrap/>
            <w:vAlign w:val="center"/>
          </w:tcPr>
          <w:p w14:paraId="47AC27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2BA7F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7A5708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28597B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548C8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886D1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245</w:t>
            </w:r>
          </w:p>
        </w:tc>
        <w:tc>
          <w:tcPr>
            <w:tcW w:w="4155" w:type="dxa"/>
            <w:tcBorders>
              <w:tl2br w:val="nil"/>
              <w:tr2bl w:val="nil"/>
            </w:tcBorders>
            <w:noWrap/>
            <w:vAlign w:val="center"/>
          </w:tcPr>
          <w:p w14:paraId="124AA8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常州市欧梦皇朝家具有限公司</w:t>
            </w:r>
          </w:p>
        </w:tc>
        <w:tc>
          <w:tcPr>
            <w:tcW w:w="1455" w:type="dxa"/>
            <w:tcBorders>
              <w:tl2br w:val="nil"/>
              <w:tr2bl w:val="nil"/>
            </w:tcBorders>
            <w:noWrap/>
            <w:vAlign w:val="center"/>
          </w:tcPr>
          <w:p w14:paraId="368A92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14B03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5E85BF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2BE9CD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55C59B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E8B18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246</w:t>
            </w:r>
          </w:p>
        </w:tc>
        <w:tc>
          <w:tcPr>
            <w:tcW w:w="4155" w:type="dxa"/>
            <w:tcBorders>
              <w:tl2br w:val="nil"/>
              <w:tr2bl w:val="nil"/>
            </w:tcBorders>
            <w:noWrap/>
            <w:vAlign w:val="center"/>
          </w:tcPr>
          <w:p w14:paraId="60233E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常州市荣宇铝业有限公司</w:t>
            </w:r>
          </w:p>
        </w:tc>
        <w:tc>
          <w:tcPr>
            <w:tcW w:w="1455" w:type="dxa"/>
            <w:tcBorders>
              <w:tl2br w:val="nil"/>
              <w:tr2bl w:val="nil"/>
            </w:tcBorders>
            <w:noWrap/>
            <w:vAlign w:val="center"/>
          </w:tcPr>
          <w:p w14:paraId="7C1D1D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A2747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503D83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185167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121F60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871B3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247</w:t>
            </w:r>
          </w:p>
        </w:tc>
        <w:tc>
          <w:tcPr>
            <w:tcW w:w="4155" w:type="dxa"/>
            <w:tcBorders>
              <w:tl2br w:val="nil"/>
              <w:tr2bl w:val="nil"/>
            </w:tcBorders>
            <w:noWrap/>
            <w:vAlign w:val="center"/>
          </w:tcPr>
          <w:p w14:paraId="71C144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常州市天骏光电科技有限公司</w:t>
            </w:r>
          </w:p>
        </w:tc>
        <w:tc>
          <w:tcPr>
            <w:tcW w:w="1455" w:type="dxa"/>
            <w:tcBorders>
              <w:tl2br w:val="nil"/>
              <w:tr2bl w:val="nil"/>
            </w:tcBorders>
            <w:noWrap/>
            <w:vAlign w:val="center"/>
          </w:tcPr>
          <w:p w14:paraId="3F6409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7D553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0E0DB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25611F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56557F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1B875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248</w:t>
            </w:r>
          </w:p>
        </w:tc>
        <w:tc>
          <w:tcPr>
            <w:tcW w:w="4155" w:type="dxa"/>
            <w:tcBorders>
              <w:tl2br w:val="nil"/>
              <w:tr2bl w:val="nil"/>
            </w:tcBorders>
            <w:noWrap/>
            <w:vAlign w:val="center"/>
          </w:tcPr>
          <w:p w14:paraId="0B3034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常州市旺亚机械有限公司</w:t>
            </w:r>
          </w:p>
        </w:tc>
        <w:tc>
          <w:tcPr>
            <w:tcW w:w="1455" w:type="dxa"/>
            <w:tcBorders>
              <w:tl2br w:val="nil"/>
              <w:tr2bl w:val="nil"/>
            </w:tcBorders>
            <w:noWrap/>
            <w:vAlign w:val="center"/>
          </w:tcPr>
          <w:p w14:paraId="13A486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E2C30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3F4B9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E032A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77B180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18978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249</w:t>
            </w:r>
          </w:p>
        </w:tc>
        <w:tc>
          <w:tcPr>
            <w:tcW w:w="4155" w:type="dxa"/>
            <w:tcBorders>
              <w:tl2br w:val="nil"/>
              <w:tr2bl w:val="nil"/>
            </w:tcBorders>
            <w:noWrap/>
            <w:vAlign w:val="center"/>
          </w:tcPr>
          <w:p w14:paraId="3388D0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常州市武进区湖塘纪墅立达模具厂</w:t>
            </w:r>
          </w:p>
        </w:tc>
        <w:tc>
          <w:tcPr>
            <w:tcW w:w="1455" w:type="dxa"/>
            <w:tcBorders>
              <w:tl2br w:val="nil"/>
              <w:tr2bl w:val="nil"/>
            </w:tcBorders>
            <w:noWrap/>
            <w:vAlign w:val="center"/>
          </w:tcPr>
          <w:p w14:paraId="4C9ABC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0CA9B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613318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6D0A12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C77B9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BB5FA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250</w:t>
            </w:r>
          </w:p>
        </w:tc>
        <w:tc>
          <w:tcPr>
            <w:tcW w:w="4155" w:type="dxa"/>
            <w:tcBorders>
              <w:tl2br w:val="nil"/>
              <w:tr2bl w:val="nil"/>
            </w:tcBorders>
            <w:noWrap/>
            <w:vAlign w:val="center"/>
          </w:tcPr>
          <w:p w14:paraId="661970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常州市武进区湖塘前扬模具厂</w:t>
            </w:r>
          </w:p>
        </w:tc>
        <w:tc>
          <w:tcPr>
            <w:tcW w:w="1455" w:type="dxa"/>
            <w:tcBorders>
              <w:tl2br w:val="nil"/>
              <w:tr2bl w:val="nil"/>
            </w:tcBorders>
            <w:noWrap/>
            <w:vAlign w:val="center"/>
          </w:tcPr>
          <w:p w14:paraId="526A6D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6E5AC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5FE21F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48078A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5619B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BA599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251</w:t>
            </w:r>
          </w:p>
        </w:tc>
        <w:tc>
          <w:tcPr>
            <w:tcW w:w="4155" w:type="dxa"/>
            <w:tcBorders>
              <w:tl2br w:val="nil"/>
              <w:tr2bl w:val="nil"/>
            </w:tcBorders>
            <w:noWrap/>
            <w:vAlign w:val="center"/>
          </w:tcPr>
          <w:p w14:paraId="517C60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北京理想汽车有限公司常州分公司</w:t>
            </w:r>
          </w:p>
        </w:tc>
        <w:tc>
          <w:tcPr>
            <w:tcW w:w="1455" w:type="dxa"/>
            <w:tcBorders>
              <w:tl2br w:val="nil"/>
              <w:tr2bl w:val="nil"/>
            </w:tcBorders>
            <w:noWrap/>
            <w:vAlign w:val="center"/>
          </w:tcPr>
          <w:p w14:paraId="725191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CC28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6B5E53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28B4A0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7C097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B518F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252</w:t>
            </w:r>
          </w:p>
        </w:tc>
        <w:tc>
          <w:tcPr>
            <w:tcW w:w="4155" w:type="dxa"/>
            <w:tcBorders>
              <w:tl2br w:val="nil"/>
              <w:tr2bl w:val="nil"/>
            </w:tcBorders>
            <w:noWrap/>
            <w:vAlign w:val="center"/>
          </w:tcPr>
          <w:p w14:paraId="713410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常州市宏瑞电器有限公司</w:t>
            </w:r>
          </w:p>
        </w:tc>
        <w:tc>
          <w:tcPr>
            <w:tcW w:w="1455" w:type="dxa"/>
            <w:tcBorders>
              <w:tl2br w:val="nil"/>
              <w:tr2bl w:val="nil"/>
            </w:tcBorders>
            <w:noWrap/>
            <w:vAlign w:val="center"/>
          </w:tcPr>
          <w:p w14:paraId="54AC70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2C72E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5B5CAD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C0B45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6AA0F7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EC9D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253</w:t>
            </w:r>
          </w:p>
        </w:tc>
        <w:tc>
          <w:tcPr>
            <w:tcW w:w="4155" w:type="dxa"/>
            <w:tcBorders>
              <w:tl2br w:val="nil"/>
              <w:tr2bl w:val="nil"/>
            </w:tcBorders>
            <w:noWrap/>
            <w:vAlign w:val="center"/>
          </w:tcPr>
          <w:p w14:paraId="34F7F2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常州市武进经发区永久机械厂</w:t>
            </w:r>
          </w:p>
        </w:tc>
        <w:tc>
          <w:tcPr>
            <w:tcW w:w="1455" w:type="dxa"/>
            <w:tcBorders>
              <w:tl2br w:val="nil"/>
              <w:tr2bl w:val="nil"/>
            </w:tcBorders>
            <w:noWrap/>
            <w:vAlign w:val="center"/>
          </w:tcPr>
          <w:p w14:paraId="786C23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7DD00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289F2F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06A1D0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0704F4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136BF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254</w:t>
            </w:r>
          </w:p>
        </w:tc>
        <w:tc>
          <w:tcPr>
            <w:tcW w:w="4155" w:type="dxa"/>
            <w:tcBorders>
              <w:tl2br w:val="nil"/>
              <w:tr2bl w:val="nil"/>
            </w:tcBorders>
            <w:noWrap/>
            <w:vAlign w:val="center"/>
          </w:tcPr>
          <w:p w14:paraId="38BF82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常州市尤耐特塑料有限公司</w:t>
            </w:r>
          </w:p>
        </w:tc>
        <w:tc>
          <w:tcPr>
            <w:tcW w:w="1455" w:type="dxa"/>
            <w:tcBorders>
              <w:tl2br w:val="nil"/>
              <w:tr2bl w:val="nil"/>
            </w:tcBorders>
            <w:noWrap/>
            <w:vAlign w:val="center"/>
          </w:tcPr>
          <w:p w14:paraId="181F4E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35F1D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586141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1CBDC6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05D34D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E091F6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255</w:t>
            </w:r>
          </w:p>
        </w:tc>
        <w:tc>
          <w:tcPr>
            <w:tcW w:w="4155" w:type="dxa"/>
            <w:tcBorders>
              <w:tl2br w:val="nil"/>
              <w:tr2bl w:val="nil"/>
            </w:tcBorders>
            <w:noWrap/>
            <w:vAlign w:val="center"/>
          </w:tcPr>
          <w:p w14:paraId="0A9A0F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常州市庄氏食品有限公司武进分公司</w:t>
            </w:r>
          </w:p>
        </w:tc>
        <w:tc>
          <w:tcPr>
            <w:tcW w:w="1455" w:type="dxa"/>
            <w:tcBorders>
              <w:tl2br w:val="nil"/>
              <w:tr2bl w:val="nil"/>
            </w:tcBorders>
            <w:noWrap/>
            <w:vAlign w:val="center"/>
          </w:tcPr>
          <w:p w14:paraId="13D1CDE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9DCC5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716D8F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193E8C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42794E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B1A5EB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256</w:t>
            </w:r>
          </w:p>
        </w:tc>
        <w:tc>
          <w:tcPr>
            <w:tcW w:w="4155" w:type="dxa"/>
            <w:tcBorders>
              <w:tl2br w:val="nil"/>
              <w:tr2bl w:val="nil"/>
            </w:tcBorders>
            <w:noWrap/>
            <w:vAlign w:val="center"/>
          </w:tcPr>
          <w:p w14:paraId="736972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常州秋实铝业有限公司</w:t>
            </w:r>
          </w:p>
        </w:tc>
        <w:tc>
          <w:tcPr>
            <w:tcW w:w="1455" w:type="dxa"/>
            <w:tcBorders>
              <w:tl2br w:val="nil"/>
              <w:tr2bl w:val="nil"/>
            </w:tcBorders>
            <w:noWrap/>
            <w:vAlign w:val="center"/>
          </w:tcPr>
          <w:p w14:paraId="4BF1CF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ED269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E994A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4E3809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60A6D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BEDDB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257</w:t>
            </w:r>
          </w:p>
        </w:tc>
        <w:tc>
          <w:tcPr>
            <w:tcW w:w="4155" w:type="dxa"/>
            <w:tcBorders>
              <w:tl2br w:val="nil"/>
              <w:tr2bl w:val="nil"/>
            </w:tcBorders>
            <w:noWrap/>
            <w:vAlign w:val="center"/>
          </w:tcPr>
          <w:p w14:paraId="18E9B8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常州朗奇威电器有限公司</w:t>
            </w:r>
          </w:p>
        </w:tc>
        <w:tc>
          <w:tcPr>
            <w:tcW w:w="1455" w:type="dxa"/>
            <w:tcBorders>
              <w:tl2br w:val="nil"/>
              <w:tr2bl w:val="nil"/>
            </w:tcBorders>
            <w:noWrap/>
            <w:vAlign w:val="center"/>
          </w:tcPr>
          <w:p w14:paraId="31BF39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D4557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64C8B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2F7441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7F22A2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83468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258</w:t>
            </w:r>
          </w:p>
        </w:tc>
        <w:tc>
          <w:tcPr>
            <w:tcW w:w="4155" w:type="dxa"/>
            <w:tcBorders>
              <w:tl2br w:val="nil"/>
              <w:tr2bl w:val="nil"/>
            </w:tcBorders>
            <w:noWrap/>
            <w:vAlign w:val="center"/>
          </w:tcPr>
          <w:p w14:paraId="00A3BF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常州新赛特绝缘材料有限公司</w:t>
            </w:r>
          </w:p>
        </w:tc>
        <w:tc>
          <w:tcPr>
            <w:tcW w:w="1455" w:type="dxa"/>
            <w:tcBorders>
              <w:tl2br w:val="nil"/>
              <w:tr2bl w:val="nil"/>
            </w:tcBorders>
            <w:noWrap/>
            <w:vAlign w:val="center"/>
          </w:tcPr>
          <w:p w14:paraId="7080F2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559478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09749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1B4B54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8DEE7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1BA32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259</w:t>
            </w:r>
          </w:p>
        </w:tc>
        <w:tc>
          <w:tcPr>
            <w:tcW w:w="4155" w:type="dxa"/>
            <w:tcBorders>
              <w:tl2br w:val="nil"/>
              <w:tr2bl w:val="nil"/>
            </w:tcBorders>
            <w:noWrap/>
            <w:vAlign w:val="center"/>
          </w:tcPr>
          <w:p w14:paraId="0C05E9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万辉（常州）高新材料有限公司</w:t>
            </w:r>
          </w:p>
        </w:tc>
        <w:tc>
          <w:tcPr>
            <w:tcW w:w="1455" w:type="dxa"/>
            <w:tcBorders>
              <w:tl2br w:val="nil"/>
              <w:tr2bl w:val="nil"/>
            </w:tcBorders>
            <w:noWrap/>
            <w:vAlign w:val="center"/>
          </w:tcPr>
          <w:p w14:paraId="368563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3383CC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E8E9F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26A0EC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514BC8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467FB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260</w:t>
            </w:r>
          </w:p>
        </w:tc>
        <w:tc>
          <w:tcPr>
            <w:tcW w:w="4155" w:type="dxa"/>
            <w:tcBorders>
              <w:tl2br w:val="nil"/>
              <w:tr2bl w:val="nil"/>
            </w:tcBorders>
            <w:noWrap/>
            <w:vAlign w:val="center"/>
          </w:tcPr>
          <w:p w14:paraId="21B8B4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常州市正和精细化工有限公司</w:t>
            </w:r>
          </w:p>
        </w:tc>
        <w:tc>
          <w:tcPr>
            <w:tcW w:w="1455" w:type="dxa"/>
            <w:tcBorders>
              <w:tl2br w:val="nil"/>
              <w:tr2bl w:val="nil"/>
            </w:tcBorders>
            <w:noWrap/>
            <w:vAlign w:val="center"/>
          </w:tcPr>
          <w:p w14:paraId="5E148B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43007D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E04E0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2C2EFE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5月</w:t>
            </w:r>
          </w:p>
        </w:tc>
      </w:tr>
      <w:tr w14:paraId="3555C4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0E343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261</w:t>
            </w:r>
          </w:p>
        </w:tc>
        <w:tc>
          <w:tcPr>
            <w:tcW w:w="4155" w:type="dxa"/>
            <w:tcBorders>
              <w:tl2br w:val="nil"/>
              <w:tr2bl w:val="nil"/>
            </w:tcBorders>
            <w:noWrap/>
            <w:vAlign w:val="center"/>
          </w:tcPr>
          <w:p w14:paraId="164365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常州市武进雪堰密封材料有限公司</w:t>
            </w:r>
          </w:p>
        </w:tc>
        <w:tc>
          <w:tcPr>
            <w:tcW w:w="1455" w:type="dxa"/>
            <w:tcBorders>
              <w:tl2br w:val="nil"/>
              <w:tr2bl w:val="nil"/>
            </w:tcBorders>
            <w:noWrap/>
            <w:vAlign w:val="center"/>
          </w:tcPr>
          <w:p w14:paraId="16E76C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D3DD9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F1FAA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BC29D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45888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41B54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262</w:t>
            </w:r>
          </w:p>
        </w:tc>
        <w:tc>
          <w:tcPr>
            <w:tcW w:w="4155" w:type="dxa"/>
            <w:tcBorders>
              <w:tl2br w:val="nil"/>
              <w:tr2bl w:val="nil"/>
            </w:tcBorders>
            <w:noWrap/>
            <w:vAlign w:val="center"/>
          </w:tcPr>
          <w:p w14:paraId="471944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常州市武进远景食品有限公司</w:t>
            </w:r>
          </w:p>
        </w:tc>
        <w:tc>
          <w:tcPr>
            <w:tcW w:w="1455" w:type="dxa"/>
            <w:tcBorders>
              <w:tl2br w:val="nil"/>
              <w:tr2bl w:val="nil"/>
            </w:tcBorders>
            <w:noWrap/>
            <w:vAlign w:val="center"/>
          </w:tcPr>
          <w:p w14:paraId="52207F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87006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A54FB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7DA93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76FDE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788A2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263</w:t>
            </w:r>
          </w:p>
        </w:tc>
        <w:tc>
          <w:tcPr>
            <w:tcW w:w="4155" w:type="dxa"/>
            <w:tcBorders>
              <w:tl2br w:val="nil"/>
              <w:tr2bl w:val="nil"/>
            </w:tcBorders>
            <w:noWrap/>
            <w:vAlign w:val="center"/>
          </w:tcPr>
          <w:p w14:paraId="4CF3F4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常州市贤爵贸易有限公司</w:t>
            </w:r>
          </w:p>
        </w:tc>
        <w:tc>
          <w:tcPr>
            <w:tcW w:w="1455" w:type="dxa"/>
            <w:tcBorders>
              <w:tl2br w:val="nil"/>
              <w:tr2bl w:val="nil"/>
            </w:tcBorders>
            <w:noWrap/>
            <w:vAlign w:val="center"/>
          </w:tcPr>
          <w:p w14:paraId="392EC4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395C1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F13F8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328A4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3D7DE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D73E9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264</w:t>
            </w:r>
          </w:p>
        </w:tc>
        <w:tc>
          <w:tcPr>
            <w:tcW w:w="4155" w:type="dxa"/>
            <w:tcBorders>
              <w:tl2br w:val="nil"/>
              <w:tr2bl w:val="nil"/>
            </w:tcBorders>
            <w:noWrap/>
            <w:vAlign w:val="center"/>
          </w:tcPr>
          <w:p w14:paraId="674748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常州市鑫畅景环保有限公司</w:t>
            </w:r>
          </w:p>
        </w:tc>
        <w:tc>
          <w:tcPr>
            <w:tcW w:w="1455" w:type="dxa"/>
            <w:tcBorders>
              <w:tl2br w:val="nil"/>
              <w:tr2bl w:val="nil"/>
            </w:tcBorders>
            <w:noWrap/>
            <w:vAlign w:val="center"/>
          </w:tcPr>
          <w:p w14:paraId="64725E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F48C2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4B8A6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14C358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154F2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1C584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265</w:t>
            </w:r>
          </w:p>
        </w:tc>
        <w:tc>
          <w:tcPr>
            <w:tcW w:w="4155" w:type="dxa"/>
            <w:tcBorders>
              <w:tl2br w:val="nil"/>
              <w:tr2bl w:val="nil"/>
            </w:tcBorders>
            <w:noWrap/>
            <w:vAlign w:val="center"/>
          </w:tcPr>
          <w:p w14:paraId="643BD9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常州市旭美电子有限公司</w:t>
            </w:r>
          </w:p>
        </w:tc>
        <w:tc>
          <w:tcPr>
            <w:tcW w:w="1455" w:type="dxa"/>
            <w:tcBorders>
              <w:tl2br w:val="nil"/>
              <w:tr2bl w:val="nil"/>
            </w:tcBorders>
            <w:noWrap/>
            <w:vAlign w:val="center"/>
          </w:tcPr>
          <w:p w14:paraId="568A62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84DE5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F7409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7630E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624F8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10E7E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266</w:t>
            </w:r>
          </w:p>
        </w:tc>
        <w:tc>
          <w:tcPr>
            <w:tcW w:w="4155" w:type="dxa"/>
            <w:tcBorders>
              <w:tl2br w:val="nil"/>
              <w:tr2bl w:val="nil"/>
            </w:tcBorders>
            <w:noWrap/>
            <w:vAlign w:val="center"/>
          </w:tcPr>
          <w:p w14:paraId="72D16D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常州市雪川液压气动元件厂</w:t>
            </w:r>
          </w:p>
        </w:tc>
        <w:tc>
          <w:tcPr>
            <w:tcW w:w="1455" w:type="dxa"/>
            <w:tcBorders>
              <w:tl2br w:val="nil"/>
              <w:tr2bl w:val="nil"/>
            </w:tcBorders>
            <w:noWrap/>
            <w:vAlign w:val="center"/>
          </w:tcPr>
          <w:p w14:paraId="42841E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AF878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01889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3CFC71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EF1DD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69DA4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267</w:t>
            </w:r>
          </w:p>
        </w:tc>
        <w:tc>
          <w:tcPr>
            <w:tcW w:w="4155" w:type="dxa"/>
            <w:tcBorders>
              <w:tl2br w:val="nil"/>
              <w:tr2bl w:val="nil"/>
            </w:tcBorders>
            <w:noWrap/>
            <w:vAlign w:val="center"/>
          </w:tcPr>
          <w:p w14:paraId="45AAAC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常州市雪湖机械有限公司</w:t>
            </w:r>
          </w:p>
        </w:tc>
        <w:tc>
          <w:tcPr>
            <w:tcW w:w="1455" w:type="dxa"/>
            <w:tcBorders>
              <w:tl2br w:val="nil"/>
              <w:tr2bl w:val="nil"/>
            </w:tcBorders>
            <w:noWrap/>
            <w:vAlign w:val="center"/>
          </w:tcPr>
          <w:p w14:paraId="3FC6E0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7BC92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0820F0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26EADE3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F518B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D7D6C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268</w:t>
            </w:r>
          </w:p>
        </w:tc>
        <w:tc>
          <w:tcPr>
            <w:tcW w:w="4155" w:type="dxa"/>
            <w:tcBorders>
              <w:tl2br w:val="nil"/>
              <w:tr2bl w:val="nil"/>
            </w:tcBorders>
            <w:noWrap/>
            <w:vAlign w:val="center"/>
          </w:tcPr>
          <w:p w14:paraId="054926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常州市天子娇塑料制品有限公司</w:t>
            </w:r>
          </w:p>
        </w:tc>
        <w:tc>
          <w:tcPr>
            <w:tcW w:w="1455" w:type="dxa"/>
            <w:tcBorders>
              <w:tl2br w:val="nil"/>
              <w:tr2bl w:val="nil"/>
            </w:tcBorders>
            <w:noWrap/>
            <w:vAlign w:val="center"/>
          </w:tcPr>
          <w:p w14:paraId="79D37C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0FAD6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4AA6B9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0F25AD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5C063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34522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269</w:t>
            </w:r>
          </w:p>
        </w:tc>
        <w:tc>
          <w:tcPr>
            <w:tcW w:w="4155" w:type="dxa"/>
            <w:tcBorders>
              <w:tl2br w:val="nil"/>
              <w:tr2bl w:val="nil"/>
            </w:tcBorders>
            <w:noWrap/>
            <w:vAlign w:val="center"/>
          </w:tcPr>
          <w:p w14:paraId="37BF02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常州市武进湖塘电器仪表有限公司</w:t>
            </w:r>
          </w:p>
        </w:tc>
        <w:tc>
          <w:tcPr>
            <w:tcW w:w="1455" w:type="dxa"/>
            <w:tcBorders>
              <w:tl2br w:val="nil"/>
              <w:tr2bl w:val="nil"/>
            </w:tcBorders>
            <w:noWrap/>
            <w:vAlign w:val="center"/>
          </w:tcPr>
          <w:p w14:paraId="3BE3A0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5570E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0A94ED5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5B8956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766253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614A5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270</w:t>
            </w:r>
          </w:p>
        </w:tc>
        <w:tc>
          <w:tcPr>
            <w:tcW w:w="4155" w:type="dxa"/>
            <w:tcBorders>
              <w:tl2br w:val="nil"/>
              <w:tr2bl w:val="nil"/>
            </w:tcBorders>
            <w:noWrap/>
            <w:vAlign w:val="center"/>
          </w:tcPr>
          <w:p w14:paraId="5D8EAF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常州市武进蓝天电子有限公司</w:t>
            </w:r>
          </w:p>
        </w:tc>
        <w:tc>
          <w:tcPr>
            <w:tcW w:w="1455" w:type="dxa"/>
            <w:tcBorders>
              <w:tl2br w:val="nil"/>
              <w:tr2bl w:val="nil"/>
            </w:tcBorders>
            <w:noWrap/>
            <w:vAlign w:val="center"/>
          </w:tcPr>
          <w:p w14:paraId="749AA9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AFAD9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5686EF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47A38A3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E0828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74F46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271</w:t>
            </w:r>
          </w:p>
        </w:tc>
        <w:tc>
          <w:tcPr>
            <w:tcW w:w="4155" w:type="dxa"/>
            <w:tcBorders>
              <w:tl2br w:val="nil"/>
              <w:tr2bl w:val="nil"/>
            </w:tcBorders>
            <w:noWrap/>
            <w:vAlign w:val="center"/>
          </w:tcPr>
          <w:p w14:paraId="52262D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常州市武进礼嘉坂上无线电元件厂</w:t>
            </w:r>
          </w:p>
        </w:tc>
        <w:tc>
          <w:tcPr>
            <w:tcW w:w="1455" w:type="dxa"/>
            <w:tcBorders>
              <w:tl2br w:val="nil"/>
              <w:tr2bl w:val="nil"/>
            </w:tcBorders>
            <w:noWrap/>
            <w:vAlign w:val="center"/>
          </w:tcPr>
          <w:p w14:paraId="4558DB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AFE8F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4DB4AA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3D3D72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4E7BE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CE0D3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272</w:t>
            </w:r>
          </w:p>
        </w:tc>
        <w:tc>
          <w:tcPr>
            <w:tcW w:w="4155" w:type="dxa"/>
            <w:tcBorders>
              <w:tl2br w:val="nil"/>
              <w:tr2bl w:val="nil"/>
            </w:tcBorders>
            <w:noWrap/>
            <w:vAlign w:val="center"/>
          </w:tcPr>
          <w:p w14:paraId="7A12A2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常州市德斯惠尔电器有限公司</w:t>
            </w:r>
          </w:p>
        </w:tc>
        <w:tc>
          <w:tcPr>
            <w:tcW w:w="1455" w:type="dxa"/>
            <w:tcBorders>
              <w:tl2br w:val="nil"/>
              <w:tr2bl w:val="nil"/>
            </w:tcBorders>
            <w:noWrap/>
            <w:vAlign w:val="center"/>
          </w:tcPr>
          <w:p w14:paraId="1CC7C1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CE45F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15AACC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5DAA97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A7F67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94757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273</w:t>
            </w:r>
          </w:p>
        </w:tc>
        <w:tc>
          <w:tcPr>
            <w:tcW w:w="4155" w:type="dxa"/>
            <w:tcBorders>
              <w:tl2br w:val="nil"/>
              <w:tr2bl w:val="nil"/>
            </w:tcBorders>
            <w:noWrap/>
            <w:vAlign w:val="center"/>
          </w:tcPr>
          <w:p w14:paraId="37F121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常州市鼎鸿服饰有限公司</w:t>
            </w:r>
          </w:p>
        </w:tc>
        <w:tc>
          <w:tcPr>
            <w:tcW w:w="1455" w:type="dxa"/>
            <w:tcBorders>
              <w:tl2br w:val="nil"/>
              <w:tr2bl w:val="nil"/>
            </w:tcBorders>
            <w:noWrap/>
            <w:vAlign w:val="center"/>
          </w:tcPr>
          <w:p w14:paraId="75E0E9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52FBC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1BB9D4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158C49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51203C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D32BF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274</w:t>
            </w:r>
          </w:p>
        </w:tc>
        <w:tc>
          <w:tcPr>
            <w:tcW w:w="4155" w:type="dxa"/>
            <w:tcBorders>
              <w:tl2br w:val="nil"/>
              <w:tr2bl w:val="nil"/>
            </w:tcBorders>
            <w:noWrap/>
            <w:vAlign w:val="center"/>
          </w:tcPr>
          <w:p w14:paraId="6A5183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常州市鼎强电子有限公司</w:t>
            </w:r>
          </w:p>
        </w:tc>
        <w:tc>
          <w:tcPr>
            <w:tcW w:w="1455" w:type="dxa"/>
            <w:tcBorders>
              <w:tl2br w:val="nil"/>
              <w:tr2bl w:val="nil"/>
            </w:tcBorders>
            <w:noWrap/>
            <w:vAlign w:val="center"/>
          </w:tcPr>
          <w:p w14:paraId="08E188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259C8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55758A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39E925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70F8D9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D5B75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275</w:t>
            </w:r>
          </w:p>
        </w:tc>
        <w:tc>
          <w:tcPr>
            <w:tcW w:w="4155" w:type="dxa"/>
            <w:tcBorders>
              <w:tl2br w:val="nil"/>
              <w:tr2bl w:val="nil"/>
            </w:tcBorders>
            <w:noWrap/>
            <w:vAlign w:val="center"/>
          </w:tcPr>
          <w:p w14:paraId="2FB7B6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常州市科先焊割具厂</w:t>
            </w:r>
          </w:p>
        </w:tc>
        <w:tc>
          <w:tcPr>
            <w:tcW w:w="1455" w:type="dxa"/>
            <w:tcBorders>
              <w:tl2br w:val="nil"/>
              <w:tr2bl w:val="nil"/>
            </w:tcBorders>
            <w:noWrap/>
            <w:vAlign w:val="center"/>
          </w:tcPr>
          <w:p w14:paraId="585065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08B1A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17D7B3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130AD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3AEF3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9CE64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276</w:t>
            </w:r>
          </w:p>
        </w:tc>
        <w:tc>
          <w:tcPr>
            <w:tcW w:w="4155" w:type="dxa"/>
            <w:tcBorders>
              <w:tl2br w:val="nil"/>
              <w:tr2bl w:val="nil"/>
            </w:tcBorders>
            <w:noWrap/>
            <w:vAlign w:val="center"/>
          </w:tcPr>
          <w:p w14:paraId="76EA20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常州市立德电子有限公司</w:t>
            </w:r>
          </w:p>
        </w:tc>
        <w:tc>
          <w:tcPr>
            <w:tcW w:w="1455" w:type="dxa"/>
            <w:tcBorders>
              <w:tl2br w:val="nil"/>
              <w:tr2bl w:val="nil"/>
            </w:tcBorders>
            <w:noWrap/>
            <w:vAlign w:val="center"/>
          </w:tcPr>
          <w:p w14:paraId="6B554D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0268B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68B06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36AA2E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672E88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CA215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277</w:t>
            </w:r>
          </w:p>
        </w:tc>
        <w:tc>
          <w:tcPr>
            <w:tcW w:w="4155" w:type="dxa"/>
            <w:tcBorders>
              <w:tl2br w:val="nil"/>
              <w:tr2bl w:val="nil"/>
            </w:tcBorders>
            <w:noWrap/>
            <w:vAlign w:val="center"/>
          </w:tcPr>
          <w:p w14:paraId="02C0BF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常州市隆昊电子技术有限公司</w:t>
            </w:r>
          </w:p>
        </w:tc>
        <w:tc>
          <w:tcPr>
            <w:tcW w:w="1455" w:type="dxa"/>
            <w:tcBorders>
              <w:tl2br w:val="nil"/>
              <w:tr2bl w:val="nil"/>
            </w:tcBorders>
            <w:noWrap/>
            <w:vAlign w:val="center"/>
          </w:tcPr>
          <w:p w14:paraId="33E1CF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14BE5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0E95D9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3800DE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7594E8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BDE3E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278</w:t>
            </w:r>
          </w:p>
        </w:tc>
        <w:tc>
          <w:tcPr>
            <w:tcW w:w="4155" w:type="dxa"/>
            <w:tcBorders>
              <w:tl2br w:val="nil"/>
              <w:tr2bl w:val="nil"/>
            </w:tcBorders>
            <w:noWrap/>
            <w:vAlign w:val="center"/>
          </w:tcPr>
          <w:p w14:paraId="372320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常州市欧派奇纺织有限公司</w:t>
            </w:r>
          </w:p>
        </w:tc>
        <w:tc>
          <w:tcPr>
            <w:tcW w:w="1455" w:type="dxa"/>
            <w:tcBorders>
              <w:tl2br w:val="nil"/>
              <w:tr2bl w:val="nil"/>
            </w:tcBorders>
            <w:noWrap/>
            <w:vAlign w:val="center"/>
          </w:tcPr>
          <w:p w14:paraId="004793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7087E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43CA3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2D8FC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A2259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E03A9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279</w:t>
            </w:r>
          </w:p>
        </w:tc>
        <w:tc>
          <w:tcPr>
            <w:tcW w:w="4155" w:type="dxa"/>
            <w:tcBorders>
              <w:tl2br w:val="nil"/>
              <w:tr2bl w:val="nil"/>
            </w:tcBorders>
            <w:noWrap/>
            <w:vAlign w:val="center"/>
          </w:tcPr>
          <w:p w14:paraId="4DBE57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常州市鹏通纸管厂</w:t>
            </w:r>
          </w:p>
        </w:tc>
        <w:tc>
          <w:tcPr>
            <w:tcW w:w="1455" w:type="dxa"/>
            <w:tcBorders>
              <w:tl2br w:val="nil"/>
              <w:tr2bl w:val="nil"/>
            </w:tcBorders>
            <w:noWrap/>
            <w:vAlign w:val="center"/>
          </w:tcPr>
          <w:p w14:paraId="474589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96142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01155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E756A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4C4CC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2FBEC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280</w:t>
            </w:r>
          </w:p>
        </w:tc>
        <w:tc>
          <w:tcPr>
            <w:tcW w:w="4155" w:type="dxa"/>
            <w:tcBorders>
              <w:tl2br w:val="nil"/>
              <w:tr2bl w:val="nil"/>
            </w:tcBorders>
            <w:noWrap/>
            <w:vAlign w:val="center"/>
          </w:tcPr>
          <w:p w14:paraId="512D2B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常州市润达源源塑料制品有限公司</w:t>
            </w:r>
          </w:p>
        </w:tc>
        <w:tc>
          <w:tcPr>
            <w:tcW w:w="1455" w:type="dxa"/>
            <w:tcBorders>
              <w:tl2br w:val="nil"/>
              <w:tr2bl w:val="nil"/>
            </w:tcBorders>
            <w:noWrap/>
            <w:vAlign w:val="center"/>
          </w:tcPr>
          <w:p w14:paraId="577E5EF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9DCAD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20AFC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5D280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179B5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732E8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281</w:t>
            </w:r>
          </w:p>
        </w:tc>
        <w:tc>
          <w:tcPr>
            <w:tcW w:w="4155" w:type="dxa"/>
            <w:tcBorders>
              <w:tl2br w:val="nil"/>
              <w:tr2bl w:val="nil"/>
            </w:tcBorders>
            <w:noWrap/>
            <w:vAlign w:val="center"/>
          </w:tcPr>
          <w:p w14:paraId="0461C9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常州市三贝纺织有限公司</w:t>
            </w:r>
          </w:p>
        </w:tc>
        <w:tc>
          <w:tcPr>
            <w:tcW w:w="1455" w:type="dxa"/>
            <w:tcBorders>
              <w:tl2br w:val="nil"/>
              <w:tr2bl w:val="nil"/>
            </w:tcBorders>
            <w:noWrap/>
            <w:vAlign w:val="center"/>
          </w:tcPr>
          <w:p w14:paraId="609972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392C9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16206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04C37A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477371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4C4D4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282</w:t>
            </w:r>
          </w:p>
        </w:tc>
        <w:tc>
          <w:tcPr>
            <w:tcW w:w="4155" w:type="dxa"/>
            <w:tcBorders>
              <w:tl2br w:val="nil"/>
              <w:tr2bl w:val="nil"/>
            </w:tcBorders>
            <w:noWrap/>
            <w:vAlign w:val="center"/>
          </w:tcPr>
          <w:p w14:paraId="35A8A3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常州市飞硕机械有限公司</w:t>
            </w:r>
          </w:p>
        </w:tc>
        <w:tc>
          <w:tcPr>
            <w:tcW w:w="1455" w:type="dxa"/>
            <w:tcBorders>
              <w:tl2br w:val="nil"/>
              <w:tr2bl w:val="nil"/>
            </w:tcBorders>
            <w:noWrap/>
            <w:vAlign w:val="center"/>
          </w:tcPr>
          <w:p w14:paraId="527B9E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4D775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3A8972B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5A64A9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3A7298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ED7EE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283</w:t>
            </w:r>
          </w:p>
        </w:tc>
        <w:tc>
          <w:tcPr>
            <w:tcW w:w="4155" w:type="dxa"/>
            <w:tcBorders>
              <w:tl2br w:val="nil"/>
              <w:tr2bl w:val="nil"/>
            </w:tcBorders>
            <w:noWrap/>
            <w:vAlign w:val="center"/>
          </w:tcPr>
          <w:p w14:paraId="6CB8A1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常州市飞泰塑料制品厂</w:t>
            </w:r>
          </w:p>
        </w:tc>
        <w:tc>
          <w:tcPr>
            <w:tcW w:w="1455" w:type="dxa"/>
            <w:tcBorders>
              <w:tl2br w:val="nil"/>
              <w:tr2bl w:val="nil"/>
            </w:tcBorders>
            <w:noWrap/>
            <w:vAlign w:val="center"/>
          </w:tcPr>
          <w:p w14:paraId="2C015A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BE057C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23B5B5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13DADC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B5F43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EB91A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284</w:t>
            </w:r>
          </w:p>
        </w:tc>
        <w:tc>
          <w:tcPr>
            <w:tcW w:w="4155" w:type="dxa"/>
            <w:tcBorders>
              <w:tl2br w:val="nil"/>
              <w:tr2bl w:val="nil"/>
            </w:tcBorders>
            <w:noWrap/>
            <w:vAlign w:val="center"/>
          </w:tcPr>
          <w:p w14:paraId="1E5D14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常州市立创新型建材有限公司</w:t>
            </w:r>
          </w:p>
        </w:tc>
        <w:tc>
          <w:tcPr>
            <w:tcW w:w="1455" w:type="dxa"/>
            <w:tcBorders>
              <w:tl2br w:val="nil"/>
              <w:tr2bl w:val="nil"/>
            </w:tcBorders>
            <w:noWrap/>
            <w:vAlign w:val="center"/>
          </w:tcPr>
          <w:p w14:paraId="06839B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70335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24EADA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0C9281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D037E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BAAA6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285</w:t>
            </w:r>
          </w:p>
        </w:tc>
        <w:tc>
          <w:tcPr>
            <w:tcW w:w="4155" w:type="dxa"/>
            <w:tcBorders>
              <w:tl2br w:val="nil"/>
              <w:tr2bl w:val="nil"/>
            </w:tcBorders>
            <w:noWrap/>
            <w:vAlign w:val="center"/>
          </w:tcPr>
          <w:p w14:paraId="6634D9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常州市牛耳艺术家居有限公司</w:t>
            </w:r>
          </w:p>
        </w:tc>
        <w:tc>
          <w:tcPr>
            <w:tcW w:w="1455" w:type="dxa"/>
            <w:tcBorders>
              <w:tl2br w:val="nil"/>
              <w:tr2bl w:val="nil"/>
            </w:tcBorders>
            <w:noWrap/>
            <w:vAlign w:val="center"/>
          </w:tcPr>
          <w:p w14:paraId="10AB52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8E3F1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5395DD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78674B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64961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2A787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286</w:t>
            </w:r>
          </w:p>
        </w:tc>
        <w:tc>
          <w:tcPr>
            <w:tcW w:w="4155" w:type="dxa"/>
            <w:tcBorders>
              <w:tl2br w:val="nil"/>
              <w:tr2bl w:val="nil"/>
            </w:tcBorders>
            <w:noWrap/>
            <w:vAlign w:val="center"/>
          </w:tcPr>
          <w:p w14:paraId="40548C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常州市瑞日滚针轴承厂</w:t>
            </w:r>
          </w:p>
        </w:tc>
        <w:tc>
          <w:tcPr>
            <w:tcW w:w="1455" w:type="dxa"/>
            <w:tcBorders>
              <w:tl2br w:val="nil"/>
              <w:tr2bl w:val="nil"/>
            </w:tcBorders>
            <w:noWrap/>
            <w:vAlign w:val="center"/>
          </w:tcPr>
          <w:p w14:paraId="208E51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EE094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5A4972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51C5FD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35248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DA179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287</w:t>
            </w:r>
          </w:p>
        </w:tc>
        <w:tc>
          <w:tcPr>
            <w:tcW w:w="4155" w:type="dxa"/>
            <w:tcBorders>
              <w:tl2br w:val="nil"/>
              <w:tr2bl w:val="nil"/>
            </w:tcBorders>
            <w:noWrap/>
            <w:vAlign w:val="center"/>
          </w:tcPr>
          <w:p w14:paraId="210E4F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常州市涛润工矿设备有限公司</w:t>
            </w:r>
          </w:p>
        </w:tc>
        <w:tc>
          <w:tcPr>
            <w:tcW w:w="1455" w:type="dxa"/>
            <w:tcBorders>
              <w:tl2br w:val="nil"/>
              <w:tr2bl w:val="nil"/>
            </w:tcBorders>
            <w:noWrap/>
            <w:vAlign w:val="center"/>
          </w:tcPr>
          <w:p w14:paraId="184ECD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6D64B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E2C4F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E3745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4645C1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0C36F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288</w:t>
            </w:r>
          </w:p>
        </w:tc>
        <w:tc>
          <w:tcPr>
            <w:tcW w:w="4155" w:type="dxa"/>
            <w:tcBorders>
              <w:tl2br w:val="nil"/>
              <w:tr2bl w:val="nil"/>
            </w:tcBorders>
            <w:noWrap/>
            <w:vAlign w:val="center"/>
          </w:tcPr>
          <w:p w14:paraId="2BD405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常州市文栋机械厂（普通合伙）</w:t>
            </w:r>
          </w:p>
        </w:tc>
        <w:tc>
          <w:tcPr>
            <w:tcW w:w="1455" w:type="dxa"/>
            <w:tcBorders>
              <w:tl2br w:val="nil"/>
              <w:tr2bl w:val="nil"/>
            </w:tcBorders>
            <w:noWrap/>
            <w:vAlign w:val="center"/>
          </w:tcPr>
          <w:p w14:paraId="1E7A39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0039D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881E4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94EE0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37E36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EE71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289</w:t>
            </w:r>
          </w:p>
        </w:tc>
        <w:tc>
          <w:tcPr>
            <w:tcW w:w="4155" w:type="dxa"/>
            <w:tcBorders>
              <w:tl2br w:val="nil"/>
              <w:tr2bl w:val="nil"/>
            </w:tcBorders>
            <w:noWrap/>
            <w:vAlign w:val="center"/>
          </w:tcPr>
          <w:p w14:paraId="3065E5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常州市武进科创电子有限公司</w:t>
            </w:r>
          </w:p>
        </w:tc>
        <w:tc>
          <w:tcPr>
            <w:tcW w:w="1455" w:type="dxa"/>
            <w:tcBorders>
              <w:tl2br w:val="nil"/>
              <w:tr2bl w:val="nil"/>
            </w:tcBorders>
            <w:noWrap/>
            <w:vAlign w:val="center"/>
          </w:tcPr>
          <w:p w14:paraId="4F7B15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1186B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F679F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F711D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5FBADC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9CDD3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290</w:t>
            </w:r>
          </w:p>
        </w:tc>
        <w:tc>
          <w:tcPr>
            <w:tcW w:w="4155" w:type="dxa"/>
            <w:tcBorders>
              <w:tl2br w:val="nil"/>
              <w:tr2bl w:val="nil"/>
            </w:tcBorders>
            <w:noWrap/>
            <w:vAlign w:val="center"/>
          </w:tcPr>
          <w:p w14:paraId="516AF2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常州市武进洛阳环宇电子塑料厂</w:t>
            </w:r>
          </w:p>
        </w:tc>
        <w:tc>
          <w:tcPr>
            <w:tcW w:w="1455" w:type="dxa"/>
            <w:tcBorders>
              <w:tl2br w:val="nil"/>
              <w:tr2bl w:val="nil"/>
            </w:tcBorders>
            <w:noWrap/>
            <w:vAlign w:val="center"/>
          </w:tcPr>
          <w:p w14:paraId="06101D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5F0DD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65ECE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A5C15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9C5DC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6D77C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291</w:t>
            </w:r>
          </w:p>
        </w:tc>
        <w:tc>
          <w:tcPr>
            <w:tcW w:w="4155" w:type="dxa"/>
            <w:tcBorders>
              <w:tl2br w:val="nil"/>
              <w:tr2bl w:val="nil"/>
            </w:tcBorders>
            <w:noWrap/>
            <w:vAlign w:val="center"/>
          </w:tcPr>
          <w:p w14:paraId="70033C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常州市武进区洛阳浩顺制冷设备厂</w:t>
            </w:r>
          </w:p>
        </w:tc>
        <w:tc>
          <w:tcPr>
            <w:tcW w:w="1455" w:type="dxa"/>
            <w:tcBorders>
              <w:tl2br w:val="nil"/>
              <w:tr2bl w:val="nil"/>
            </w:tcBorders>
            <w:noWrap/>
            <w:vAlign w:val="center"/>
          </w:tcPr>
          <w:p w14:paraId="6CA5CD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C7923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35215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EF8AF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118C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2C10A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292</w:t>
            </w:r>
          </w:p>
        </w:tc>
        <w:tc>
          <w:tcPr>
            <w:tcW w:w="4155" w:type="dxa"/>
            <w:tcBorders>
              <w:tl2br w:val="nil"/>
              <w:tr2bl w:val="nil"/>
            </w:tcBorders>
            <w:noWrap/>
            <w:vAlign w:val="center"/>
          </w:tcPr>
          <w:p w14:paraId="2594BE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常州市武进区洛阳金恒电器配件有限公司</w:t>
            </w:r>
          </w:p>
        </w:tc>
        <w:tc>
          <w:tcPr>
            <w:tcW w:w="1455" w:type="dxa"/>
            <w:tcBorders>
              <w:tl2br w:val="nil"/>
              <w:tr2bl w:val="nil"/>
            </w:tcBorders>
            <w:noWrap/>
            <w:vAlign w:val="center"/>
          </w:tcPr>
          <w:p w14:paraId="154D4F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43502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0F1AD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D723D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3C4379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A9890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293</w:t>
            </w:r>
          </w:p>
        </w:tc>
        <w:tc>
          <w:tcPr>
            <w:tcW w:w="4155" w:type="dxa"/>
            <w:tcBorders>
              <w:tl2br w:val="nil"/>
              <w:tr2bl w:val="nil"/>
            </w:tcBorders>
            <w:noWrap/>
            <w:vAlign w:val="center"/>
          </w:tcPr>
          <w:p w14:paraId="3A3498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常州市武进区洛阳敏杰车辆配件厂</w:t>
            </w:r>
          </w:p>
        </w:tc>
        <w:tc>
          <w:tcPr>
            <w:tcW w:w="1455" w:type="dxa"/>
            <w:tcBorders>
              <w:tl2br w:val="nil"/>
              <w:tr2bl w:val="nil"/>
            </w:tcBorders>
            <w:noWrap/>
            <w:vAlign w:val="center"/>
          </w:tcPr>
          <w:p w14:paraId="6A1E55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206E9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10682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5DD41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564FF1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D178C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294</w:t>
            </w:r>
          </w:p>
        </w:tc>
        <w:tc>
          <w:tcPr>
            <w:tcW w:w="4155" w:type="dxa"/>
            <w:tcBorders>
              <w:tl2br w:val="nil"/>
              <w:tr2bl w:val="nil"/>
            </w:tcBorders>
            <w:noWrap/>
            <w:vAlign w:val="center"/>
          </w:tcPr>
          <w:p w14:paraId="495AC6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常州市武进区洛阳明亮摩托车配件厂</w:t>
            </w:r>
          </w:p>
        </w:tc>
        <w:tc>
          <w:tcPr>
            <w:tcW w:w="1455" w:type="dxa"/>
            <w:tcBorders>
              <w:tl2br w:val="nil"/>
              <w:tr2bl w:val="nil"/>
            </w:tcBorders>
            <w:noWrap/>
            <w:vAlign w:val="center"/>
          </w:tcPr>
          <w:p w14:paraId="43B3EA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17486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6F04C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7D97D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BBE32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BC56D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295</w:t>
            </w:r>
          </w:p>
        </w:tc>
        <w:tc>
          <w:tcPr>
            <w:tcW w:w="4155" w:type="dxa"/>
            <w:tcBorders>
              <w:tl2br w:val="nil"/>
              <w:tr2bl w:val="nil"/>
            </w:tcBorders>
            <w:noWrap/>
            <w:vAlign w:val="center"/>
          </w:tcPr>
          <w:p w14:paraId="78B5C6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常州市武进区洛阳上官五金厂</w:t>
            </w:r>
          </w:p>
        </w:tc>
        <w:tc>
          <w:tcPr>
            <w:tcW w:w="1455" w:type="dxa"/>
            <w:tcBorders>
              <w:tl2br w:val="nil"/>
              <w:tr2bl w:val="nil"/>
            </w:tcBorders>
            <w:noWrap/>
            <w:vAlign w:val="center"/>
          </w:tcPr>
          <w:p w14:paraId="0EBC53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AC2CD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2A505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D7205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6BD7F2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F99E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296</w:t>
            </w:r>
          </w:p>
        </w:tc>
        <w:tc>
          <w:tcPr>
            <w:tcW w:w="4155" w:type="dxa"/>
            <w:tcBorders>
              <w:tl2br w:val="nil"/>
              <w:tr2bl w:val="nil"/>
            </w:tcBorders>
            <w:noWrap/>
            <w:vAlign w:val="center"/>
          </w:tcPr>
          <w:p w14:paraId="574824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常州市武进区洛阳圣华制冷设备有限公司</w:t>
            </w:r>
          </w:p>
        </w:tc>
        <w:tc>
          <w:tcPr>
            <w:tcW w:w="1455" w:type="dxa"/>
            <w:tcBorders>
              <w:tl2br w:val="nil"/>
              <w:tr2bl w:val="nil"/>
            </w:tcBorders>
            <w:noWrap/>
            <w:vAlign w:val="center"/>
          </w:tcPr>
          <w:p w14:paraId="153856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A7389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BD3B0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008D1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7BC3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3F7AE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297</w:t>
            </w:r>
          </w:p>
        </w:tc>
        <w:tc>
          <w:tcPr>
            <w:tcW w:w="4155" w:type="dxa"/>
            <w:tcBorders>
              <w:tl2br w:val="nil"/>
              <w:tr2bl w:val="nil"/>
            </w:tcBorders>
            <w:noWrap/>
            <w:vAlign w:val="center"/>
          </w:tcPr>
          <w:p w14:paraId="330FAA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常州市武进区洛阳鑫利塑料制品厂</w:t>
            </w:r>
          </w:p>
        </w:tc>
        <w:tc>
          <w:tcPr>
            <w:tcW w:w="1455" w:type="dxa"/>
            <w:tcBorders>
              <w:tl2br w:val="nil"/>
              <w:tr2bl w:val="nil"/>
            </w:tcBorders>
            <w:noWrap/>
            <w:vAlign w:val="center"/>
          </w:tcPr>
          <w:p w14:paraId="39668C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E6E80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1AAB8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F61F0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4EE376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F970F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298</w:t>
            </w:r>
          </w:p>
        </w:tc>
        <w:tc>
          <w:tcPr>
            <w:tcW w:w="4155" w:type="dxa"/>
            <w:tcBorders>
              <w:tl2br w:val="nil"/>
              <w:tr2bl w:val="nil"/>
            </w:tcBorders>
            <w:noWrap/>
            <w:vAlign w:val="center"/>
          </w:tcPr>
          <w:p w14:paraId="1714AC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常州市一本机械配件厂（普通合伙）</w:t>
            </w:r>
          </w:p>
        </w:tc>
        <w:tc>
          <w:tcPr>
            <w:tcW w:w="1455" w:type="dxa"/>
            <w:tcBorders>
              <w:tl2br w:val="nil"/>
              <w:tr2bl w:val="nil"/>
            </w:tcBorders>
            <w:noWrap/>
            <w:vAlign w:val="center"/>
          </w:tcPr>
          <w:p w14:paraId="4AB30B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24229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5B3CD9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350F59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59FD92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A8526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299</w:t>
            </w:r>
          </w:p>
        </w:tc>
        <w:tc>
          <w:tcPr>
            <w:tcW w:w="4155" w:type="dxa"/>
            <w:tcBorders>
              <w:tl2br w:val="nil"/>
              <w:tr2bl w:val="nil"/>
            </w:tcBorders>
            <w:noWrap/>
            <w:vAlign w:val="center"/>
          </w:tcPr>
          <w:p w14:paraId="0F5A12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常州市金美工具有限公司</w:t>
            </w:r>
          </w:p>
        </w:tc>
        <w:tc>
          <w:tcPr>
            <w:tcW w:w="1455" w:type="dxa"/>
            <w:tcBorders>
              <w:tl2br w:val="nil"/>
              <w:tr2bl w:val="nil"/>
            </w:tcBorders>
            <w:noWrap/>
            <w:vAlign w:val="center"/>
          </w:tcPr>
          <w:p w14:paraId="78810A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48F67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063112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316602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756E9F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FC7AA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300</w:t>
            </w:r>
          </w:p>
        </w:tc>
        <w:tc>
          <w:tcPr>
            <w:tcW w:w="4155" w:type="dxa"/>
            <w:tcBorders>
              <w:tl2br w:val="nil"/>
              <w:tr2bl w:val="nil"/>
            </w:tcBorders>
            <w:noWrap/>
            <w:vAlign w:val="center"/>
          </w:tcPr>
          <w:p w14:paraId="24A0B5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常州市睿彩机械科技有限公司</w:t>
            </w:r>
          </w:p>
        </w:tc>
        <w:tc>
          <w:tcPr>
            <w:tcW w:w="1455" w:type="dxa"/>
            <w:tcBorders>
              <w:tl2br w:val="nil"/>
              <w:tr2bl w:val="nil"/>
            </w:tcBorders>
            <w:noWrap/>
            <w:vAlign w:val="center"/>
          </w:tcPr>
          <w:p w14:paraId="567FEF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834AA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77F227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5E0BCA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7FAEE5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DFF6E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301</w:t>
            </w:r>
          </w:p>
        </w:tc>
        <w:tc>
          <w:tcPr>
            <w:tcW w:w="4155" w:type="dxa"/>
            <w:tcBorders>
              <w:tl2br w:val="nil"/>
              <w:tr2bl w:val="nil"/>
            </w:tcBorders>
            <w:noWrap/>
            <w:vAlign w:val="center"/>
          </w:tcPr>
          <w:p w14:paraId="213CE7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常州市盛发灯泡厂</w:t>
            </w:r>
          </w:p>
        </w:tc>
        <w:tc>
          <w:tcPr>
            <w:tcW w:w="1455" w:type="dxa"/>
            <w:tcBorders>
              <w:tl2br w:val="nil"/>
              <w:tr2bl w:val="nil"/>
            </w:tcBorders>
            <w:noWrap/>
            <w:vAlign w:val="center"/>
          </w:tcPr>
          <w:p w14:paraId="62A4FD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49FBF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7CC78A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6CA002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BA036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B8FCA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302</w:t>
            </w:r>
          </w:p>
        </w:tc>
        <w:tc>
          <w:tcPr>
            <w:tcW w:w="4155" w:type="dxa"/>
            <w:tcBorders>
              <w:tl2br w:val="nil"/>
              <w:tr2bl w:val="nil"/>
            </w:tcBorders>
            <w:noWrap/>
            <w:vAlign w:val="center"/>
          </w:tcPr>
          <w:p w14:paraId="50A197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常州市万事盛电子有限公司</w:t>
            </w:r>
          </w:p>
        </w:tc>
        <w:tc>
          <w:tcPr>
            <w:tcW w:w="1455" w:type="dxa"/>
            <w:tcBorders>
              <w:tl2br w:val="nil"/>
              <w:tr2bl w:val="nil"/>
            </w:tcBorders>
            <w:noWrap/>
            <w:vAlign w:val="center"/>
          </w:tcPr>
          <w:p w14:paraId="167558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AF2F5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5EDF34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50A499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26F78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870E0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303</w:t>
            </w:r>
          </w:p>
        </w:tc>
        <w:tc>
          <w:tcPr>
            <w:tcW w:w="4155" w:type="dxa"/>
            <w:tcBorders>
              <w:tl2br w:val="nil"/>
              <w:tr2bl w:val="nil"/>
            </w:tcBorders>
            <w:noWrap/>
            <w:vAlign w:val="center"/>
          </w:tcPr>
          <w:p w14:paraId="4955B5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利优比压铸（常州）有限公司</w:t>
            </w:r>
          </w:p>
        </w:tc>
        <w:tc>
          <w:tcPr>
            <w:tcW w:w="1455" w:type="dxa"/>
            <w:tcBorders>
              <w:tl2br w:val="nil"/>
              <w:tr2bl w:val="nil"/>
            </w:tcBorders>
            <w:noWrap/>
            <w:vAlign w:val="center"/>
          </w:tcPr>
          <w:p w14:paraId="5716A6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6808B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7DDA0B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957FC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033B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95E47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304</w:t>
            </w:r>
          </w:p>
        </w:tc>
        <w:tc>
          <w:tcPr>
            <w:tcW w:w="4155" w:type="dxa"/>
            <w:tcBorders>
              <w:tl2br w:val="nil"/>
              <w:tr2bl w:val="nil"/>
            </w:tcBorders>
            <w:noWrap/>
            <w:vAlign w:val="center"/>
          </w:tcPr>
          <w:p w14:paraId="700F98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常州腾创电子科技有限公司</w:t>
            </w:r>
          </w:p>
        </w:tc>
        <w:tc>
          <w:tcPr>
            <w:tcW w:w="1455" w:type="dxa"/>
            <w:tcBorders>
              <w:tl2br w:val="nil"/>
              <w:tr2bl w:val="nil"/>
            </w:tcBorders>
            <w:noWrap/>
            <w:vAlign w:val="center"/>
          </w:tcPr>
          <w:p w14:paraId="407492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4296D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9A02B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6698F6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07E79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538BF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305</w:t>
            </w:r>
          </w:p>
        </w:tc>
        <w:tc>
          <w:tcPr>
            <w:tcW w:w="4155" w:type="dxa"/>
            <w:tcBorders>
              <w:tl2br w:val="nil"/>
              <w:tr2bl w:val="nil"/>
            </w:tcBorders>
            <w:noWrap/>
            <w:vAlign w:val="center"/>
          </w:tcPr>
          <w:p w14:paraId="695B7E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常州翔升农机有限公司</w:t>
            </w:r>
          </w:p>
        </w:tc>
        <w:tc>
          <w:tcPr>
            <w:tcW w:w="1455" w:type="dxa"/>
            <w:tcBorders>
              <w:tl2br w:val="nil"/>
              <w:tr2bl w:val="nil"/>
            </w:tcBorders>
            <w:noWrap/>
            <w:vAlign w:val="center"/>
          </w:tcPr>
          <w:p w14:paraId="6DE13D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6904E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32AC96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C52CA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3EA7F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4790E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306</w:t>
            </w:r>
          </w:p>
        </w:tc>
        <w:tc>
          <w:tcPr>
            <w:tcW w:w="4155" w:type="dxa"/>
            <w:tcBorders>
              <w:tl2br w:val="nil"/>
              <w:tr2bl w:val="nil"/>
            </w:tcBorders>
            <w:noWrap/>
            <w:vAlign w:val="center"/>
          </w:tcPr>
          <w:p w14:paraId="137985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常州誉嘉塑料有限公司</w:t>
            </w:r>
          </w:p>
        </w:tc>
        <w:tc>
          <w:tcPr>
            <w:tcW w:w="1455" w:type="dxa"/>
            <w:tcBorders>
              <w:tl2br w:val="nil"/>
              <w:tr2bl w:val="nil"/>
            </w:tcBorders>
            <w:noWrap/>
            <w:vAlign w:val="center"/>
          </w:tcPr>
          <w:p w14:paraId="04E062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044EF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26C48B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2F102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FC563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FA901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307</w:t>
            </w:r>
          </w:p>
        </w:tc>
        <w:tc>
          <w:tcPr>
            <w:tcW w:w="4155" w:type="dxa"/>
            <w:tcBorders>
              <w:tl2br w:val="nil"/>
              <w:tr2bl w:val="nil"/>
            </w:tcBorders>
            <w:noWrap/>
            <w:vAlign w:val="center"/>
          </w:tcPr>
          <w:p w14:paraId="49717B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常州中车柴油机零部件有限公司</w:t>
            </w:r>
          </w:p>
        </w:tc>
        <w:tc>
          <w:tcPr>
            <w:tcW w:w="1455" w:type="dxa"/>
            <w:tcBorders>
              <w:tl2br w:val="nil"/>
              <w:tr2bl w:val="nil"/>
            </w:tcBorders>
            <w:noWrap/>
            <w:vAlign w:val="center"/>
          </w:tcPr>
          <w:p w14:paraId="7DE125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FDE5B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5DE6DC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C6EC5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6FC815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B72AD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308</w:t>
            </w:r>
          </w:p>
        </w:tc>
        <w:tc>
          <w:tcPr>
            <w:tcW w:w="4155" w:type="dxa"/>
            <w:tcBorders>
              <w:tl2br w:val="nil"/>
              <w:tr2bl w:val="nil"/>
            </w:tcBorders>
            <w:noWrap/>
            <w:vAlign w:val="center"/>
          </w:tcPr>
          <w:p w14:paraId="67805A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常州市彤腾机电配件厂（普通合伙）</w:t>
            </w:r>
          </w:p>
        </w:tc>
        <w:tc>
          <w:tcPr>
            <w:tcW w:w="1455" w:type="dxa"/>
            <w:tcBorders>
              <w:tl2br w:val="nil"/>
              <w:tr2bl w:val="nil"/>
            </w:tcBorders>
            <w:noWrap/>
            <w:vAlign w:val="center"/>
          </w:tcPr>
          <w:p w14:paraId="670CFA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7A623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291E52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5E6DEC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560747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1038C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309</w:t>
            </w:r>
          </w:p>
        </w:tc>
        <w:tc>
          <w:tcPr>
            <w:tcW w:w="4155" w:type="dxa"/>
            <w:tcBorders>
              <w:tl2br w:val="nil"/>
              <w:tr2bl w:val="nil"/>
            </w:tcBorders>
            <w:noWrap/>
            <w:vAlign w:val="center"/>
          </w:tcPr>
          <w:p w14:paraId="699558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常州文亮机械厂</w:t>
            </w:r>
          </w:p>
        </w:tc>
        <w:tc>
          <w:tcPr>
            <w:tcW w:w="1455" w:type="dxa"/>
            <w:tcBorders>
              <w:tl2br w:val="nil"/>
              <w:tr2bl w:val="nil"/>
            </w:tcBorders>
            <w:noWrap/>
            <w:vAlign w:val="center"/>
          </w:tcPr>
          <w:p w14:paraId="3A63A8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ADAB7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70A315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589CE3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507A3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6D1D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310</w:t>
            </w:r>
          </w:p>
        </w:tc>
        <w:tc>
          <w:tcPr>
            <w:tcW w:w="4155" w:type="dxa"/>
            <w:tcBorders>
              <w:tl2br w:val="nil"/>
              <w:tr2bl w:val="nil"/>
            </w:tcBorders>
            <w:noWrap/>
            <w:vAlign w:val="center"/>
          </w:tcPr>
          <w:p w14:paraId="5A6025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常州闻拓医疗器械有限公司</w:t>
            </w:r>
          </w:p>
        </w:tc>
        <w:tc>
          <w:tcPr>
            <w:tcW w:w="1455" w:type="dxa"/>
            <w:tcBorders>
              <w:tl2br w:val="nil"/>
              <w:tr2bl w:val="nil"/>
            </w:tcBorders>
            <w:noWrap/>
            <w:vAlign w:val="center"/>
          </w:tcPr>
          <w:p w14:paraId="7A2405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FC207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0259F9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798AAE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32065C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72E60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311</w:t>
            </w:r>
          </w:p>
        </w:tc>
        <w:tc>
          <w:tcPr>
            <w:tcW w:w="4155" w:type="dxa"/>
            <w:tcBorders>
              <w:tl2br w:val="nil"/>
              <w:tr2bl w:val="nil"/>
            </w:tcBorders>
            <w:noWrap/>
            <w:vAlign w:val="center"/>
          </w:tcPr>
          <w:p w14:paraId="287270C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常州永华医疗器械有限公司</w:t>
            </w:r>
          </w:p>
        </w:tc>
        <w:tc>
          <w:tcPr>
            <w:tcW w:w="1455" w:type="dxa"/>
            <w:tcBorders>
              <w:tl2br w:val="nil"/>
              <w:tr2bl w:val="nil"/>
            </w:tcBorders>
            <w:noWrap/>
            <w:vAlign w:val="center"/>
          </w:tcPr>
          <w:p w14:paraId="366595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4D848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0062C2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4BFE18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623C1A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7171B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312</w:t>
            </w:r>
          </w:p>
        </w:tc>
        <w:tc>
          <w:tcPr>
            <w:tcW w:w="4155" w:type="dxa"/>
            <w:tcBorders>
              <w:tl2br w:val="nil"/>
              <w:tr2bl w:val="nil"/>
            </w:tcBorders>
            <w:noWrap/>
            <w:vAlign w:val="center"/>
          </w:tcPr>
          <w:p w14:paraId="054C87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常州宝捷冲片有限公司</w:t>
            </w:r>
          </w:p>
        </w:tc>
        <w:tc>
          <w:tcPr>
            <w:tcW w:w="1455" w:type="dxa"/>
            <w:tcBorders>
              <w:tl2br w:val="nil"/>
              <w:tr2bl w:val="nil"/>
            </w:tcBorders>
            <w:noWrap/>
            <w:vAlign w:val="center"/>
          </w:tcPr>
          <w:p w14:paraId="5316B3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0FC8F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74626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6A469A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8CCAB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3E1DB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313</w:t>
            </w:r>
          </w:p>
        </w:tc>
        <w:tc>
          <w:tcPr>
            <w:tcW w:w="4155" w:type="dxa"/>
            <w:tcBorders>
              <w:tl2br w:val="nil"/>
              <w:tr2bl w:val="nil"/>
            </w:tcBorders>
            <w:noWrap/>
            <w:vAlign w:val="center"/>
          </w:tcPr>
          <w:p w14:paraId="5DC189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常州冉尘精密机械有限公司</w:t>
            </w:r>
          </w:p>
        </w:tc>
        <w:tc>
          <w:tcPr>
            <w:tcW w:w="1455" w:type="dxa"/>
            <w:tcBorders>
              <w:tl2br w:val="nil"/>
              <w:tr2bl w:val="nil"/>
            </w:tcBorders>
            <w:noWrap/>
            <w:vAlign w:val="center"/>
          </w:tcPr>
          <w:p w14:paraId="60F3C5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AABAE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24210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1A3390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2CF02A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E0D75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314</w:t>
            </w:r>
          </w:p>
        </w:tc>
        <w:tc>
          <w:tcPr>
            <w:tcW w:w="4155" w:type="dxa"/>
            <w:tcBorders>
              <w:tl2br w:val="nil"/>
              <w:tr2bl w:val="nil"/>
            </w:tcBorders>
            <w:noWrap/>
            <w:vAlign w:val="center"/>
          </w:tcPr>
          <w:p w14:paraId="2E61A0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江苏进华重防腐涂料有限公司</w:t>
            </w:r>
          </w:p>
        </w:tc>
        <w:tc>
          <w:tcPr>
            <w:tcW w:w="1455" w:type="dxa"/>
            <w:tcBorders>
              <w:tl2br w:val="nil"/>
              <w:tr2bl w:val="nil"/>
            </w:tcBorders>
            <w:noWrap/>
            <w:vAlign w:val="center"/>
          </w:tcPr>
          <w:p w14:paraId="5E6CA9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5EF0E2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3AC2D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2154CA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4D36EF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BC999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315</w:t>
            </w:r>
          </w:p>
        </w:tc>
        <w:tc>
          <w:tcPr>
            <w:tcW w:w="4155" w:type="dxa"/>
            <w:tcBorders>
              <w:tl2br w:val="nil"/>
              <w:tr2bl w:val="nil"/>
            </w:tcBorders>
            <w:noWrap/>
            <w:vAlign w:val="center"/>
          </w:tcPr>
          <w:p w14:paraId="504C334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常州市丰迪制漆有限公司</w:t>
            </w:r>
          </w:p>
        </w:tc>
        <w:tc>
          <w:tcPr>
            <w:tcW w:w="1455" w:type="dxa"/>
            <w:tcBorders>
              <w:tl2br w:val="nil"/>
              <w:tr2bl w:val="nil"/>
            </w:tcBorders>
            <w:noWrap/>
            <w:vAlign w:val="center"/>
          </w:tcPr>
          <w:p w14:paraId="34B28F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23D7B7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017118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2661C8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11AF54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E0964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316</w:t>
            </w:r>
          </w:p>
        </w:tc>
        <w:tc>
          <w:tcPr>
            <w:tcW w:w="4155" w:type="dxa"/>
            <w:tcBorders>
              <w:tl2br w:val="nil"/>
              <w:tr2bl w:val="nil"/>
            </w:tcBorders>
            <w:noWrap/>
            <w:vAlign w:val="center"/>
          </w:tcPr>
          <w:p w14:paraId="26701B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江苏永阳涂料有限公司</w:t>
            </w:r>
          </w:p>
        </w:tc>
        <w:tc>
          <w:tcPr>
            <w:tcW w:w="1455" w:type="dxa"/>
            <w:tcBorders>
              <w:tl2br w:val="nil"/>
              <w:tr2bl w:val="nil"/>
            </w:tcBorders>
            <w:noWrap/>
            <w:vAlign w:val="center"/>
          </w:tcPr>
          <w:p w14:paraId="58539F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44A364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399736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71EC0D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6月</w:t>
            </w:r>
          </w:p>
        </w:tc>
      </w:tr>
      <w:tr w14:paraId="579A99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5EE9C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317</w:t>
            </w:r>
          </w:p>
        </w:tc>
        <w:tc>
          <w:tcPr>
            <w:tcW w:w="4155" w:type="dxa"/>
            <w:tcBorders>
              <w:tl2br w:val="nil"/>
              <w:tr2bl w:val="nil"/>
            </w:tcBorders>
            <w:noWrap/>
            <w:vAlign w:val="center"/>
          </w:tcPr>
          <w:p w14:paraId="056191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常州市中特机械制造有限公司</w:t>
            </w:r>
          </w:p>
        </w:tc>
        <w:tc>
          <w:tcPr>
            <w:tcW w:w="1455" w:type="dxa"/>
            <w:tcBorders>
              <w:tl2br w:val="nil"/>
              <w:tr2bl w:val="nil"/>
            </w:tcBorders>
            <w:noWrap/>
            <w:vAlign w:val="center"/>
          </w:tcPr>
          <w:p w14:paraId="222308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6F56B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3D2B78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3467B5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770B2C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185FF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318</w:t>
            </w:r>
          </w:p>
        </w:tc>
        <w:tc>
          <w:tcPr>
            <w:tcW w:w="4155" w:type="dxa"/>
            <w:tcBorders>
              <w:tl2br w:val="nil"/>
              <w:tr2bl w:val="nil"/>
            </w:tcBorders>
            <w:noWrap/>
            <w:vAlign w:val="center"/>
          </w:tcPr>
          <w:p w14:paraId="23A3DC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常州市中众机械有限公司</w:t>
            </w:r>
          </w:p>
        </w:tc>
        <w:tc>
          <w:tcPr>
            <w:tcW w:w="1455" w:type="dxa"/>
            <w:tcBorders>
              <w:tl2br w:val="nil"/>
              <w:tr2bl w:val="nil"/>
            </w:tcBorders>
            <w:noWrap/>
            <w:vAlign w:val="center"/>
          </w:tcPr>
          <w:p w14:paraId="4FB3D5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3CD1E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62B20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3A5312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5BD14F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3DD76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319</w:t>
            </w:r>
          </w:p>
        </w:tc>
        <w:tc>
          <w:tcPr>
            <w:tcW w:w="4155" w:type="dxa"/>
            <w:tcBorders>
              <w:tl2br w:val="nil"/>
              <w:tr2bl w:val="nil"/>
            </w:tcBorders>
            <w:noWrap/>
            <w:vAlign w:val="center"/>
          </w:tcPr>
          <w:p w14:paraId="1A2A53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常州市众任液压机械有限公司</w:t>
            </w:r>
          </w:p>
        </w:tc>
        <w:tc>
          <w:tcPr>
            <w:tcW w:w="1455" w:type="dxa"/>
            <w:tcBorders>
              <w:tl2br w:val="nil"/>
              <w:tr2bl w:val="nil"/>
            </w:tcBorders>
            <w:noWrap/>
            <w:vAlign w:val="center"/>
          </w:tcPr>
          <w:p w14:paraId="0EA024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07144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F07BE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38E6AF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74765A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AF580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320</w:t>
            </w:r>
          </w:p>
        </w:tc>
        <w:tc>
          <w:tcPr>
            <w:tcW w:w="4155" w:type="dxa"/>
            <w:tcBorders>
              <w:tl2br w:val="nil"/>
              <w:tr2bl w:val="nil"/>
            </w:tcBorders>
            <w:noWrap/>
            <w:vAlign w:val="center"/>
          </w:tcPr>
          <w:p w14:paraId="47ECA8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常州尊龙热处理有限公司</w:t>
            </w:r>
          </w:p>
        </w:tc>
        <w:tc>
          <w:tcPr>
            <w:tcW w:w="1455" w:type="dxa"/>
            <w:tcBorders>
              <w:tl2br w:val="nil"/>
              <w:tr2bl w:val="nil"/>
            </w:tcBorders>
            <w:noWrap/>
            <w:vAlign w:val="center"/>
          </w:tcPr>
          <w:p w14:paraId="050DEF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10BB5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27C795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1AD7DD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0A729E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811D5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321</w:t>
            </w:r>
          </w:p>
        </w:tc>
        <w:tc>
          <w:tcPr>
            <w:tcW w:w="4155" w:type="dxa"/>
            <w:tcBorders>
              <w:tl2br w:val="nil"/>
              <w:tr2bl w:val="nil"/>
            </w:tcBorders>
            <w:noWrap/>
            <w:vAlign w:val="center"/>
          </w:tcPr>
          <w:p w14:paraId="6C4FCF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江苏博隆锦欣环保设备有限公司</w:t>
            </w:r>
          </w:p>
        </w:tc>
        <w:tc>
          <w:tcPr>
            <w:tcW w:w="1455" w:type="dxa"/>
            <w:tcBorders>
              <w:tl2br w:val="nil"/>
              <w:tr2bl w:val="nil"/>
            </w:tcBorders>
            <w:noWrap/>
            <w:vAlign w:val="center"/>
          </w:tcPr>
          <w:p w14:paraId="683BD1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001DA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C7C37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2F0FD9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E2FE7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F1425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322</w:t>
            </w:r>
          </w:p>
        </w:tc>
        <w:tc>
          <w:tcPr>
            <w:tcW w:w="4155" w:type="dxa"/>
            <w:tcBorders>
              <w:tl2br w:val="nil"/>
              <w:tr2bl w:val="nil"/>
            </w:tcBorders>
            <w:noWrap/>
            <w:vAlign w:val="center"/>
          </w:tcPr>
          <w:p w14:paraId="7403F9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江苏威钧环保科技有限公司</w:t>
            </w:r>
          </w:p>
        </w:tc>
        <w:tc>
          <w:tcPr>
            <w:tcW w:w="1455" w:type="dxa"/>
            <w:tcBorders>
              <w:tl2br w:val="nil"/>
              <w:tr2bl w:val="nil"/>
            </w:tcBorders>
            <w:noWrap/>
            <w:vAlign w:val="center"/>
          </w:tcPr>
          <w:p w14:paraId="6647D2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A88AE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5C6B1C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238F56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717DEE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9B981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323</w:t>
            </w:r>
          </w:p>
        </w:tc>
        <w:tc>
          <w:tcPr>
            <w:tcW w:w="4155" w:type="dxa"/>
            <w:tcBorders>
              <w:tl2br w:val="nil"/>
              <w:tr2bl w:val="nil"/>
            </w:tcBorders>
            <w:noWrap/>
            <w:vAlign w:val="center"/>
          </w:tcPr>
          <w:p w14:paraId="44E9BD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常州市武进区礼嘉和顺弹簧厂</w:t>
            </w:r>
          </w:p>
        </w:tc>
        <w:tc>
          <w:tcPr>
            <w:tcW w:w="1455" w:type="dxa"/>
            <w:tcBorders>
              <w:tl2br w:val="nil"/>
              <w:tr2bl w:val="nil"/>
            </w:tcBorders>
            <w:noWrap/>
            <w:vAlign w:val="center"/>
          </w:tcPr>
          <w:p w14:paraId="453145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84E0C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68622C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68C7C55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D445B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D9D0C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324</w:t>
            </w:r>
          </w:p>
        </w:tc>
        <w:tc>
          <w:tcPr>
            <w:tcW w:w="4155" w:type="dxa"/>
            <w:tcBorders>
              <w:tl2br w:val="nil"/>
              <w:tr2bl w:val="nil"/>
            </w:tcBorders>
            <w:noWrap/>
            <w:vAlign w:val="center"/>
          </w:tcPr>
          <w:p w14:paraId="28E3E2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常州市武进区礼嘉文平塑料厂</w:t>
            </w:r>
          </w:p>
        </w:tc>
        <w:tc>
          <w:tcPr>
            <w:tcW w:w="1455" w:type="dxa"/>
            <w:tcBorders>
              <w:tl2br w:val="nil"/>
              <w:tr2bl w:val="nil"/>
            </w:tcBorders>
            <w:noWrap/>
            <w:vAlign w:val="center"/>
          </w:tcPr>
          <w:p w14:paraId="54BE7E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199D5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751685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2626D4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B39B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24A85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325</w:t>
            </w:r>
          </w:p>
        </w:tc>
        <w:tc>
          <w:tcPr>
            <w:tcW w:w="4155" w:type="dxa"/>
            <w:tcBorders>
              <w:tl2br w:val="nil"/>
              <w:tr2bl w:val="nil"/>
            </w:tcBorders>
            <w:noWrap/>
            <w:vAlign w:val="center"/>
          </w:tcPr>
          <w:p w14:paraId="2A01E8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常州市武进区腾达雨具有限公司</w:t>
            </w:r>
          </w:p>
        </w:tc>
        <w:tc>
          <w:tcPr>
            <w:tcW w:w="1455" w:type="dxa"/>
            <w:tcBorders>
              <w:tl2br w:val="nil"/>
              <w:tr2bl w:val="nil"/>
            </w:tcBorders>
            <w:noWrap/>
            <w:vAlign w:val="center"/>
          </w:tcPr>
          <w:p w14:paraId="292320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C0776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02CE41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0D9C4B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681170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FEB14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326</w:t>
            </w:r>
          </w:p>
        </w:tc>
        <w:tc>
          <w:tcPr>
            <w:tcW w:w="4155" w:type="dxa"/>
            <w:tcBorders>
              <w:tl2br w:val="nil"/>
              <w:tr2bl w:val="nil"/>
            </w:tcBorders>
            <w:noWrap/>
            <w:vAlign w:val="center"/>
          </w:tcPr>
          <w:p w14:paraId="2CE838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常州市艺飞包装制品有限公司</w:t>
            </w:r>
          </w:p>
        </w:tc>
        <w:tc>
          <w:tcPr>
            <w:tcW w:w="1455" w:type="dxa"/>
            <w:tcBorders>
              <w:tl2br w:val="nil"/>
              <w:tr2bl w:val="nil"/>
            </w:tcBorders>
            <w:noWrap/>
            <w:vAlign w:val="center"/>
          </w:tcPr>
          <w:p w14:paraId="533D81B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BA6BE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6BEAAD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535218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791A2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BA00E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327</w:t>
            </w:r>
          </w:p>
        </w:tc>
        <w:tc>
          <w:tcPr>
            <w:tcW w:w="4155" w:type="dxa"/>
            <w:tcBorders>
              <w:tl2br w:val="nil"/>
              <w:tr2bl w:val="nil"/>
            </w:tcBorders>
            <w:noWrap/>
            <w:vAlign w:val="center"/>
          </w:tcPr>
          <w:p w14:paraId="7CA783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常州市精尔卓机械有限公司</w:t>
            </w:r>
          </w:p>
        </w:tc>
        <w:tc>
          <w:tcPr>
            <w:tcW w:w="1455" w:type="dxa"/>
            <w:tcBorders>
              <w:tl2br w:val="nil"/>
              <w:tr2bl w:val="nil"/>
            </w:tcBorders>
            <w:noWrap/>
            <w:vAlign w:val="center"/>
          </w:tcPr>
          <w:p w14:paraId="598366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E6FB2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1866B1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271576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637C17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02841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328</w:t>
            </w:r>
          </w:p>
        </w:tc>
        <w:tc>
          <w:tcPr>
            <w:tcW w:w="4155" w:type="dxa"/>
            <w:tcBorders>
              <w:tl2br w:val="nil"/>
              <w:tr2bl w:val="nil"/>
            </w:tcBorders>
            <w:noWrap/>
            <w:vAlign w:val="center"/>
          </w:tcPr>
          <w:p w14:paraId="47EA03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常州市聚纳维亚机械有限公司</w:t>
            </w:r>
          </w:p>
        </w:tc>
        <w:tc>
          <w:tcPr>
            <w:tcW w:w="1455" w:type="dxa"/>
            <w:tcBorders>
              <w:tl2br w:val="nil"/>
              <w:tr2bl w:val="nil"/>
            </w:tcBorders>
            <w:noWrap/>
            <w:vAlign w:val="center"/>
          </w:tcPr>
          <w:p w14:paraId="238416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40AF1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066072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42D127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A75D1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C2997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329</w:t>
            </w:r>
          </w:p>
        </w:tc>
        <w:tc>
          <w:tcPr>
            <w:tcW w:w="4155" w:type="dxa"/>
            <w:tcBorders>
              <w:tl2br w:val="nil"/>
              <w:tr2bl w:val="nil"/>
            </w:tcBorders>
            <w:noWrap/>
            <w:vAlign w:val="center"/>
          </w:tcPr>
          <w:p w14:paraId="2E5E2E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常州市武进超星探伤器材有限公司</w:t>
            </w:r>
          </w:p>
        </w:tc>
        <w:tc>
          <w:tcPr>
            <w:tcW w:w="1455" w:type="dxa"/>
            <w:tcBorders>
              <w:tl2br w:val="nil"/>
              <w:tr2bl w:val="nil"/>
            </w:tcBorders>
            <w:noWrap/>
            <w:vAlign w:val="center"/>
          </w:tcPr>
          <w:p w14:paraId="1B1736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D9A84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68EEA5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64983E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C0110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1AAC0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330</w:t>
            </w:r>
          </w:p>
        </w:tc>
        <w:tc>
          <w:tcPr>
            <w:tcW w:w="4155" w:type="dxa"/>
            <w:tcBorders>
              <w:tl2br w:val="nil"/>
              <w:tr2bl w:val="nil"/>
            </w:tcBorders>
            <w:noWrap/>
            <w:vAlign w:val="center"/>
          </w:tcPr>
          <w:p w14:paraId="6B7907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常州市尚上源精密机械有限公司</w:t>
            </w:r>
          </w:p>
        </w:tc>
        <w:tc>
          <w:tcPr>
            <w:tcW w:w="1455" w:type="dxa"/>
            <w:tcBorders>
              <w:tl2br w:val="nil"/>
              <w:tr2bl w:val="nil"/>
            </w:tcBorders>
            <w:noWrap/>
            <w:vAlign w:val="center"/>
          </w:tcPr>
          <w:p w14:paraId="2616EC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F2159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88D8D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3F73EB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153E53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A3272E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331</w:t>
            </w:r>
          </w:p>
        </w:tc>
        <w:tc>
          <w:tcPr>
            <w:tcW w:w="4155" w:type="dxa"/>
            <w:tcBorders>
              <w:tl2br w:val="nil"/>
              <w:tr2bl w:val="nil"/>
            </w:tcBorders>
            <w:noWrap/>
            <w:vAlign w:val="center"/>
          </w:tcPr>
          <w:p w14:paraId="63B227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常州市同丰模具厂</w:t>
            </w:r>
          </w:p>
        </w:tc>
        <w:tc>
          <w:tcPr>
            <w:tcW w:w="1455" w:type="dxa"/>
            <w:tcBorders>
              <w:tl2br w:val="nil"/>
              <w:tr2bl w:val="nil"/>
            </w:tcBorders>
            <w:noWrap/>
            <w:vAlign w:val="center"/>
          </w:tcPr>
          <w:p w14:paraId="362089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7AE87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DF36C8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A4656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1F2971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82F41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332</w:t>
            </w:r>
          </w:p>
        </w:tc>
        <w:tc>
          <w:tcPr>
            <w:tcW w:w="4155" w:type="dxa"/>
            <w:tcBorders>
              <w:tl2br w:val="nil"/>
              <w:tr2bl w:val="nil"/>
            </w:tcBorders>
            <w:noWrap/>
            <w:vAlign w:val="center"/>
          </w:tcPr>
          <w:p w14:paraId="0C2092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常州市万工轴承有限公司</w:t>
            </w:r>
          </w:p>
        </w:tc>
        <w:tc>
          <w:tcPr>
            <w:tcW w:w="1455" w:type="dxa"/>
            <w:tcBorders>
              <w:tl2br w:val="nil"/>
              <w:tr2bl w:val="nil"/>
            </w:tcBorders>
            <w:noWrap/>
            <w:vAlign w:val="center"/>
          </w:tcPr>
          <w:p w14:paraId="04C4EB7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688F1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38ECC4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7E657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577212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6B77E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333</w:t>
            </w:r>
          </w:p>
        </w:tc>
        <w:tc>
          <w:tcPr>
            <w:tcW w:w="4155" w:type="dxa"/>
            <w:tcBorders>
              <w:tl2br w:val="nil"/>
              <w:tr2bl w:val="nil"/>
            </w:tcBorders>
            <w:noWrap/>
            <w:vAlign w:val="center"/>
          </w:tcPr>
          <w:p w14:paraId="6D4EE5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常州市王中王家具有限公司</w:t>
            </w:r>
          </w:p>
        </w:tc>
        <w:tc>
          <w:tcPr>
            <w:tcW w:w="1455" w:type="dxa"/>
            <w:tcBorders>
              <w:tl2br w:val="nil"/>
              <w:tr2bl w:val="nil"/>
            </w:tcBorders>
            <w:noWrap/>
            <w:vAlign w:val="center"/>
          </w:tcPr>
          <w:p w14:paraId="0E93BC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0987C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C4E1E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C5813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A1BB4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46C18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334</w:t>
            </w:r>
          </w:p>
        </w:tc>
        <w:tc>
          <w:tcPr>
            <w:tcW w:w="4155" w:type="dxa"/>
            <w:tcBorders>
              <w:tl2br w:val="nil"/>
              <w:tr2bl w:val="nil"/>
            </w:tcBorders>
            <w:noWrap/>
            <w:vAlign w:val="center"/>
          </w:tcPr>
          <w:p w14:paraId="2ED6F9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常州市伟航汽车电器厂</w:t>
            </w:r>
          </w:p>
        </w:tc>
        <w:tc>
          <w:tcPr>
            <w:tcW w:w="1455" w:type="dxa"/>
            <w:tcBorders>
              <w:tl2br w:val="nil"/>
              <w:tr2bl w:val="nil"/>
            </w:tcBorders>
            <w:noWrap/>
            <w:vAlign w:val="center"/>
          </w:tcPr>
          <w:p w14:paraId="40C01B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CC2DFB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675AD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1CB4B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116CA8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B7474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335</w:t>
            </w:r>
          </w:p>
        </w:tc>
        <w:tc>
          <w:tcPr>
            <w:tcW w:w="4155" w:type="dxa"/>
            <w:tcBorders>
              <w:tl2br w:val="nil"/>
              <w:tr2bl w:val="nil"/>
            </w:tcBorders>
            <w:noWrap/>
            <w:vAlign w:val="center"/>
          </w:tcPr>
          <w:p w14:paraId="46CC55C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常州市武进德意汽车电器厂</w:t>
            </w:r>
          </w:p>
        </w:tc>
        <w:tc>
          <w:tcPr>
            <w:tcW w:w="1455" w:type="dxa"/>
            <w:tcBorders>
              <w:tl2br w:val="nil"/>
              <w:tr2bl w:val="nil"/>
            </w:tcBorders>
            <w:noWrap/>
            <w:vAlign w:val="center"/>
          </w:tcPr>
          <w:p w14:paraId="4E800D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51FA5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5688C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52D5A5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6C7264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6C6FA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336</w:t>
            </w:r>
          </w:p>
        </w:tc>
        <w:tc>
          <w:tcPr>
            <w:tcW w:w="4155" w:type="dxa"/>
            <w:tcBorders>
              <w:tl2br w:val="nil"/>
              <w:tr2bl w:val="nil"/>
            </w:tcBorders>
            <w:noWrap/>
            <w:vAlign w:val="center"/>
          </w:tcPr>
          <w:p w14:paraId="7B7450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常州市盛兴冶金机械有限公司</w:t>
            </w:r>
          </w:p>
        </w:tc>
        <w:tc>
          <w:tcPr>
            <w:tcW w:w="1455" w:type="dxa"/>
            <w:tcBorders>
              <w:tl2br w:val="nil"/>
              <w:tr2bl w:val="nil"/>
            </w:tcBorders>
            <w:noWrap/>
            <w:vAlign w:val="center"/>
          </w:tcPr>
          <w:p w14:paraId="5797E0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216DC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635456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5DAB06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5B0B9B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07037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337</w:t>
            </w:r>
          </w:p>
        </w:tc>
        <w:tc>
          <w:tcPr>
            <w:tcW w:w="4155" w:type="dxa"/>
            <w:tcBorders>
              <w:tl2br w:val="nil"/>
              <w:tr2bl w:val="nil"/>
            </w:tcBorders>
            <w:noWrap/>
            <w:vAlign w:val="center"/>
          </w:tcPr>
          <w:p w14:paraId="7FA219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常州市施恩汽车附件有限公司</w:t>
            </w:r>
          </w:p>
        </w:tc>
        <w:tc>
          <w:tcPr>
            <w:tcW w:w="1455" w:type="dxa"/>
            <w:tcBorders>
              <w:tl2br w:val="nil"/>
              <w:tr2bl w:val="nil"/>
            </w:tcBorders>
            <w:noWrap/>
            <w:vAlign w:val="center"/>
          </w:tcPr>
          <w:p w14:paraId="302D05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FCF71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A52CD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395E28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3BF325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1A2D8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338</w:t>
            </w:r>
          </w:p>
        </w:tc>
        <w:tc>
          <w:tcPr>
            <w:tcW w:w="4155" w:type="dxa"/>
            <w:tcBorders>
              <w:tl2br w:val="nil"/>
              <w:tr2bl w:val="nil"/>
            </w:tcBorders>
            <w:noWrap/>
            <w:vAlign w:val="center"/>
          </w:tcPr>
          <w:p w14:paraId="7076D1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常州市吴氏纸制品厂</w:t>
            </w:r>
          </w:p>
        </w:tc>
        <w:tc>
          <w:tcPr>
            <w:tcW w:w="1455" w:type="dxa"/>
            <w:tcBorders>
              <w:tl2br w:val="nil"/>
              <w:tr2bl w:val="nil"/>
            </w:tcBorders>
            <w:noWrap/>
            <w:vAlign w:val="center"/>
          </w:tcPr>
          <w:p w14:paraId="30D32A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887BA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6AD7C2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0499E5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71CEEC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36ED1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339</w:t>
            </w:r>
          </w:p>
        </w:tc>
        <w:tc>
          <w:tcPr>
            <w:tcW w:w="4155" w:type="dxa"/>
            <w:tcBorders>
              <w:tl2br w:val="nil"/>
              <w:tr2bl w:val="nil"/>
            </w:tcBorders>
            <w:noWrap/>
            <w:vAlign w:val="center"/>
          </w:tcPr>
          <w:p w14:paraId="4835946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常州市武进东亚制刷有限公司</w:t>
            </w:r>
          </w:p>
        </w:tc>
        <w:tc>
          <w:tcPr>
            <w:tcW w:w="1455" w:type="dxa"/>
            <w:tcBorders>
              <w:tl2br w:val="nil"/>
              <w:tr2bl w:val="nil"/>
            </w:tcBorders>
            <w:noWrap/>
            <w:vAlign w:val="center"/>
          </w:tcPr>
          <w:p w14:paraId="2C5E4F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E922A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664DBF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7455DB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485644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16A8A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340</w:t>
            </w:r>
          </w:p>
        </w:tc>
        <w:tc>
          <w:tcPr>
            <w:tcW w:w="4155" w:type="dxa"/>
            <w:tcBorders>
              <w:tl2br w:val="nil"/>
              <w:tr2bl w:val="nil"/>
            </w:tcBorders>
            <w:noWrap/>
            <w:vAlign w:val="center"/>
          </w:tcPr>
          <w:p w14:paraId="517215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常州市武进区洛阳兆丰金属制品厂</w:t>
            </w:r>
          </w:p>
        </w:tc>
        <w:tc>
          <w:tcPr>
            <w:tcW w:w="1455" w:type="dxa"/>
            <w:tcBorders>
              <w:tl2br w:val="nil"/>
              <w:tr2bl w:val="nil"/>
            </w:tcBorders>
            <w:noWrap/>
            <w:vAlign w:val="center"/>
          </w:tcPr>
          <w:p w14:paraId="1498EF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620B3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4CC1E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5EBB7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614B1F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18832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341</w:t>
            </w:r>
          </w:p>
        </w:tc>
        <w:tc>
          <w:tcPr>
            <w:tcW w:w="4155" w:type="dxa"/>
            <w:tcBorders>
              <w:tl2br w:val="nil"/>
              <w:tr2bl w:val="nil"/>
            </w:tcBorders>
            <w:noWrap/>
            <w:vAlign w:val="center"/>
          </w:tcPr>
          <w:p w14:paraId="2DCE2E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常州市武进区洛阳镇兴盛五金加工厂</w:t>
            </w:r>
          </w:p>
        </w:tc>
        <w:tc>
          <w:tcPr>
            <w:tcW w:w="1455" w:type="dxa"/>
            <w:tcBorders>
              <w:tl2br w:val="nil"/>
              <w:tr2bl w:val="nil"/>
            </w:tcBorders>
            <w:noWrap/>
            <w:vAlign w:val="center"/>
          </w:tcPr>
          <w:p w14:paraId="1E70C3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1F72D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C9817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3E86F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30D51F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97D48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342</w:t>
            </w:r>
          </w:p>
        </w:tc>
        <w:tc>
          <w:tcPr>
            <w:tcW w:w="4155" w:type="dxa"/>
            <w:tcBorders>
              <w:tl2br w:val="nil"/>
              <w:tr2bl w:val="nil"/>
            </w:tcBorders>
            <w:noWrap/>
            <w:vAlign w:val="center"/>
          </w:tcPr>
          <w:p w14:paraId="461039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常州市武进太湖金属构件有限公司</w:t>
            </w:r>
          </w:p>
        </w:tc>
        <w:tc>
          <w:tcPr>
            <w:tcW w:w="1455" w:type="dxa"/>
            <w:tcBorders>
              <w:tl2br w:val="nil"/>
              <w:tr2bl w:val="nil"/>
            </w:tcBorders>
            <w:noWrap/>
            <w:vAlign w:val="center"/>
          </w:tcPr>
          <w:p w14:paraId="57AAF9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DB4FB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6D26A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48506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55EC67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7C9F6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343</w:t>
            </w:r>
          </w:p>
        </w:tc>
        <w:tc>
          <w:tcPr>
            <w:tcW w:w="4155" w:type="dxa"/>
            <w:tcBorders>
              <w:tl2br w:val="nil"/>
              <w:tr2bl w:val="nil"/>
            </w:tcBorders>
            <w:noWrap/>
            <w:vAlign w:val="center"/>
          </w:tcPr>
          <w:p w14:paraId="3D411E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常州市武进天惠电器配件厂</w:t>
            </w:r>
          </w:p>
        </w:tc>
        <w:tc>
          <w:tcPr>
            <w:tcW w:w="1455" w:type="dxa"/>
            <w:tcBorders>
              <w:tl2br w:val="nil"/>
              <w:tr2bl w:val="nil"/>
            </w:tcBorders>
            <w:noWrap/>
            <w:vAlign w:val="center"/>
          </w:tcPr>
          <w:p w14:paraId="2AA422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F3B53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ADB67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6F82F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3631B7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786E1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344</w:t>
            </w:r>
          </w:p>
        </w:tc>
        <w:tc>
          <w:tcPr>
            <w:tcW w:w="4155" w:type="dxa"/>
            <w:tcBorders>
              <w:tl2br w:val="nil"/>
              <w:tr2bl w:val="nil"/>
            </w:tcBorders>
            <w:noWrap/>
            <w:vAlign w:val="center"/>
          </w:tcPr>
          <w:p w14:paraId="39A135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常州市喜美特钢材料有限公司</w:t>
            </w:r>
          </w:p>
        </w:tc>
        <w:tc>
          <w:tcPr>
            <w:tcW w:w="1455" w:type="dxa"/>
            <w:tcBorders>
              <w:tl2br w:val="nil"/>
              <w:tr2bl w:val="nil"/>
            </w:tcBorders>
            <w:noWrap/>
            <w:vAlign w:val="center"/>
          </w:tcPr>
          <w:p w14:paraId="542ABF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0CED1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659D4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075CF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49DA8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CB4B2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345</w:t>
            </w:r>
          </w:p>
        </w:tc>
        <w:tc>
          <w:tcPr>
            <w:tcW w:w="4155" w:type="dxa"/>
            <w:tcBorders>
              <w:tl2br w:val="nil"/>
              <w:tr2bl w:val="nil"/>
            </w:tcBorders>
            <w:noWrap/>
            <w:vAlign w:val="center"/>
          </w:tcPr>
          <w:p w14:paraId="03D980C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常州市新创研金属制品厂</w:t>
            </w:r>
          </w:p>
        </w:tc>
        <w:tc>
          <w:tcPr>
            <w:tcW w:w="1455" w:type="dxa"/>
            <w:tcBorders>
              <w:tl2br w:val="nil"/>
              <w:tr2bl w:val="nil"/>
            </w:tcBorders>
            <w:noWrap/>
            <w:vAlign w:val="center"/>
          </w:tcPr>
          <w:p w14:paraId="6745A1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85C95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C6268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66560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187C6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6ECE8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346</w:t>
            </w:r>
          </w:p>
        </w:tc>
        <w:tc>
          <w:tcPr>
            <w:tcW w:w="4155" w:type="dxa"/>
            <w:tcBorders>
              <w:tl2br w:val="nil"/>
              <w:tr2bl w:val="nil"/>
            </w:tcBorders>
            <w:noWrap/>
            <w:vAlign w:val="center"/>
          </w:tcPr>
          <w:p w14:paraId="5B08E6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常州市鑫智汇机械有限公司</w:t>
            </w:r>
          </w:p>
        </w:tc>
        <w:tc>
          <w:tcPr>
            <w:tcW w:w="1455" w:type="dxa"/>
            <w:tcBorders>
              <w:tl2br w:val="nil"/>
              <w:tr2bl w:val="nil"/>
            </w:tcBorders>
            <w:noWrap/>
            <w:vAlign w:val="center"/>
          </w:tcPr>
          <w:p w14:paraId="7EC617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31AC6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CFB5F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18D11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3C91D4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DE31D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347</w:t>
            </w:r>
          </w:p>
        </w:tc>
        <w:tc>
          <w:tcPr>
            <w:tcW w:w="4155" w:type="dxa"/>
            <w:tcBorders>
              <w:tl2br w:val="nil"/>
              <w:tr2bl w:val="nil"/>
            </w:tcBorders>
            <w:noWrap/>
            <w:vAlign w:val="center"/>
          </w:tcPr>
          <w:p w14:paraId="4BCB59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常州市兴玖信精密五金有限公司</w:t>
            </w:r>
          </w:p>
        </w:tc>
        <w:tc>
          <w:tcPr>
            <w:tcW w:w="1455" w:type="dxa"/>
            <w:tcBorders>
              <w:tl2br w:val="nil"/>
              <w:tr2bl w:val="nil"/>
            </w:tcBorders>
            <w:noWrap/>
            <w:vAlign w:val="center"/>
          </w:tcPr>
          <w:p w14:paraId="2B33D3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820CA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3D57D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7CAB6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7A77F2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EB43C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348</w:t>
            </w:r>
          </w:p>
        </w:tc>
        <w:tc>
          <w:tcPr>
            <w:tcW w:w="4155" w:type="dxa"/>
            <w:tcBorders>
              <w:tl2br w:val="nil"/>
              <w:tr2bl w:val="nil"/>
            </w:tcBorders>
            <w:noWrap/>
            <w:vAlign w:val="center"/>
          </w:tcPr>
          <w:p w14:paraId="20592C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常州市迅润机械有限公司</w:t>
            </w:r>
          </w:p>
        </w:tc>
        <w:tc>
          <w:tcPr>
            <w:tcW w:w="1455" w:type="dxa"/>
            <w:tcBorders>
              <w:tl2br w:val="nil"/>
              <w:tr2bl w:val="nil"/>
            </w:tcBorders>
            <w:noWrap/>
            <w:vAlign w:val="center"/>
          </w:tcPr>
          <w:p w14:paraId="04A232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21F98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4C446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C0CEA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78C01A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751D6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349</w:t>
            </w:r>
          </w:p>
        </w:tc>
        <w:tc>
          <w:tcPr>
            <w:tcW w:w="4155" w:type="dxa"/>
            <w:tcBorders>
              <w:tl2br w:val="nil"/>
              <w:tr2bl w:val="nil"/>
            </w:tcBorders>
            <w:noWrap/>
            <w:vAlign w:val="center"/>
          </w:tcPr>
          <w:p w14:paraId="6A99E7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常州市雅鸿铝箱有限公司</w:t>
            </w:r>
          </w:p>
        </w:tc>
        <w:tc>
          <w:tcPr>
            <w:tcW w:w="1455" w:type="dxa"/>
            <w:tcBorders>
              <w:tl2br w:val="nil"/>
              <w:tr2bl w:val="nil"/>
            </w:tcBorders>
            <w:noWrap/>
            <w:vAlign w:val="center"/>
          </w:tcPr>
          <w:p w14:paraId="49F46E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9F201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1925E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82AD6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8B918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22E35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350</w:t>
            </w:r>
          </w:p>
        </w:tc>
        <w:tc>
          <w:tcPr>
            <w:tcW w:w="4155" w:type="dxa"/>
            <w:tcBorders>
              <w:tl2br w:val="nil"/>
              <w:tr2bl w:val="nil"/>
            </w:tcBorders>
            <w:noWrap/>
            <w:vAlign w:val="center"/>
          </w:tcPr>
          <w:p w14:paraId="60FFD0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常州市永旺五金厂</w:t>
            </w:r>
          </w:p>
        </w:tc>
        <w:tc>
          <w:tcPr>
            <w:tcW w:w="1455" w:type="dxa"/>
            <w:tcBorders>
              <w:tl2br w:val="nil"/>
              <w:tr2bl w:val="nil"/>
            </w:tcBorders>
            <w:noWrap/>
            <w:vAlign w:val="center"/>
          </w:tcPr>
          <w:p w14:paraId="76005F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31D44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1622F2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713435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717D9F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90D93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351</w:t>
            </w:r>
          </w:p>
        </w:tc>
        <w:tc>
          <w:tcPr>
            <w:tcW w:w="4155" w:type="dxa"/>
            <w:tcBorders>
              <w:tl2br w:val="nil"/>
              <w:tr2bl w:val="nil"/>
            </w:tcBorders>
            <w:noWrap/>
            <w:vAlign w:val="center"/>
          </w:tcPr>
          <w:p w14:paraId="6C5818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常州市武进金麟电子有限公司</w:t>
            </w:r>
          </w:p>
        </w:tc>
        <w:tc>
          <w:tcPr>
            <w:tcW w:w="1455" w:type="dxa"/>
            <w:tcBorders>
              <w:tl2br w:val="nil"/>
              <w:tr2bl w:val="nil"/>
            </w:tcBorders>
            <w:noWrap/>
            <w:vAlign w:val="center"/>
          </w:tcPr>
          <w:p w14:paraId="73A86C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7E0FD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633370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3E954B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65212D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F18DE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352</w:t>
            </w:r>
          </w:p>
        </w:tc>
        <w:tc>
          <w:tcPr>
            <w:tcW w:w="4155" w:type="dxa"/>
            <w:tcBorders>
              <w:tl2br w:val="nil"/>
              <w:tr2bl w:val="nil"/>
            </w:tcBorders>
            <w:noWrap/>
            <w:vAlign w:val="center"/>
          </w:tcPr>
          <w:p w14:paraId="3D46BC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常州市伟拓磁业有限公司</w:t>
            </w:r>
          </w:p>
        </w:tc>
        <w:tc>
          <w:tcPr>
            <w:tcW w:w="1455" w:type="dxa"/>
            <w:tcBorders>
              <w:tl2br w:val="nil"/>
              <w:tr2bl w:val="nil"/>
            </w:tcBorders>
            <w:noWrap/>
            <w:vAlign w:val="center"/>
          </w:tcPr>
          <w:p w14:paraId="557B4E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1B6E3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7202EE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6FDD41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57786A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8C2F1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353</w:t>
            </w:r>
          </w:p>
        </w:tc>
        <w:tc>
          <w:tcPr>
            <w:tcW w:w="4155" w:type="dxa"/>
            <w:tcBorders>
              <w:tl2br w:val="nil"/>
              <w:tr2bl w:val="nil"/>
            </w:tcBorders>
            <w:noWrap/>
            <w:vAlign w:val="center"/>
          </w:tcPr>
          <w:p w14:paraId="724011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常州市武进庙桥锻造模具有限公司</w:t>
            </w:r>
          </w:p>
        </w:tc>
        <w:tc>
          <w:tcPr>
            <w:tcW w:w="1455" w:type="dxa"/>
            <w:tcBorders>
              <w:tl2br w:val="nil"/>
              <w:tr2bl w:val="nil"/>
            </w:tcBorders>
            <w:noWrap/>
            <w:vAlign w:val="center"/>
          </w:tcPr>
          <w:p w14:paraId="7B4E1E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D5166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1AA82A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1D6CF8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3638D4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6D63B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354</w:t>
            </w:r>
          </w:p>
        </w:tc>
        <w:tc>
          <w:tcPr>
            <w:tcW w:w="4155" w:type="dxa"/>
            <w:tcBorders>
              <w:tl2br w:val="nil"/>
              <w:tr2bl w:val="nil"/>
            </w:tcBorders>
            <w:noWrap/>
            <w:vAlign w:val="center"/>
          </w:tcPr>
          <w:p w14:paraId="1741E9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常州市武进南夏墅新阳第二五金配件厂</w:t>
            </w:r>
          </w:p>
        </w:tc>
        <w:tc>
          <w:tcPr>
            <w:tcW w:w="1455" w:type="dxa"/>
            <w:tcBorders>
              <w:tl2br w:val="nil"/>
              <w:tr2bl w:val="nil"/>
            </w:tcBorders>
            <w:noWrap/>
            <w:vAlign w:val="center"/>
          </w:tcPr>
          <w:p w14:paraId="0E79CC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28BB7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05F85C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427182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1FD14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0351F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355</w:t>
            </w:r>
          </w:p>
        </w:tc>
        <w:tc>
          <w:tcPr>
            <w:tcW w:w="4155" w:type="dxa"/>
            <w:tcBorders>
              <w:tl2br w:val="nil"/>
              <w:tr2bl w:val="nil"/>
            </w:tcBorders>
            <w:noWrap/>
            <w:vAlign w:val="center"/>
          </w:tcPr>
          <w:p w14:paraId="2858AB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恩泰环保科技（常州）有限公司</w:t>
            </w:r>
          </w:p>
        </w:tc>
        <w:tc>
          <w:tcPr>
            <w:tcW w:w="1455" w:type="dxa"/>
            <w:tcBorders>
              <w:tl2br w:val="nil"/>
              <w:tr2bl w:val="nil"/>
            </w:tcBorders>
            <w:noWrap/>
            <w:vAlign w:val="center"/>
          </w:tcPr>
          <w:p w14:paraId="772148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C82EE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039DD6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C9A60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43376B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5CAC9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356</w:t>
            </w:r>
          </w:p>
        </w:tc>
        <w:tc>
          <w:tcPr>
            <w:tcW w:w="4155" w:type="dxa"/>
            <w:tcBorders>
              <w:tl2br w:val="nil"/>
              <w:tr2bl w:val="nil"/>
            </w:tcBorders>
            <w:noWrap/>
            <w:vAlign w:val="center"/>
          </w:tcPr>
          <w:p w14:paraId="5C0A39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海日升汽车电子科技（常州）有限公司</w:t>
            </w:r>
          </w:p>
        </w:tc>
        <w:tc>
          <w:tcPr>
            <w:tcW w:w="1455" w:type="dxa"/>
            <w:tcBorders>
              <w:tl2br w:val="nil"/>
              <w:tr2bl w:val="nil"/>
            </w:tcBorders>
            <w:noWrap/>
            <w:vAlign w:val="center"/>
          </w:tcPr>
          <w:p w14:paraId="543F86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0F9F6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3094C0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D4AAF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35649C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A8EA5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357</w:t>
            </w:r>
          </w:p>
        </w:tc>
        <w:tc>
          <w:tcPr>
            <w:tcW w:w="4155" w:type="dxa"/>
            <w:tcBorders>
              <w:tl2br w:val="nil"/>
              <w:tr2bl w:val="nil"/>
            </w:tcBorders>
            <w:noWrap/>
            <w:vAlign w:val="center"/>
          </w:tcPr>
          <w:p w14:paraId="27E8D2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江苏宝斯特环境科技有限公司</w:t>
            </w:r>
          </w:p>
        </w:tc>
        <w:tc>
          <w:tcPr>
            <w:tcW w:w="1455" w:type="dxa"/>
            <w:tcBorders>
              <w:tl2br w:val="nil"/>
              <w:tr2bl w:val="nil"/>
            </w:tcBorders>
            <w:noWrap/>
            <w:vAlign w:val="center"/>
          </w:tcPr>
          <w:p w14:paraId="0E6CBA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E177B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244ADF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712DC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0D6C50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E05C6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358</w:t>
            </w:r>
          </w:p>
        </w:tc>
        <w:tc>
          <w:tcPr>
            <w:tcW w:w="4155" w:type="dxa"/>
            <w:tcBorders>
              <w:tl2br w:val="nil"/>
              <w:tr2bl w:val="nil"/>
            </w:tcBorders>
            <w:noWrap/>
            <w:vAlign w:val="center"/>
          </w:tcPr>
          <w:p w14:paraId="422B90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江苏卡邦电气科技股份有限公司</w:t>
            </w:r>
          </w:p>
        </w:tc>
        <w:tc>
          <w:tcPr>
            <w:tcW w:w="1455" w:type="dxa"/>
            <w:tcBorders>
              <w:tl2br w:val="nil"/>
              <w:tr2bl w:val="nil"/>
            </w:tcBorders>
            <w:noWrap/>
            <w:vAlign w:val="center"/>
          </w:tcPr>
          <w:p w14:paraId="6B1FB3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1B07D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2B2B65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0F54D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5CD35F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8463C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359</w:t>
            </w:r>
          </w:p>
        </w:tc>
        <w:tc>
          <w:tcPr>
            <w:tcW w:w="4155" w:type="dxa"/>
            <w:tcBorders>
              <w:tl2br w:val="nil"/>
              <w:tr2bl w:val="nil"/>
            </w:tcBorders>
            <w:noWrap/>
            <w:vAlign w:val="center"/>
          </w:tcPr>
          <w:p w14:paraId="105962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常州市亿菲达精密机械有限公司</w:t>
            </w:r>
          </w:p>
        </w:tc>
        <w:tc>
          <w:tcPr>
            <w:tcW w:w="1455" w:type="dxa"/>
            <w:tcBorders>
              <w:tl2br w:val="nil"/>
              <w:tr2bl w:val="nil"/>
            </w:tcBorders>
            <w:noWrap/>
            <w:vAlign w:val="center"/>
          </w:tcPr>
          <w:p w14:paraId="17B3B3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CA7DF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3A59A7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6F0ED3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4FFE8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48BD8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360</w:t>
            </w:r>
          </w:p>
        </w:tc>
        <w:tc>
          <w:tcPr>
            <w:tcW w:w="4155" w:type="dxa"/>
            <w:tcBorders>
              <w:tl2br w:val="nil"/>
              <w:tr2bl w:val="nil"/>
            </w:tcBorders>
            <w:noWrap/>
            <w:vAlign w:val="center"/>
          </w:tcPr>
          <w:p w14:paraId="0965DF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江苏铠泊洱科技有限公司</w:t>
            </w:r>
          </w:p>
        </w:tc>
        <w:tc>
          <w:tcPr>
            <w:tcW w:w="1455" w:type="dxa"/>
            <w:tcBorders>
              <w:tl2br w:val="nil"/>
              <w:tr2bl w:val="nil"/>
            </w:tcBorders>
            <w:noWrap/>
            <w:vAlign w:val="center"/>
          </w:tcPr>
          <w:p w14:paraId="2CFD2E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CCF51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41944B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37482D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2F139F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681D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361</w:t>
            </w:r>
          </w:p>
        </w:tc>
        <w:tc>
          <w:tcPr>
            <w:tcW w:w="4155" w:type="dxa"/>
            <w:tcBorders>
              <w:tl2br w:val="nil"/>
              <w:tr2bl w:val="nil"/>
            </w:tcBorders>
            <w:noWrap/>
            <w:vAlign w:val="center"/>
          </w:tcPr>
          <w:p w14:paraId="528074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思哲科精密机械制造常州有限公司</w:t>
            </w:r>
          </w:p>
        </w:tc>
        <w:tc>
          <w:tcPr>
            <w:tcW w:w="1455" w:type="dxa"/>
            <w:tcBorders>
              <w:tl2br w:val="nil"/>
              <w:tr2bl w:val="nil"/>
            </w:tcBorders>
            <w:noWrap/>
            <w:vAlign w:val="center"/>
          </w:tcPr>
          <w:p w14:paraId="561D2D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3D425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6B7E7E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381C8E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0BA050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2C082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362</w:t>
            </w:r>
          </w:p>
        </w:tc>
        <w:tc>
          <w:tcPr>
            <w:tcW w:w="4155" w:type="dxa"/>
            <w:tcBorders>
              <w:tl2br w:val="nil"/>
              <w:tr2bl w:val="nil"/>
            </w:tcBorders>
            <w:noWrap/>
            <w:vAlign w:val="center"/>
          </w:tcPr>
          <w:p w14:paraId="024268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武进经发区贝弘鑫机械厂</w:t>
            </w:r>
          </w:p>
        </w:tc>
        <w:tc>
          <w:tcPr>
            <w:tcW w:w="1455" w:type="dxa"/>
            <w:tcBorders>
              <w:tl2br w:val="nil"/>
              <w:tr2bl w:val="nil"/>
            </w:tcBorders>
            <w:noWrap/>
            <w:vAlign w:val="center"/>
          </w:tcPr>
          <w:p w14:paraId="6D6B3A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DCE0A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1E3E42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531C1E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1AF1A5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1DD43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363</w:t>
            </w:r>
          </w:p>
        </w:tc>
        <w:tc>
          <w:tcPr>
            <w:tcW w:w="4155" w:type="dxa"/>
            <w:tcBorders>
              <w:tl2br w:val="nil"/>
              <w:tr2bl w:val="nil"/>
            </w:tcBorders>
            <w:noWrap/>
            <w:vAlign w:val="center"/>
          </w:tcPr>
          <w:p w14:paraId="10FAF9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常州市皓卿新材料有限公司</w:t>
            </w:r>
          </w:p>
        </w:tc>
        <w:tc>
          <w:tcPr>
            <w:tcW w:w="1455" w:type="dxa"/>
            <w:tcBorders>
              <w:tl2br w:val="nil"/>
              <w:tr2bl w:val="nil"/>
            </w:tcBorders>
            <w:noWrap/>
            <w:vAlign w:val="center"/>
          </w:tcPr>
          <w:p w14:paraId="58C293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2112C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4ADDE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0156F5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733786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B6E24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364</w:t>
            </w:r>
          </w:p>
        </w:tc>
        <w:tc>
          <w:tcPr>
            <w:tcW w:w="4155" w:type="dxa"/>
            <w:tcBorders>
              <w:tl2br w:val="nil"/>
              <w:tr2bl w:val="nil"/>
            </w:tcBorders>
            <w:noWrap/>
            <w:vAlign w:val="center"/>
          </w:tcPr>
          <w:p w14:paraId="50CA64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常州市洛昕热处理有限公司</w:t>
            </w:r>
          </w:p>
        </w:tc>
        <w:tc>
          <w:tcPr>
            <w:tcW w:w="1455" w:type="dxa"/>
            <w:tcBorders>
              <w:tl2br w:val="nil"/>
              <w:tr2bl w:val="nil"/>
            </w:tcBorders>
            <w:noWrap/>
            <w:vAlign w:val="center"/>
          </w:tcPr>
          <w:p w14:paraId="6A66AB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4FFA8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81A07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6B8F00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6582B0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5FB5C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365</w:t>
            </w:r>
          </w:p>
        </w:tc>
        <w:tc>
          <w:tcPr>
            <w:tcW w:w="4155" w:type="dxa"/>
            <w:tcBorders>
              <w:tl2br w:val="nil"/>
              <w:tr2bl w:val="nil"/>
            </w:tcBorders>
            <w:noWrap/>
            <w:vAlign w:val="center"/>
          </w:tcPr>
          <w:p w14:paraId="3A9957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常州市东立胶粘材料有限公司</w:t>
            </w:r>
          </w:p>
        </w:tc>
        <w:tc>
          <w:tcPr>
            <w:tcW w:w="1455" w:type="dxa"/>
            <w:tcBorders>
              <w:tl2br w:val="nil"/>
              <w:tr2bl w:val="nil"/>
            </w:tcBorders>
            <w:noWrap/>
            <w:vAlign w:val="center"/>
          </w:tcPr>
          <w:p w14:paraId="128603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2ED31D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5AE569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76E994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44B0E7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E8954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366</w:t>
            </w:r>
          </w:p>
        </w:tc>
        <w:tc>
          <w:tcPr>
            <w:tcW w:w="4155" w:type="dxa"/>
            <w:tcBorders>
              <w:tl2br w:val="nil"/>
              <w:tr2bl w:val="nil"/>
            </w:tcBorders>
            <w:noWrap/>
            <w:vAlign w:val="center"/>
          </w:tcPr>
          <w:p w14:paraId="197F22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常州市国宇环保科技有限公司</w:t>
            </w:r>
          </w:p>
        </w:tc>
        <w:tc>
          <w:tcPr>
            <w:tcW w:w="1455" w:type="dxa"/>
            <w:tcBorders>
              <w:tl2br w:val="nil"/>
              <w:tr2bl w:val="nil"/>
            </w:tcBorders>
            <w:noWrap/>
            <w:vAlign w:val="center"/>
          </w:tcPr>
          <w:p w14:paraId="5E4E57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56F276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544FB9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382C53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7月</w:t>
            </w:r>
          </w:p>
        </w:tc>
      </w:tr>
      <w:tr w14:paraId="4D2669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B571F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367</w:t>
            </w:r>
          </w:p>
        </w:tc>
        <w:tc>
          <w:tcPr>
            <w:tcW w:w="4155" w:type="dxa"/>
            <w:tcBorders>
              <w:tl2br w:val="nil"/>
              <w:tr2bl w:val="nil"/>
            </w:tcBorders>
            <w:noWrap/>
            <w:vAlign w:val="center"/>
          </w:tcPr>
          <w:p w14:paraId="1B2EA7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武进区雪堰敖兴金属材料加工厂</w:t>
            </w:r>
          </w:p>
        </w:tc>
        <w:tc>
          <w:tcPr>
            <w:tcW w:w="1455" w:type="dxa"/>
            <w:tcBorders>
              <w:tl2br w:val="nil"/>
              <w:tr2bl w:val="nil"/>
            </w:tcBorders>
            <w:noWrap/>
            <w:vAlign w:val="center"/>
          </w:tcPr>
          <w:p w14:paraId="2E4542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220AA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35302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CC643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76A76E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68404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368</w:t>
            </w:r>
          </w:p>
        </w:tc>
        <w:tc>
          <w:tcPr>
            <w:tcW w:w="4155" w:type="dxa"/>
            <w:tcBorders>
              <w:tl2br w:val="nil"/>
              <w:tr2bl w:val="nil"/>
            </w:tcBorders>
            <w:noWrap/>
            <w:vAlign w:val="center"/>
          </w:tcPr>
          <w:p w14:paraId="4976BD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武进区雪堰百川机械厂</w:t>
            </w:r>
          </w:p>
        </w:tc>
        <w:tc>
          <w:tcPr>
            <w:tcW w:w="1455" w:type="dxa"/>
            <w:tcBorders>
              <w:tl2br w:val="nil"/>
              <w:tr2bl w:val="nil"/>
            </w:tcBorders>
            <w:noWrap/>
            <w:vAlign w:val="center"/>
          </w:tcPr>
          <w:p w14:paraId="592A70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6B5A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73ABF4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30D6A4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3AE767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33184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369</w:t>
            </w:r>
          </w:p>
        </w:tc>
        <w:tc>
          <w:tcPr>
            <w:tcW w:w="4155" w:type="dxa"/>
            <w:tcBorders>
              <w:tl2br w:val="nil"/>
              <w:tr2bl w:val="nil"/>
            </w:tcBorders>
            <w:noWrap/>
            <w:vAlign w:val="center"/>
          </w:tcPr>
          <w:p w14:paraId="635641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武进区雪堰诚信机械厂</w:t>
            </w:r>
          </w:p>
        </w:tc>
        <w:tc>
          <w:tcPr>
            <w:tcW w:w="1455" w:type="dxa"/>
            <w:tcBorders>
              <w:tl2br w:val="nil"/>
              <w:tr2bl w:val="nil"/>
            </w:tcBorders>
            <w:noWrap/>
            <w:vAlign w:val="center"/>
          </w:tcPr>
          <w:p w14:paraId="340234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5CE51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B7FFB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DB941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3E8FF8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2B9B2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370</w:t>
            </w:r>
          </w:p>
        </w:tc>
        <w:tc>
          <w:tcPr>
            <w:tcW w:w="4155" w:type="dxa"/>
            <w:tcBorders>
              <w:tl2br w:val="nil"/>
              <w:tr2bl w:val="nil"/>
            </w:tcBorders>
            <w:noWrap/>
            <w:vAlign w:val="center"/>
          </w:tcPr>
          <w:p w14:paraId="746DA7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武进区雪堰国美金属构件厂</w:t>
            </w:r>
          </w:p>
        </w:tc>
        <w:tc>
          <w:tcPr>
            <w:tcW w:w="1455" w:type="dxa"/>
            <w:tcBorders>
              <w:tl2br w:val="nil"/>
              <w:tr2bl w:val="nil"/>
            </w:tcBorders>
            <w:noWrap/>
            <w:vAlign w:val="center"/>
          </w:tcPr>
          <w:p w14:paraId="64855E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C4046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BB007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2829FC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56639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158FE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371</w:t>
            </w:r>
          </w:p>
        </w:tc>
        <w:tc>
          <w:tcPr>
            <w:tcW w:w="4155" w:type="dxa"/>
            <w:tcBorders>
              <w:tl2br w:val="nil"/>
              <w:tr2bl w:val="nil"/>
            </w:tcBorders>
            <w:noWrap/>
            <w:vAlign w:val="center"/>
          </w:tcPr>
          <w:p w14:paraId="5CA9DB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武进区雪堰汇程机械厂</w:t>
            </w:r>
          </w:p>
        </w:tc>
        <w:tc>
          <w:tcPr>
            <w:tcW w:w="1455" w:type="dxa"/>
            <w:tcBorders>
              <w:tl2br w:val="nil"/>
              <w:tr2bl w:val="nil"/>
            </w:tcBorders>
            <w:noWrap/>
            <w:vAlign w:val="center"/>
          </w:tcPr>
          <w:p w14:paraId="2C0F8A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58BBE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36276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37279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3F74F3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25B03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372</w:t>
            </w:r>
          </w:p>
        </w:tc>
        <w:tc>
          <w:tcPr>
            <w:tcW w:w="4155" w:type="dxa"/>
            <w:tcBorders>
              <w:tl2br w:val="nil"/>
              <w:tr2bl w:val="nil"/>
            </w:tcBorders>
            <w:noWrap/>
            <w:vAlign w:val="center"/>
          </w:tcPr>
          <w:p w14:paraId="422304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武进区雪堰诺兰德机械配件厂</w:t>
            </w:r>
          </w:p>
        </w:tc>
        <w:tc>
          <w:tcPr>
            <w:tcW w:w="1455" w:type="dxa"/>
            <w:tcBorders>
              <w:tl2br w:val="nil"/>
              <w:tr2bl w:val="nil"/>
            </w:tcBorders>
            <w:noWrap/>
            <w:vAlign w:val="center"/>
          </w:tcPr>
          <w:p w14:paraId="09203C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0C5D7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0CBA794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29A744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73995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02B78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373</w:t>
            </w:r>
          </w:p>
        </w:tc>
        <w:tc>
          <w:tcPr>
            <w:tcW w:w="4155" w:type="dxa"/>
            <w:tcBorders>
              <w:tl2br w:val="nil"/>
              <w:tr2bl w:val="nil"/>
            </w:tcBorders>
            <w:noWrap/>
            <w:vAlign w:val="center"/>
          </w:tcPr>
          <w:p w14:paraId="6B1533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武进区雪堰潘家枫润达机械厂</w:t>
            </w:r>
          </w:p>
        </w:tc>
        <w:tc>
          <w:tcPr>
            <w:tcW w:w="1455" w:type="dxa"/>
            <w:tcBorders>
              <w:tl2br w:val="nil"/>
              <w:tr2bl w:val="nil"/>
            </w:tcBorders>
            <w:noWrap/>
            <w:vAlign w:val="center"/>
          </w:tcPr>
          <w:p w14:paraId="2948EC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A5F56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7F2D8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20A42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700D2A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10013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374</w:t>
            </w:r>
          </w:p>
        </w:tc>
        <w:tc>
          <w:tcPr>
            <w:tcW w:w="4155" w:type="dxa"/>
            <w:tcBorders>
              <w:tl2br w:val="nil"/>
              <w:tr2bl w:val="nil"/>
            </w:tcBorders>
            <w:noWrap/>
            <w:vAlign w:val="center"/>
          </w:tcPr>
          <w:p w14:paraId="676234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常州市永茂塑料制品有限公司</w:t>
            </w:r>
          </w:p>
        </w:tc>
        <w:tc>
          <w:tcPr>
            <w:tcW w:w="1455" w:type="dxa"/>
            <w:tcBorders>
              <w:tl2br w:val="nil"/>
              <w:tr2bl w:val="nil"/>
            </w:tcBorders>
            <w:noWrap/>
            <w:vAlign w:val="center"/>
          </w:tcPr>
          <w:p w14:paraId="556823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C887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047AEF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22F8E1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871E7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935ED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375</w:t>
            </w:r>
          </w:p>
        </w:tc>
        <w:tc>
          <w:tcPr>
            <w:tcW w:w="4155" w:type="dxa"/>
            <w:tcBorders>
              <w:tl2br w:val="nil"/>
              <w:tr2bl w:val="nil"/>
            </w:tcBorders>
            <w:noWrap/>
            <w:vAlign w:val="center"/>
          </w:tcPr>
          <w:p w14:paraId="6971FC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常州市张韩精密机械有限公司</w:t>
            </w:r>
          </w:p>
        </w:tc>
        <w:tc>
          <w:tcPr>
            <w:tcW w:w="1455" w:type="dxa"/>
            <w:tcBorders>
              <w:tl2br w:val="nil"/>
              <w:tr2bl w:val="nil"/>
            </w:tcBorders>
            <w:noWrap/>
            <w:vAlign w:val="center"/>
          </w:tcPr>
          <w:p w14:paraId="1D2B66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502AA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0DC22B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3E55B7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48F769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7931B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376</w:t>
            </w:r>
          </w:p>
        </w:tc>
        <w:tc>
          <w:tcPr>
            <w:tcW w:w="4155" w:type="dxa"/>
            <w:tcBorders>
              <w:tl2br w:val="nil"/>
              <w:tr2bl w:val="nil"/>
            </w:tcBorders>
            <w:noWrap/>
            <w:vAlign w:val="center"/>
          </w:tcPr>
          <w:p w14:paraId="725D3C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常州市振华线缆有限公司</w:t>
            </w:r>
          </w:p>
        </w:tc>
        <w:tc>
          <w:tcPr>
            <w:tcW w:w="1455" w:type="dxa"/>
            <w:tcBorders>
              <w:tl2br w:val="nil"/>
              <w:tr2bl w:val="nil"/>
            </w:tcBorders>
            <w:noWrap/>
            <w:vAlign w:val="center"/>
          </w:tcPr>
          <w:p w14:paraId="226D1E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A29E1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1936AD4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6B146A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53C1E4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E59C02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377</w:t>
            </w:r>
          </w:p>
        </w:tc>
        <w:tc>
          <w:tcPr>
            <w:tcW w:w="4155" w:type="dxa"/>
            <w:tcBorders>
              <w:tl2br w:val="nil"/>
              <w:tr2bl w:val="nil"/>
            </w:tcBorders>
            <w:noWrap/>
            <w:vAlign w:val="center"/>
          </w:tcPr>
          <w:p w14:paraId="0E7828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常州万恒管业科技有限公司</w:t>
            </w:r>
          </w:p>
        </w:tc>
        <w:tc>
          <w:tcPr>
            <w:tcW w:w="1455" w:type="dxa"/>
            <w:tcBorders>
              <w:tl2br w:val="nil"/>
              <w:tr2bl w:val="nil"/>
            </w:tcBorders>
            <w:noWrap/>
            <w:vAlign w:val="center"/>
          </w:tcPr>
          <w:p w14:paraId="210E6D6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F6938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13ADFC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25F009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575E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27399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378</w:t>
            </w:r>
          </w:p>
        </w:tc>
        <w:tc>
          <w:tcPr>
            <w:tcW w:w="4155" w:type="dxa"/>
            <w:tcBorders>
              <w:tl2br w:val="nil"/>
              <w:tr2bl w:val="nil"/>
            </w:tcBorders>
            <w:noWrap/>
            <w:vAlign w:val="center"/>
          </w:tcPr>
          <w:p w14:paraId="724B6D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常州市武进科华电力电子器材有限公司</w:t>
            </w:r>
          </w:p>
        </w:tc>
        <w:tc>
          <w:tcPr>
            <w:tcW w:w="1455" w:type="dxa"/>
            <w:tcBorders>
              <w:tl2br w:val="nil"/>
              <w:tr2bl w:val="nil"/>
            </w:tcBorders>
            <w:noWrap/>
            <w:vAlign w:val="center"/>
          </w:tcPr>
          <w:p w14:paraId="7793C2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3E516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59C0E4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11956E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1A6F0A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E5093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379</w:t>
            </w:r>
          </w:p>
        </w:tc>
        <w:tc>
          <w:tcPr>
            <w:tcW w:w="4155" w:type="dxa"/>
            <w:tcBorders>
              <w:tl2br w:val="nil"/>
              <w:tr2bl w:val="nil"/>
            </w:tcBorders>
            <w:noWrap/>
            <w:vAlign w:val="center"/>
          </w:tcPr>
          <w:p w14:paraId="6A9C84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常州市武进区前黄新杰机械配件有限公司</w:t>
            </w:r>
          </w:p>
        </w:tc>
        <w:tc>
          <w:tcPr>
            <w:tcW w:w="1455" w:type="dxa"/>
            <w:tcBorders>
              <w:tl2br w:val="nil"/>
              <w:tr2bl w:val="nil"/>
            </w:tcBorders>
            <w:noWrap/>
            <w:vAlign w:val="center"/>
          </w:tcPr>
          <w:p w14:paraId="5A9E17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3C182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2F8E9D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14936F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39B532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CE09B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380</w:t>
            </w:r>
          </w:p>
        </w:tc>
        <w:tc>
          <w:tcPr>
            <w:tcW w:w="4155" w:type="dxa"/>
            <w:tcBorders>
              <w:tl2br w:val="nil"/>
              <w:tr2bl w:val="nil"/>
            </w:tcBorders>
            <w:noWrap/>
            <w:vAlign w:val="center"/>
          </w:tcPr>
          <w:p w14:paraId="2B1024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常州市武进天利电子器材厂</w:t>
            </w:r>
          </w:p>
        </w:tc>
        <w:tc>
          <w:tcPr>
            <w:tcW w:w="1455" w:type="dxa"/>
            <w:tcBorders>
              <w:tl2br w:val="nil"/>
              <w:tr2bl w:val="nil"/>
            </w:tcBorders>
            <w:noWrap/>
            <w:vAlign w:val="center"/>
          </w:tcPr>
          <w:p w14:paraId="077FDD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836A4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16BE03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53745F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38CBAD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B56B8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381</w:t>
            </w:r>
          </w:p>
        </w:tc>
        <w:tc>
          <w:tcPr>
            <w:tcW w:w="4155" w:type="dxa"/>
            <w:tcBorders>
              <w:tl2br w:val="nil"/>
              <w:tr2bl w:val="nil"/>
            </w:tcBorders>
            <w:noWrap/>
            <w:vAlign w:val="center"/>
          </w:tcPr>
          <w:p w14:paraId="3D1A77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常州市翔腾精密机械有限公司</w:t>
            </w:r>
          </w:p>
        </w:tc>
        <w:tc>
          <w:tcPr>
            <w:tcW w:w="1455" w:type="dxa"/>
            <w:tcBorders>
              <w:tl2br w:val="nil"/>
              <w:tr2bl w:val="nil"/>
            </w:tcBorders>
            <w:noWrap/>
            <w:vAlign w:val="center"/>
          </w:tcPr>
          <w:p w14:paraId="5931F7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851E8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2DBDD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E079F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A3FF2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F3D71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382</w:t>
            </w:r>
          </w:p>
        </w:tc>
        <w:tc>
          <w:tcPr>
            <w:tcW w:w="4155" w:type="dxa"/>
            <w:tcBorders>
              <w:tl2br w:val="nil"/>
              <w:tr2bl w:val="nil"/>
            </w:tcBorders>
            <w:noWrap/>
            <w:vAlign w:val="center"/>
          </w:tcPr>
          <w:p w14:paraId="77921D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常州市亚华塑业有限公司</w:t>
            </w:r>
          </w:p>
        </w:tc>
        <w:tc>
          <w:tcPr>
            <w:tcW w:w="1455" w:type="dxa"/>
            <w:tcBorders>
              <w:tl2br w:val="nil"/>
              <w:tr2bl w:val="nil"/>
            </w:tcBorders>
            <w:noWrap/>
            <w:vAlign w:val="center"/>
          </w:tcPr>
          <w:p w14:paraId="1184F6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2806C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F446F3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4C16C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7BC5DE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FC0A2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383</w:t>
            </w:r>
          </w:p>
        </w:tc>
        <w:tc>
          <w:tcPr>
            <w:tcW w:w="4155" w:type="dxa"/>
            <w:tcBorders>
              <w:tl2br w:val="nil"/>
              <w:tr2bl w:val="nil"/>
            </w:tcBorders>
            <w:noWrap/>
            <w:vAlign w:val="center"/>
          </w:tcPr>
          <w:p w14:paraId="1863DB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常州市烨发轴承有限公司</w:t>
            </w:r>
          </w:p>
        </w:tc>
        <w:tc>
          <w:tcPr>
            <w:tcW w:w="1455" w:type="dxa"/>
            <w:tcBorders>
              <w:tl2br w:val="nil"/>
              <w:tr2bl w:val="nil"/>
            </w:tcBorders>
            <w:noWrap/>
            <w:vAlign w:val="center"/>
          </w:tcPr>
          <w:p w14:paraId="482F334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A630F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89223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C3753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2C48B0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48FCB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384</w:t>
            </w:r>
          </w:p>
        </w:tc>
        <w:tc>
          <w:tcPr>
            <w:tcW w:w="4155" w:type="dxa"/>
            <w:tcBorders>
              <w:tl2br w:val="nil"/>
              <w:tr2bl w:val="nil"/>
            </w:tcBorders>
            <w:noWrap/>
            <w:vAlign w:val="center"/>
          </w:tcPr>
          <w:p w14:paraId="5C0C46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常州市英飞迪机械有限公司</w:t>
            </w:r>
          </w:p>
        </w:tc>
        <w:tc>
          <w:tcPr>
            <w:tcW w:w="1455" w:type="dxa"/>
            <w:tcBorders>
              <w:tl2br w:val="nil"/>
              <w:tr2bl w:val="nil"/>
            </w:tcBorders>
            <w:noWrap/>
            <w:vAlign w:val="center"/>
          </w:tcPr>
          <w:p w14:paraId="6CD2EA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DF320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124F8A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5EDB7C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734635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4F3C8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385</w:t>
            </w:r>
          </w:p>
        </w:tc>
        <w:tc>
          <w:tcPr>
            <w:tcW w:w="4155" w:type="dxa"/>
            <w:tcBorders>
              <w:tl2br w:val="nil"/>
              <w:tr2bl w:val="nil"/>
            </w:tcBorders>
            <w:noWrap/>
            <w:vAlign w:val="center"/>
          </w:tcPr>
          <w:p w14:paraId="52966C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常州市张艺机械有限公司</w:t>
            </w:r>
          </w:p>
        </w:tc>
        <w:tc>
          <w:tcPr>
            <w:tcW w:w="1455" w:type="dxa"/>
            <w:tcBorders>
              <w:tl2br w:val="nil"/>
              <w:tr2bl w:val="nil"/>
            </w:tcBorders>
            <w:noWrap/>
            <w:vAlign w:val="center"/>
          </w:tcPr>
          <w:p w14:paraId="40F3B5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04161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38775B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A3EC5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2CC9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CBAB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386</w:t>
            </w:r>
          </w:p>
        </w:tc>
        <w:tc>
          <w:tcPr>
            <w:tcW w:w="4155" w:type="dxa"/>
            <w:tcBorders>
              <w:tl2br w:val="nil"/>
              <w:tr2bl w:val="nil"/>
            </w:tcBorders>
            <w:noWrap/>
            <w:vAlign w:val="center"/>
          </w:tcPr>
          <w:p w14:paraId="29A792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常州市卓晟精密五金制品有限公司</w:t>
            </w:r>
          </w:p>
        </w:tc>
        <w:tc>
          <w:tcPr>
            <w:tcW w:w="1455" w:type="dxa"/>
            <w:tcBorders>
              <w:tl2br w:val="nil"/>
              <w:tr2bl w:val="nil"/>
            </w:tcBorders>
            <w:noWrap/>
            <w:vAlign w:val="center"/>
          </w:tcPr>
          <w:p w14:paraId="2BBD17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B2683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A0D2B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C46F6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4E26EB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90DCA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387</w:t>
            </w:r>
          </w:p>
        </w:tc>
        <w:tc>
          <w:tcPr>
            <w:tcW w:w="4155" w:type="dxa"/>
            <w:tcBorders>
              <w:tl2br w:val="nil"/>
              <w:tr2bl w:val="nil"/>
            </w:tcBorders>
            <w:noWrap/>
            <w:vAlign w:val="center"/>
          </w:tcPr>
          <w:p w14:paraId="09FB0C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常州顺涛机械有限公司</w:t>
            </w:r>
          </w:p>
        </w:tc>
        <w:tc>
          <w:tcPr>
            <w:tcW w:w="1455" w:type="dxa"/>
            <w:tcBorders>
              <w:tl2br w:val="nil"/>
              <w:tr2bl w:val="nil"/>
            </w:tcBorders>
            <w:noWrap/>
            <w:vAlign w:val="center"/>
          </w:tcPr>
          <w:p w14:paraId="1D1649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D47FDC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B6196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3D8137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77BA0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586488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388</w:t>
            </w:r>
          </w:p>
        </w:tc>
        <w:tc>
          <w:tcPr>
            <w:tcW w:w="4155" w:type="dxa"/>
            <w:tcBorders>
              <w:tl2br w:val="nil"/>
              <w:tr2bl w:val="nil"/>
            </w:tcBorders>
            <w:noWrap/>
            <w:vAlign w:val="center"/>
          </w:tcPr>
          <w:p w14:paraId="5013078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常州市武进湖塘新龙塑料制品厂</w:t>
            </w:r>
          </w:p>
        </w:tc>
        <w:tc>
          <w:tcPr>
            <w:tcW w:w="1455" w:type="dxa"/>
            <w:tcBorders>
              <w:tl2br w:val="nil"/>
              <w:tr2bl w:val="nil"/>
            </w:tcBorders>
            <w:noWrap/>
            <w:vAlign w:val="center"/>
          </w:tcPr>
          <w:p w14:paraId="59D4A0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36697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7C9273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060F7B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59B89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0F64C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389</w:t>
            </w:r>
          </w:p>
        </w:tc>
        <w:tc>
          <w:tcPr>
            <w:tcW w:w="4155" w:type="dxa"/>
            <w:tcBorders>
              <w:tl2br w:val="nil"/>
              <w:tr2bl w:val="nil"/>
            </w:tcBorders>
            <w:noWrap/>
            <w:vAlign w:val="center"/>
          </w:tcPr>
          <w:p w14:paraId="1A3951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常州市武进华龙棉塑制品厂</w:t>
            </w:r>
          </w:p>
        </w:tc>
        <w:tc>
          <w:tcPr>
            <w:tcW w:w="1455" w:type="dxa"/>
            <w:tcBorders>
              <w:tl2br w:val="nil"/>
              <w:tr2bl w:val="nil"/>
            </w:tcBorders>
            <w:noWrap/>
            <w:vAlign w:val="center"/>
          </w:tcPr>
          <w:p w14:paraId="4E9AA0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95BC4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5CCAE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3F8701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243A27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10E98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390</w:t>
            </w:r>
          </w:p>
        </w:tc>
        <w:tc>
          <w:tcPr>
            <w:tcW w:w="4155" w:type="dxa"/>
            <w:tcBorders>
              <w:tl2br w:val="nil"/>
              <w:tr2bl w:val="nil"/>
            </w:tcBorders>
            <w:noWrap/>
            <w:vAlign w:val="center"/>
          </w:tcPr>
          <w:p w14:paraId="26EF83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常州市武进金星曲轴有限公司</w:t>
            </w:r>
          </w:p>
        </w:tc>
        <w:tc>
          <w:tcPr>
            <w:tcW w:w="1455" w:type="dxa"/>
            <w:tcBorders>
              <w:tl2br w:val="nil"/>
              <w:tr2bl w:val="nil"/>
            </w:tcBorders>
            <w:noWrap/>
            <w:vAlign w:val="center"/>
          </w:tcPr>
          <w:p w14:paraId="43E7F4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9947F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743F42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5A42D8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79E00E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363A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391</w:t>
            </w:r>
          </w:p>
        </w:tc>
        <w:tc>
          <w:tcPr>
            <w:tcW w:w="4155" w:type="dxa"/>
            <w:tcBorders>
              <w:tl2br w:val="nil"/>
              <w:tr2bl w:val="nil"/>
            </w:tcBorders>
            <w:noWrap/>
            <w:vAlign w:val="center"/>
          </w:tcPr>
          <w:p w14:paraId="72647A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常州市武进鹏达针织品有限公司</w:t>
            </w:r>
          </w:p>
        </w:tc>
        <w:tc>
          <w:tcPr>
            <w:tcW w:w="1455" w:type="dxa"/>
            <w:tcBorders>
              <w:tl2br w:val="nil"/>
              <w:tr2bl w:val="nil"/>
            </w:tcBorders>
            <w:noWrap/>
            <w:vAlign w:val="center"/>
          </w:tcPr>
          <w:p w14:paraId="04ED9A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CFE6F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000B8D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1F2B76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7AE9A7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CE40F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392</w:t>
            </w:r>
          </w:p>
        </w:tc>
        <w:tc>
          <w:tcPr>
            <w:tcW w:w="4155" w:type="dxa"/>
            <w:tcBorders>
              <w:tl2br w:val="nil"/>
              <w:tr2bl w:val="nil"/>
            </w:tcBorders>
            <w:noWrap/>
            <w:vAlign w:val="center"/>
          </w:tcPr>
          <w:p w14:paraId="45CAB1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常州市阳光减震器有限公司</w:t>
            </w:r>
          </w:p>
        </w:tc>
        <w:tc>
          <w:tcPr>
            <w:tcW w:w="1455" w:type="dxa"/>
            <w:tcBorders>
              <w:tl2br w:val="nil"/>
              <w:tr2bl w:val="nil"/>
            </w:tcBorders>
            <w:noWrap/>
            <w:vAlign w:val="center"/>
          </w:tcPr>
          <w:p w14:paraId="6C77BC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82677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E7C23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1CE2A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5D767A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1AE95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393</w:t>
            </w:r>
          </w:p>
        </w:tc>
        <w:tc>
          <w:tcPr>
            <w:tcW w:w="4155" w:type="dxa"/>
            <w:tcBorders>
              <w:tl2br w:val="nil"/>
              <w:tr2bl w:val="nil"/>
            </w:tcBorders>
            <w:noWrap/>
            <w:vAlign w:val="center"/>
          </w:tcPr>
          <w:p w14:paraId="514B08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常州市忆嘉电器配件厂</w:t>
            </w:r>
          </w:p>
        </w:tc>
        <w:tc>
          <w:tcPr>
            <w:tcW w:w="1455" w:type="dxa"/>
            <w:tcBorders>
              <w:tl2br w:val="nil"/>
              <w:tr2bl w:val="nil"/>
            </w:tcBorders>
            <w:noWrap/>
            <w:vAlign w:val="center"/>
          </w:tcPr>
          <w:p w14:paraId="5F481C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E06D8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3FB10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DDD2C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5FD84B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B3E20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394</w:t>
            </w:r>
          </w:p>
        </w:tc>
        <w:tc>
          <w:tcPr>
            <w:tcW w:w="4155" w:type="dxa"/>
            <w:tcBorders>
              <w:tl2br w:val="nil"/>
              <w:tr2bl w:val="nil"/>
            </w:tcBorders>
            <w:noWrap/>
            <w:vAlign w:val="center"/>
          </w:tcPr>
          <w:p w14:paraId="4B4CA6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常州市永伦机械有限公司</w:t>
            </w:r>
          </w:p>
        </w:tc>
        <w:tc>
          <w:tcPr>
            <w:tcW w:w="1455" w:type="dxa"/>
            <w:tcBorders>
              <w:tl2br w:val="nil"/>
              <w:tr2bl w:val="nil"/>
            </w:tcBorders>
            <w:noWrap/>
            <w:vAlign w:val="center"/>
          </w:tcPr>
          <w:p w14:paraId="290CCB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8746A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7C1B3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DFD60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467C5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48805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395</w:t>
            </w:r>
          </w:p>
        </w:tc>
        <w:tc>
          <w:tcPr>
            <w:tcW w:w="4155" w:type="dxa"/>
            <w:tcBorders>
              <w:tl2br w:val="nil"/>
              <w:tr2bl w:val="nil"/>
            </w:tcBorders>
            <w:noWrap/>
            <w:vAlign w:val="center"/>
          </w:tcPr>
          <w:p w14:paraId="39721C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常州市宇能制冷设备有限公司</w:t>
            </w:r>
          </w:p>
        </w:tc>
        <w:tc>
          <w:tcPr>
            <w:tcW w:w="1455" w:type="dxa"/>
            <w:tcBorders>
              <w:tl2br w:val="nil"/>
              <w:tr2bl w:val="nil"/>
            </w:tcBorders>
            <w:noWrap/>
            <w:vAlign w:val="center"/>
          </w:tcPr>
          <w:p w14:paraId="18229B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83492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89F20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78426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16476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3D4AE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396</w:t>
            </w:r>
          </w:p>
        </w:tc>
        <w:tc>
          <w:tcPr>
            <w:tcW w:w="4155" w:type="dxa"/>
            <w:tcBorders>
              <w:tl2br w:val="nil"/>
              <w:tr2bl w:val="nil"/>
            </w:tcBorders>
            <w:noWrap/>
            <w:vAlign w:val="center"/>
          </w:tcPr>
          <w:p w14:paraId="4AE9A3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常州市月光真空镀膜厂</w:t>
            </w:r>
          </w:p>
        </w:tc>
        <w:tc>
          <w:tcPr>
            <w:tcW w:w="1455" w:type="dxa"/>
            <w:tcBorders>
              <w:tl2br w:val="nil"/>
              <w:tr2bl w:val="nil"/>
            </w:tcBorders>
            <w:noWrap/>
            <w:vAlign w:val="center"/>
          </w:tcPr>
          <w:p w14:paraId="5245EB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F8FA9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48B50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DB266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41D44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C45E4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397</w:t>
            </w:r>
          </w:p>
        </w:tc>
        <w:tc>
          <w:tcPr>
            <w:tcW w:w="4155" w:type="dxa"/>
            <w:tcBorders>
              <w:tl2br w:val="nil"/>
              <w:tr2bl w:val="nil"/>
            </w:tcBorders>
            <w:noWrap/>
            <w:vAlign w:val="center"/>
          </w:tcPr>
          <w:p w14:paraId="36C600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常州市云盛电器配件有限公司</w:t>
            </w:r>
          </w:p>
        </w:tc>
        <w:tc>
          <w:tcPr>
            <w:tcW w:w="1455" w:type="dxa"/>
            <w:tcBorders>
              <w:tl2br w:val="nil"/>
              <w:tr2bl w:val="nil"/>
            </w:tcBorders>
            <w:noWrap/>
            <w:vAlign w:val="center"/>
          </w:tcPr>
          <w:p w14:paraId="4EF1A8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819DB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A63ED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98E2F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BFDF4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BE5B7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398</w:t>
            </w:r>
          </w:p>
        </w:tc>
        <w:tc>
          <w:tcPr>
            <w:tcW w:w="4155" w:type="dxa"/>
            <w:tcBorders>
              <w:tl2br w:val="nil"/>
              <w:tr2bl w:val="nil"/>
            </w:tcBorders>
            <w:noWrap/>
            <w:vAlign w:val="center"/>
          </w:tcPr>
          <w:p w14:paraId="48550D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常州市真确车辆配件厂</w:t>
            </w:r>
          </w:p>
        </w:tc>
        <w:tc>
          <w:tcPr>
            <w:tcW w:w="1455" w:type="dxa"/>
            <w:tcBorders>
              <w:tl2br w:val="nil"/>
              <w:tr2bl w:val="nil"/>
            </w:tcBorders>
            <w:noWrap/>
            <w:vAlign w:val="center"/>
          </w:tcPr>
          <w:p w14:paraId="652826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A52FA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D3990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0EE50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7384E6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86C0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399</w:t>
            </w:r>
          </w:p>
        </w:tc>
        <w:tc>
          <w:tcPr>
            <w:tcW w:w="4155" w:type="dxa"/>
            <w:tcBorders>
              <w:tl2br w:val="nil"/>
              <w:tr2bl w:val="nil"/>
            </w:tcBorders>
            <w:noWrap/>
            <w:vAlign w:val="center"/>
          </w:tcPr>
          <w:p w14:paraId="0853B0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常州市正源纸箱有限公司</w:t>
            </w:r>
          </w:p>
        </w:tc>
        <w:tc>
          <w:tcPr>
            <w:tcW w:w="1455" w:type="dxa"/>
            <w:tcBorders>
              <w:tl2br w:val="nil"/>
              <w:tr2bl w:val="nil"/>
            </w:tcBorders>
            <w:noWrap/>
            <w:vAlign w:val="center"/>
          </w:tcPr>
          <w:p w14:paraId="4C5476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89DB1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59418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9F05F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EA65C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9A607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400</w:t>
            </w:r>
          </w:p>
        </w:tc>
        <w:tc>
          <w:tcPr>
            <w:tcW w:w="4155" w:type="dxa"/>
            <w:tcBorders>
              <w:tl2br w:val="nil"/>
              <w:tr2bl w:val="nil"/>
            </w:tcBorders>
            <w:noWrap/>
            <w:vAlign w:val="center"/>
          </w:tcPr>
          <w:p w14:paraId="732FB6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常州同维防静电装备有限公司</w:t>
            </w:r>
          </w:p>
        </w:tc>
        <w:tc>
          <w:tcPr>
            <w:tcW w:w="1455" w:type="dxa"/>
            <w:tcBorders>
              <w:tl2br w:val="nil"/>
              <w:tr2bl w:val="nil"/>
            </w:tcBorders>
            <w:noWrap/>
            <w:vAlign w:val="center"/>
          </w:tcPr>
          <w:p w14:paraId="771654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34A78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243A4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7800E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14BBA4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D0D5C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401</w:t>
            </w:r>
          </w:p>
        </w:tc>
        <w:tc>
          <w:tcPr>
            <w:tcW w:w="4155" w:type="dxa"/>
            <w:tcBorders>
              <w:tl2br w:val="nil"/>
              <w:tr2bl w:val="nil"/>
            </w:tcBorders>
            <w:noWrap/>
            <w:vAlign w:val="center"/>
          </w:tcPr>
          <w:p w14:paraId="756DDC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常州炘天管业厂</w:t>
            </w:r>
          </w:p>
        </w:tc>
        <w:tc>
          <w:tcPr>
            <w:tcW w:w="1455" w:type="dxa"/>
            <w:tcBorders>
              <w:tl2br w:val="nil"/>
              <w:tr2bl w:val="nil"/>
            </w:tcBorders>
            <w:noWrap/>
            <w:vAlign w:val="center"/>
          </w:tcPr>
          <w:p w14:paraId="4B6FEC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98DB4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6212E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27B14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7542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4D835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402</w:t>
            </w:r>
          </w:p>
        </w:tc>
        <w:tc>
          <w:tcPr>
            <w:tcW w:w="4155" w:type="dxa"/>
            <w:tcBorders>
              <w:tl2br w:val="nil"/>
              <w:tr2bl w:val="nil"/>
            </w:tcBorders>
            <w:noWrap/>
            <w:vAlign w:val="center"/>
          </w:tcPr>
          <w:p w14:paraId="13F96C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常州丰厚服装有限公司</w:t>
            </w:r>
          </w:p>
        </w:tc>
        <w:tc>
          <w:tcPr>
            <w:tcW w:w="1455" w:type="dxa"/>
            <w:tcBorders>
              <w:tl2br w:val="nil"/>
              <w:tr2bl w:val="nil"/>
            </w:tcBorders>
            <w:noWrap/>
            <w:vAlign w:val="center"/>
          </w:tcPr>
          <w:p w14:paraId="3824C2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C6669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02125F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0232BE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5894BD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DBAFC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403</w:t>
            </w:r>
          </w:p>
        </w:tc>
        <w:tc>
          <w:tcPr>
            <w:tcW w:w="4155" w:type="dxa"/>
            <w:tcBorders>
              <w:tl2br w:val="nil"/>
              <w:tr2bl w:val="nil"/>
            </w:tcBorders>
            <w:noWrap/>
            <w:vAlign w:val="center"/>
          </w:tcPr>
          <w:p w14:paraId="093A98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常州市耀锋电子有限公司</w:t>
            </w:r>
          </w:p>
        </w:tc>
        <w:tc>
          <w:tcPr>
            <w:tcW w:w="1455" w:type="dxa"/>
            <w:tcBorders>
              <w:tl2br w:val="nil"/>
              <w:tr2bl w:val="nil"/>
            </w:tcBorders>
            <w:noWrap/>
            <w:vAlign w:val="center"/>
          </w:tcPr>
          <w:p w14:paraId="7CBD1F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6DDE7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114797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7D9784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0F207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C0925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404</w:t>
            </w:r>
          </w:p>
        </w:tc>
        <w:tc>
          <w:tcPr>
            <w:tcW w:w="4155" w:type="dxa"/>
            <w:tcBorders>
              <w:tl2br w:val="nil"/>
              <w:tr2bl w:val="nil"/>
            </w:tcBorders>
            <w:noWrap/>
            <w:vAlign w:val="center"/>
          </w:tcPr>
          <w:p w14:paraId="09279BB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常州市永亨易达精密五金塑胶有限公司</w:t>
            </w:r>
          </w:p>
        </w:tc>
        <w:tc>
          <w:tcPr>
            <w:tcW w:w="1455" w:type="dxa"/>
            <w:tcBorders>
              <w:tl2br w:val="nil"/>
              <w:tr2bl w:val="nil"/>
            </w:tcBorders>
            <w:noWrap/>
            <w:vAlign w:val="center"/>
          </w:tcPr>
          <w:p w14:paraId="521CF6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2D8F1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091BE0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557CFB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364FF7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764E9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405</w:t>
            </w:r>
          </w:p>
        </w:tc>
        <w:tc>
          <w:tcPr>
            <w:tcW w:w="4155" w:type="dxa"/>
            <w:tcBorders>
              <w:tl2br w:val="nil"/>
              <w:tr2bl w:val="nil"/>
            </w:tcBorders>
            <w:noWrap/>
            <w:vAlign w:val="center"/>
          </w:tcPr>
          <w:p w14:paraId="30B743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常州苏展科技有限公司</w:t>
            </w:r>
          </w:p>
        </w:tc>
        <w:tc>
          <w:tcPr>
            <w:tcW w:w="1455" w:type="dxa"/>
            <w:tcBorders>
              <w:tl2br w:val="nil"/>
              <w:tr2bl w:val="nil"/>
            </w:tcBorders>
            <w:noWrap/>
            <w:vAlign w:val="center"/>
          </w:tcPr>
          <w:p w14:paraId="5B6714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66126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439FFE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58FC51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95D4E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28D2D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406</w:t>
            </w:r>
          </w:p>
        </w:tc>
        <w:tc>
          <w:tcPr>
            <w:tcW w:w="4155" w:type="dxa"/>
            <w:tcBorders>
              <w:tl2br w:val="nil"/>
              <w:tr2bl w:val="nil"/>
            </w:tcBorders>
            <w:noWrap/>
            <w:vAlign w:val="center"/>
          </w:tcPr>
          <w:p w14:paraId="28E9F0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开迈斯新能源科技有限公司</w:t>
            </w:r>
          </w:p>
        </w:tc>
        <w:tc>
          <w:tcPr>
            <w:tcW w:w="1455" w:type="dxa"/>
            <w:tcBorders>
              <w:tl2br w:val="nil"/>
              <w:tr2bl w:val="nil"/>
            </w:tcBorders>
            <w:noWrap/>
            <w:vAlign w:val="center"/>
          </w:tcPr>
          <w:p w14:paraId="16C767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6CD9C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54CEA6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869DB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AFF58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AB261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407</w:t>
            </w:r>
          </w:p>
        </w:tc>
        <w:tc>
          <w:tcPr>
            <w:tcW w:w="4155" w:type="dxa"/>
            <w:tcBorders>
              <w:tl2br w:val="nil"/>
              <w:tr2bl w:val="nil"/>
            </w:tcBorders>
            <w:noWrap/>
            <w:vAlign w:val="center"/>
          </w:tcPr>
          <w:p w14:paraId="666960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玛普兰（常州）橡胶机械有限公司</w:t>
            </w:r>
          </w:p>
        </w:tc>
        <w:tc>
          <w:tcPr>
            <w:tcW w:w="1455" w:type="dxa"/>
            <w:tcBorders>
              <w:tl2br w:val="nil"/>
              <w:tr2bl w:val="nil"/>
            </w:tcBorders>
            <w:noWrap/>
            <w:vAlign w:val="center"/>
          </w:tcPr>
          <w:p w14:paraId="472D15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D0589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5CF946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66CD6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D1730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D7B25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408</w:t>
            </w:r>
          </w:p>
        </w:tc>
        <w:tc>
          <w:tcPr>
            <w:tcW w:w="4155" w:type="dxa"/>
            <w:tcBorders>
              <w:tl2br w:val="nil"/>
              <w:tr2bl w:val="nil"/>
            </w:tcBorders>
            <w:noWrap/>
            <w:vAlign w:val="center"/>
          </w:tcPr>
          <w:p w14:paraId="46210A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奇普电源（常州）有限公司</w:t>
            </w:r>
          </w:p>
        </w:tc>
        <w:tc>
          <w:tcPr>
            <w:tcW w:w="1455" w:type="dxa"/>
            <w:tcBorders>
              <w:tl2br w:val="nil"/>
              <w:tr2bl w:val="nil"/>
            </w:tcBorders>
            <w:noWrap/>
            <w:vAlign w:val="center"/>
          </w:tcPr>
          <w:p w14:paraId="73D5EA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6EF66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034576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525A84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620A43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3B0AA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409</w:t>
            </w:r>
          </w:p>
        </w:tc>
        <w:tc>
          <w:tcPr>
            <w:tcW w:w="4155" w:type="dxa"/>
            <w:tcBorders>
              <w:tl2br w:val="nil"/>
              <w:tr2bl w:val="nil"/>
            </w:tcBorders>
            <w:noWrap/>
            <w:vAlign w:val="center"/>
          </w:tcPr>
          <w:p w14:paraId="74E325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瑞声光电科技（常州）有限公司</w:t>
            </w:r>
          </w:p>
        </w:tc>
        <w:tc>
          <w:tcPr>
            <w:tcW w:w="1455" w:type="dxa"/>
            <w:tcBorders>
              <w:tl2br w:val="nil"/>
              <w:tr2bl w:val="nil"/>
            </w:tcBorders>
            <w:noWrap/>
            <w:vAlign w:val="center"/>
          </w:tcPr>
          <w:p w14:paraId="7E6E40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1CB79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5E4C1E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2301F0F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C7F47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90814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410</w:t>
            </w:r>
          </w:p>
        </w:tc>
        <w:tc>
          <w:tcPr>
            <w:tcW w:w="4155" w:type="dxa"/>
            <w:tcBorders>
              <w:tl2br w:val="nil"/>
              <w:tr2bl w:val="nil"/>
            </w:tcBorders>
            <w:noWrap/>
            <w:vAlign w:val="center"/>
          </w:tcPr>
          <w:p w14:paraId="1131D9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常州市卓品制衣有限公司</w:t>
            </w:r>
          </w:p>
        </w:tc>
        <w:tc>
          <w:tcPr>
            <w:tcW w:w="1455" w:type="dxa"/>
            <w:tcBorders>
              <w:tl2br w:val="nil"/>
              <w:tr2bl w:val="nil"/>
            </w:tcBorders>
            <w:noWrap/>
            <w:vAlign w:val="center"/>
          </w:tcPr>
          <w:p w14:paraId="2D0D9F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83135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5E63B3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264E7B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795A55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603A6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411</w:t>
            </w:r>
          </w:p>
        </w:tc>
        <w:tc>
          <w:tcPr>
            <w:tcW w:w="4155" w:type="dxa"/>
            <w:tcBorders>
              <w:tl2br w:val="nil"/>
              <w:tr2bl w:val="nil"/>
            </w:tcBorders>
            <w:noWrap/>
            <w:vAlign w:val="center"/>
          </w:tcPr>
          <w:p w14:paraId="3DC19A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武进经发区航鸿新机械厂</w:t>
            </w:r>
          </w:p>
        </w:tc>
        <w:tc>
          <w:tcPr>
            <w:tcW w:w="1455" w:type="dxa"/>
            <w:tcBorders>
              <w:tl2br w:val="nil"/>
              <w:tr2bl w:val="nil"/>
            </w:tcBorders>
            <w:noWrap/>
            <w:vAlign w:val="center"/>
          </w:tcPr>
          <w:p w14:paraId="47C021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5A1CE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37E082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4D09A7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168FC2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8AECC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412</w:t>
            </w:r>
          </w:p>
        </w:tc>
        <w:tc>
          <w:tcPr>
            <w:tcW w:w="4155" w:type="dxa"/>
            <w:tcBorders>
              <w:tl2br w:val="nil"/>
              <w:tr2bl w:val="nil"/>
            </w:tcBorders>
            <w:noWrap/>
            <w:vAlign w:val="center"/>
          </w:tcPr>
          <w:p w14:paraId="57589C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武进经发区吉利尔机械厂</w:t>
            </w:r>
          </w:p>
        </w:tc>
        <w:tc>
          <w:tcPr>
            <w:tcW w:w="1455" w:type="dxa"/>
            <w:tcBorders>
              <w:tl2br w:val="nil"/>
              <w:tr2bl w:val="nil"/>
            </w:tcBorders>
            <w:noWrap/>
            <w:vAlign w:val="center"/>
          </w:tcPr>
          <w:p w14:paraId="04D8DD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EB4C7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60AB36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126E59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5EE56C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DE5AF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413</w:t>
            </w:r>
          </w:p>
        </w:tc>
        <w:tc>
          <w:tcPr>
            <w:tcW w:w="4155" w:type="dxa"/>
            <w:tcBorders>
              <w:tl2br w:val="nil"/>
              <w:tr2bl w:val="nil"/>
            </w:tcBorders>
            <w:noWrap/>
            <w:vAlign w:val="center"/>
          </w:tcPr>
          <w:p w14:paraId="1C4A11B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武进经发区晓诺机械零部件加工厂</w:t>
            </w:r>
          </w:p>
        </w:tc>
        <w:tc>
          <w:tcPr>
            <w:tcW w:w="1455" w:type="dxa"/>
            <w:tcBorders>
              <w:tl2br w:val="nil"/>
              <w:tr2bl w:val="nil"/>
            </w:tcBorders>
            <w:noWrap/>
            <w:vAlign w:val="center"/>
          </w:tcPr>
          <w:p w14:paraId="017DC5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78D00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617A80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1DE14B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131EF3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669BC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414</w:t>
            </w:r>
          </w:p>
        </w:tc>
        <w:tc>
          <w:tcPr>
            <w:tcW w:w="4155" w:type="dxa"/>
            <w:tcBorders>
              <w:tl2br w:val="nil"/>
              <w:tr2bl w:val="nil"/>
            </w:tcBorders>
            <w:noWrap/>
            <w:vAlign w:val="center"/>
          </w:tcPr>
          <w:p w14:paraId="121AC3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常州市戴溪潘东喷涂厂</w:t>
            </w:r>
          </w:p>
        </w:tc>
        <w:tc>
          <w:tcPr>
            <w:tcW w:w="1455" w:type="dxa"/>
            <w:tcBorders>
              <w:tl2br w:val="nil"/>
              <w:tr2bl w:val="nil"/>
            </w:tcBorders>
            <w:noWrap/>
            <w:vAlign w:val="center"/>
          </w:tcPr>
          <w:p w14:paraId="69F742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43E9E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FA821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3DBF03C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7B723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95439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415</w:t>
            </w:r>
          </w:p>
        </w:tc>
        <w:tc>
          <w:tcPr>
            <w:tcW w:w="4155" w:type="dxa"/>
            <w:tcBorders>
              <w:tl2br w:val="nil"/>
              <w:tr2bl w:val="nil"/>
            </w:tcBorders>
            <w:noWrap/>
            <w:vAlign w:val="center"/>
          </w:tcPr>
          <w:p w14:paraId="1BB3B9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常州市庆达冶金炉料有限公司</w:t>
            </w:r>
          </w:p>
        </w:tc>
        <w:tc>
          <w:tcPr>
            <w:tcW w:w="1455" w:type="dxa"/>
            <w:tcBorders>
              <w:tl2br w:val="nil"/>
              <w:tr2bl w:val="nil"/>
            </w:tcBorders>
            <w:noWrap/>
            <w:vAlign w:val="center"/>
          </w:tcPr>
          <w:p w14:paraId="059931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144EC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9C827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7BB3DB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3E237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B1D12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416</w:t>
            </w:r>
          </w:p>
        </w:tc>
        <w:tc>
          <w:tcPr>
            <w:tcW w:w="4155" w:type="dxa"/>
            <w:tcBorders>
              <w:tl2br w:val="nil"/>
              <w:tr2bl w:val="nil"/>
            </w:tcBorders>
            <w:noWrap/>
            <w:vAlign w:val="center"/>
          </w:tcPr>
          <w:p w14:paraId="5F6CE5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常州市夏溪烟花爆竹有限公司</w:t>
            </w:r>
          </w:p>
        </w:tc>
        <w:tc>
          <w:tcPr>
            <w:tcW w:w="1455" w:type="dxa"/>
            <w:tcBorders>
              <w:tl2br w:val="nil"/>
              <w:tr2bl w:val="nil"/>
            </w:tcBorders>
            <w:noWrap/>
            <w:vAlign w:val="center"/>
          </w:tcPr>
          <w:p w14:paraId="31C251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烟花爆竹</w:t>
            </w:r>
          </w:p>
        </w:tc>
        <w:tc>
          <w:tcPr>
            <w:tcW w:w="1185" w:type="dxa"/>
            <w:tcBorders>
              <w:tl2br w:val="nil"/>
              <w:tr2bl w:val="nil"/>
            </w:tcBorders>
            <w:noWrap/>
            <w:vAlign w:val="center"/>
          </w:tcPr>
          <w:p w14:paraId="1C43A2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741E093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488F84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05B46F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88E88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417</w:t>
            </w:r>
          </w:p>
        </w:tc>
        <w:tc>
          <w:tcPr>
            <w:tcW w:w="4155" w:type="dxa"/>
            <w:tcBorders>
              <w:tl2br w:val="nil"/>
              <w:tr2bl w:val="nil"/>
            </w:tcBorders>
            <w:noWrap/>
            <w:vAlign w:val="center"/>
          </w:tcPr>
          <w:p w14:paraId="5052F4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常州市武进振华烟花爆竹有限公司</w:t>
            </w:r>
          </w:p>
        </w:tc>
        <w:tc>
          <w:tcPr>
            <w:tcW w:w="1455" w:type="dxa"/>
            <w:tcBorders>
              <w:tl2br w:val="nil"/>
              <w:tr2bl w:val="nil"/>
            </w:tcBorders>
            <w:noWrap/>
            <w:vAlign w:val="center"/>
          </w:tcPr>
          <w:p w14:paraId="152C61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烟花爆竹</w:t>
            </w:r>
          </w:p>
        </w:tc>
        <w:tc>
          <w:tcPr>
            <w:tcW w:w="1185" w:type="dxa"/>
            <w:tcBorders>
              <w:tl2br w:val="nil"/>
              <w:tr2bl w:val="nil"/>
            </w:tcBorders>
            <w:noWrap/>
            <w:vAlign w:val="center"/>
          </w:tcPr>
          <w:p w14:paraId="371414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7DD055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7E1B11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8月</w:t>
            </w:r>
          </w:p>
        </w:tc>
      </w:tr>
      <w:tr w14:paraId="2961B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7DAB0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418</w:t>
            </w:r>
          </w:p>
        </w:tc>
        <w:tc>
          <w:tcPr>
            <w:tcW w:w="4155" w:type="dxa"/>
            <w:tcBorders>
              <w:tl2br w:val="nil"/>
              <w:tr2bl w:val="nil"/>
            </w:tcBorders>
            <w:noWrap/>
            <w:vAlign w:val="center"/>
          </w:tcPr>
          <w:p w14:paraId="1FCCDE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武进区雪堰潘家腾欣机械厂</w:t>
            </w:r>
          </w:p>
        </w:tc>
        <w:tc>
          <w:tcPr>
            <w:tcW w:w="1455" w:type="dxa"/>
            <w:tcBorders>
              <w:tl2br w:val="nil"/>
              <w:tr2bl w:val="nil"/>
            </w:tcBorders>
            <w:noWrap/>
            <w:vAlign w:val="center"/>
          </w:tcPr>
          <w:p w14:paraId="3F10A6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CE8F5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768D7C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A5163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599EF6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1F29B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419</w:t>
            </w:r>
          </w:p>
        </w:tc>
        <w:tc>
          <w:tcPr>
            <w:tcW w:w="4155" w:type="dxa"/>
            <w:tcBorders>
              <w:tl2br w:val="nil"/>
              <w:tr2bl w:val="nil"/>
            </w:tcBorders>
            <w:noWrap/>
            <w:vAlign w:val="center"/>
          </w:tcPr>
          <w:p w14:paraId="2979AE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武进区雪堰天辰毛线厂</w:t>
            </w:r>
          </w:p>
        </w:tc>
        <w:tc>
          <w:tcPr>
            <w:tcW w:w="1455" w:type="dxa"/>
            <w:tcBorders>
              <w:tl2br w:val="nil"/>
              <w:tr2bl w:val="nil"/>
            </w:tcBorders>
            <w:noWrap/>
            <w:vAlign w:val="center"/>
          </w:tcPr>
          <w:p w14:paraId="4194ED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3E611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7F2F6E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ED24B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3C3683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CDAEB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420</w:t>
            </w:r>
          </w:p>
        </w:tc>
        <w:tc>
          <w:tcPr>
            <w:tcW w:w="4155" w:type="dxa"/>
            <w:tcBorders>
              <w:tl2br w:val="nil"/>
              <w:tr2bl w:val="nil"/>
            </w:tcBorders>
            <w:noWrap/>
            <w:vAlign w:val="center"/>
          </w:tcPr>
          <w:p w14:paraId="55851A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武进区雪堰欣瑞机械厂</w:t>
            </w:r>
          </w:p>
        </w:tc>
        <w:tc>
          <w:tcPr>
            <w:tcW w:w="1455" w:type="dxa"/>
            <w:tcBorders>
              <w:tl2br w:val="nil"/>
              <w:tr2bl w:val="nil"/>
            </w:tcBorders>
            <w:noWrap/>
            <w:vAlign w:val="center"/>
          </w:tcPr>
          <w:p w14:paraId="783158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85592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4F725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1EF71F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15704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1C24A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421</w:t>
            </w:r>
          </w:p>
        </w:tc>
        <w:tc>
          <w:tcPr>
            <w:tcW w:w="4155" w:type="dxa"/>
            <w:tcBorders>
              <w:tl2br w:val="nil"/>
              <w:tr2bl w:val="nil"/>
            </w:tcBorders>
            <w:noWrap/>
            <w:vAlign w:val="center"/>
          </w:tcPr>
          <w:p w14:paraId="33FD91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武进区雪堰旭东机械厂</w:t>
            </w:r>
          </w:p>
        </w:tc>
        <w:tc>
          <w:tcPr>
            <w:tcW w:w="1455" w:type="dxa"/>
            <w:tcBorders>
              <w:tl2br w:val="nil"/>
              <w:tr2bl w:val="nil"/>
            </w:tcBorders>
            <w:noWrap/>
            <w:vAlign w:val="center"/>
          </w:tcPr>
          <w:p w14:paraId="2F2485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F7F67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560CCF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56E58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3480D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78CD6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422</w:t>
            </w:r>
          </w:p>
        </w:tc>
        <w:tc>
          <w:tcPr>
            <w:tcW w:w="4155" w:type="dxa"/>
            <w:tcBorders>
              <w:tl2br w:val="nil"/>
              <w:tr2bl w:val="nil"/>
            </w:tcBorders>
            <w:noWrap/>
            <w:vAlign w:val="center"/>
          </w:tcPr>
          <w:p w14:paraId="2AE613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武进区雪堰亚鹏机械厂</w:t>
            </w:r>
          </w:p>
        </w:tc>
        <w:tc>
          <w:tcPr>
            <w:tcW w:w="1455" w:type="dxa"/>
            <w:tcBorders>
              <w:tl2br w:val="nil"/>
              <w:tr2bl w:val="nil"/>
            </w:tcBorders>
            <w:noWrap/>
            <w:vAlign w:val="center"/>
          </w:tcPr>
          <w:p w14:paraId="031637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642A1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046B5E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C7EE6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5F73E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E5BC1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423</w:t>
            </w:r>
          </w:p>
        </w:tc>
        <w:tc>
          <w:tcPr>
            <w:tcW w:w="4155" w:type="dxa"/>
            <w:tcBorders>
              <w:tl2br w:val="nil"/>
              <w:tr2bl w:val="nil"/>
            </w:tcBorders>
            <w:noWrap/>
            <w:vAlign w:val="center"/>
          </w:tcPr>
          <w:p w14:paraId="7B0FDE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武进区雪堰叶优模具厂</w:t>
            </w:r>
          </w:p>
        </w:tc>
        <w:tc>
          <w:tcPr>
            <w:tcW w:w="1455" w:type="dxa"/>
            <w:tcBorders>
              <w:tl2br w:val="nil"/>
              <w:tr2bl w:val="nil"/>
            </w:tcBorders>
            <w:noWrap/>
            <w:vAlign w:val="center"/>
          </w:tcPr>
          <w:p w14:paraId="2B7B43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BEB70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D73B5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87376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88FF5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4251A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424</w:t>
            </w:r>
          </w:p>
        </w:tc>
        <w:tc>
          <w:tcPr>
            <w:tcW w:w="4155" w:type="dxa"/>
            <w:tcBorders>
              <w:tl2br w:val="nil"/>
              <w:tr2bl w:val="nil"/>
            </w:tcBorders>
            <w:noWrap/>
            <w:vAlign w:val="center"/>
          </w:tcPr>
          <w:p w14:paraId="68F9C6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武进区雪堰岳星机械厂</w:t>
            </w:r>
          </w:p>
        </w:tc>
        <w:tc>
          <w:tcPr>
            <w:tcW w:w="1455" w:type="dxa"/>
            <w:tcBorders>
              <w:tl2br w:val="nil"/>
              <w:tr2bl w:val="nil"/>
            </w:tcBorders>
            <w:noWrap/>
            <w:vAlign w:val="center"/>
          </w:tcPr>
          <w:p w14:paraId="27B5BE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2B858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593B95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5686B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FAE9F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D8299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425</w:t>
            </w:r>
          </w:p>
        </w:tc>
        <w:tc>
          <w:tcPr>
            <w:tcW w:w="4155" w:type="dxa"/>
            <w:tcBorders>
              <w:tl2br w:val="nil"/>
              <w:tr2bl w:val="nil"/>
            </w:tcBorders>
            <w:noWrap/>
            <w:vAlign w:val="center"/>
          </w:tcPr>
          <w:p w14:paraId="40B10F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浙泰金属科技（常州）有限公司</w:t>
            </w:r>
          </w:p>
        </w:tc>
        <w:tc>
          <w:tcPr>
            <w:tcW w:w="1455" w:type="dxa"/>
            <w:tcBorders>
              <w:tl2br w:val="nil"/>
              <w:tr2bl w:val="nil"/>
            </w:tcBorders>
            <w:noWrap/>
            <w:vAlign w:val="center"/>
          </w:tcPr>
          <w:p w14:paraId="16B3E7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A7745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28504A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B95F6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6C9625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FC13A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426</w:t>
            </w:r>
          </w:p>
        </w:tc>
        <w:tc>
          <w:tcPr>
            <w:tcW w:w="4155" w:type="dxa"/>
            <w:tcBorders>
              <w:tl2br w:val="nil"/>
              <w:tr2bl w:val="nil"/>
            </w:tcBorders>
            <w:noWrap/>
            <w:vAlign w:val="center"/>
          </w:tcPr>
          <w:p w14:paraId="76F079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常州武江机电设备有限公司</w:t>
            </w:r>
          </w:p>
        </w:tc>
        <w:tc>
          <w:tcPr>
            <w:tcW w:w="1455" w:type="dxa"/>
            <w:tcBorders>
              <w:tl2br w:val="nil"/>
              <w:tr2bl w:val="nil"/>
            </w:tcBorders>
            <w:noWrap/>
            <w:vAlign w:val="center"/>
          </w:tcPr>
          <w:p w14:paraId="07F93D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C2D76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215AFC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3D18A4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248E25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0BD8D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427</w:t>
            </w:r>
          </w:p>
        </w:tc>
        <w:tc>
          <w:tcPr>
            <w:tcW w:w="4155" w:type="dxa"/>
            <w:tcBorders>
              <w:tl2br w:val="nil"/>
              <w:tr2bl w:val="nil"/>
            </w:tcBorders>
            <w:noWrap/>
            <w:vAlign w:val="center"/>
          </w:tcPr>
          <w:p w14:paraId="1E84CE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常州泽通制冷设备有限公司</w:t>
            </w:r>
          </w:p>
        </w:tc>
        <w:tc>
          <w:tcPr>
            <w:tcW w:w="1455" w:type="dxa"/>
            <w:tcBorders>
              <w:tl2br w:val="nil"/>
              <w:tr2bl w:val="nil"/>
            </w:tcBorders>
            <w:noWrap/>
            <w:vAlign w:val="center"/>
          </w:tcPr>
          <w:p w14:paraId="7143E5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EEEF3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505D28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7CCCD5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3D00C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8A56D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428</w:t>
            </w:r>
          </w:p>
        </w:tc>
        <w:tc>
          <w:tcPr>
            <w:tcW w:w="4155" w:type="dxa"/>
            <w:tcBorders>
              <w:tl2br w:val="nil"/>
              <w:tr2bl w:val="nil"/>
            </w:tcBorders>
            <w:noWrap/>
            <w:vAlign w:val="center"/>
          </w:tcPr>
          <w:p w14:paraId="71CB60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常州卓海机械有限公司</w:t>
            </w:r>
          </w:p>
        </w:tc>
        <w:tc>
          <w:tcPr>
            <w:tcW w:w="1455" w:type="dxa"/>
            <w:tcBorders>
              <w:tl2br w:val="nil"/>
              <w:tr2bl w:val="nil"/>
            </w:tcBorders>
            <w:noWrap/>
            <w:vAlign w:val="center"/>
          </w:tcPr>
          <w:p w14:paraId="1317AB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0F703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0351FAC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56F887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4B230C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91C236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429</w:t>
            </w:r>
          </w:p>
        </w:tc>
        <w:tc>
          <w:tcPr>
            <w:tcW w:w="4155" w:type="dxa"/>
            <w:tcBorders>
              <w:tl2br w:val="nil"/>
              <w:tr2bl w:val="nil"/>
            </w:tcBorders>
            <w:noWrap/>
            <w:vAlign w:val="center"/>
          </w:tcPr>
          <w:p w14:paraId="0F8DDE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格锐斯机械科技（常州）有限公司</w:t>
            </w:r>
          </w:p>
        </w:tc>
        <w:tc>
          <w:tcPr>
            <w:tcW w:w="1455" w:type="dxa"/>
            <w:tcBorders>
              <w:tl2br w:val="nil"/>
              <w:tr2bl w:val="nil"/>
            </w:tcBorders>
            <w:noWrap/>
            <w:vAlign w:val="center"/>
          </w:tcPr>
          <w:p w14:paraId="2ED378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2F947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552ECC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3AC49C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0E83E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E0888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430</w:t>
            </w:r>
          </w:p>
        </w:tc>
        <w:tc>
          <w:tcPr>
            <w:tcW w:w="4155" w:type="dxa"/>
            <w:tcBorders>
              <w:tl2br w:val="nil"/>
              <w:tr2bl w:val="nil"/>
            </w:tcBorders>
            <w:noWrap/>
            <w:vAlign w:val="center"/>
          </w:tcPr>
          <w:p w14:paraId="4C9A2F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常州市业勤机械有限公司</w:t>
            </w:r>
          </w:p>
        </w:tc>
        <w:tc>
          <w:tcPr>
            <w:tcW w:w="1455" w:type="dxa"/>
            <w:tcBorders>
              <w:tl2br w:val="nil"/>
              <w:tr2bl w:val="nil"/>
            </w:tcBorders>
            <w:noWrap/>
            <w:vAlign w:val="center"/>
          </w:tcPr>
          <w:p w14:paraId="76D9E6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797D5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032B62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21FBF7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4B719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5D755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431</w:t>
            </w:r>
          </w:p>
        </w:tc>
        <w:tc>
          <w:tcPr>
            <w:tcW w:w="4155" w:type="dxa"/>
            <w:tcBorders>
              <w:tl2br w:val="nil"/>
              <w:tr2bl w:val="nil"/>
            </w:tcBorders>
            <w:noWrap/>
            <w:vAlign w:val="center"/>
          </w:tcPr>
          <w:p w14:paraId="472CACA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常州思尔利金属科技有限公司</w:t>
            </w:r>
          </w:p>
        </w:tc>
        <w:tc>
          <w:tcPr>
            <w:tcW w:w="1455" w:type="dxa"/>
            <w:tcBorders>
              <w:tl2br w:val="nil"/>
              <w:tr2bl w:val="nil"/>
            </w:tcBorders>
            <w:noWrap/>
            <w:vAlign w:val="center"/>
          </w:tcPr>
          <w:p w14:paraId="60A82E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4105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49E9EE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6F1F88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A522E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EF78D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432</w:t>
            </w:r>
          </w:p>
        </w:tc>
        <w:tc>
          <w:tcPr>
            <w:tcW w:w="4155" w:type="dxa"/>
            <w:tcBorders>
              <w:tl2br w:val="nil"/>
              <w:tr2bl w:val="nil"/>
            </w:tcBorders>
            <w:noWrap/>
            <w:vAlign w:val="center"/>
          </w:tcPr>
          <w:p w14:paraId="31E7FF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常州五疆政达织造有限公司</w:t>
            </w:r>
          </w:p>
        </w:tc>
        <w:tc>
          <w:tcPr>
            <w:tcW w:w="1455" w:type="dxa"/>
            <w:tcBorders>
              <w:tl2br w:val="nil"/>
              <w:tr2bl w:val="nil"/>
            </w:tcBorders>
            <w:noWrap/>
            <w:vAlign w:val="center"/>
          </w:tcPr>
          <w:p w14:paraId="2F5050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871C6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76F74E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5C3929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0F2AA4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A838A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433</w:t>
            </w:r>
          </w:p>
        </w:tc>
        <w:tc>
          <w:tcPr>
            <w:tcW w:w="4155" w:type="dxa"/>
            <w:tcBorders>
              <w:tl2br w:val="nil"/>
              <w:tr2bl w:val="nil"/>
            </w:tcBorders>
            <w:noWrap/>
            <w:vAlign w:val="center"/>
          </w:tcPr>
          <w:p w14:paraId="3AA4D1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常州思俊箱包有限公司</w:t>
            </w:r>
          </w:p>
        </w:tc>
        <w:tc>
          <w:tcPr>
            <w:tcW w:w="1455" w:type="dxa"/>
            <w:tcBorders>
              <w:tl2br w:val="nil"/>
              <w:tr2bl w:val="nil"/>
            </w:tcBorders>
            <w:noWrap/>
            <w:vAlign w:val="center"/>
          </w:tcPr>
          <w:p w14:paraId="63846A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4F107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CFD62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579B9C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9EB45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2CE1D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434</w:t>
            </w:r>
          </w:p>
        </w:tc>
        <w:tc>
          <w:tcPr>
            <w:tcW w:w="4155" w:type="dxa"/>
            <w:tcBorders>
              <w:tl2br w:val="nil"/>
              <w:tr2bl w:val="nil"/>
            </w:tcBorders>
            <w:noWrap/>
            <w:vAlign w:val="center"/>
          </w:tcPr>
          <w:p w14:paraId="1D37DE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常州万泰天平仪器有限公司</w:t>
            </w:r>
          </w:p>
        </w:tc>
        <w:tc>
          <w:tcPr>
            <w:tcW w:w="1455" w:type="dxa"/>
            <w:tcBorders>
              <w:tl2br w:val="nil"/>
              <w:tr2bl w:val="nil"/>
            </w:tcBorders>
            <w:noWrap/>
            <w:vAlign w:val="center"/>
          </w:tcPr>
          <w:p w14:paraId="55AEFB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97D76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CCA96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A2DCD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5FEAC7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E1CFB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435</w:t>
            </w:r>
          </w:p>
        </w:tc>
        <w:tc>
          <w:tcPr>
            <w:tcW w:w="4155" w:type="dxa"/>
            <w:tcBorders>
              <w:tl2br w:val="nil"/>
              <w:tr2bl w:val="nil"/>
            </w:tcBorders>
            <w:noWrap/>
            <w:vAlign w:val="center"/>
          </w:tcPr>
          <w:p w14:paraId="2FEBA2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常州文诚汇塑业有限公司</w:t>
            </w:r>
          </w:p>
        </w:tc>
        <w:tc>
          <w:tcPr>
            <w:tcW w:w="1455" w:type="dxa"/>
            <w:tcBorders>
              <w:tl2br w:val="nil"/>
              <w:tr2bl w:val="nil"/>
            </w:tcBorders>
            <w:noWrap/>
            <w:vAlign w:val="center"/>
          </w:tcPr>
          <w:p w14:paraId="470430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55437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1D64A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981C7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44D59A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4A24F7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436</w:t>
            </w:r>
          </w:p>
        </w:tc>
        <w:tc>
          <w:tcPr>
            <w:tcW w:w="4155" w:type="dxa"/>
            <w:tcBorders>
              <w:tl2br w:val="nil"/>
              <w:tr2bl w:val="nil"/>
            </w:tcBorders>
            <w:noWrap/>
            <w:vAlign w:val="center"/>
          </w:tcPr>
          <w:p w14:paraId="7C6712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常州晓宇纺织有限公司</w:t>
            </w:r>
          </w:p>
        </w:tc>
        <w:tc>
          <w:tcPr>
            <w:tcW w:w="1455" w:type="dxa"/>
            <w:tcBorders>
              <w:tl2br w:val="nil"/>
              <w:tr2bl w:val="nil"/>
            </w:tcBorders>
            <w:noWrap/>
            <w:vAlign w:val="center"/>
          </w:tcPr>
          <w:p w14:paraId="2A1764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EE0F1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ABE87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0E5729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003AE5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502C7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437</w:t>
            </w:r>
          </w:p>
        </w:tc>
        <w:tc>
          <w:tcPr>
            <w:tcW w:w="4155" w:type="dxa"/>
            <w:tcBorders>
              <w:tl2br w:val="nil"/>
              <w:tr2bl w:val="nil"/>
            </w:tcBorders>
            <w:noWrap/>
            <w:vAlign w:val="center"/>
          </w:tcPr>
          <w:p w14:paraId="3E82D5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常州鑫融昇金属科技有限公司</w:t>
            </w:r>
          </w:p>
        </w:tc>
        <w:tc>
          <w:tcPr>
            <w:tcW w:w="1455" w:type="dxa"/>
            <w:tcBorders>
              <w:tl2br w:val="nil"/>
              <w:tr2bl w:val="nil"/>
            </w:tcBorders>
            <w:noWrap/>
            <w:vAlign w:val="center"/>
          </w:tcPr>
          <w:p w14:paraId="33F4F6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C6B21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1438F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696ED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099F2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7D43A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438</w:t>
            </w:r>
          </w:p>
        </w:tc>
        <w:tc>
          <w:tcPr>
            <w:tcW w:w="4155" w:type="dxa"/>
            <w:tcBorders>
              <w:tl2br w:val="nil"/>
              <w:tr2bl w:val="nil"/>
            </w:tcBorders>
            <w:noWrap/>
            <w:vAlign w:val="center"/>
          </w:tcPr>
          <w:p w14:paraId="69290D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常州鑫瑞锦纺织有限公司</w:t>
            </w:r>
          </w:p>
        </w:tc>
        <w:tc>
          <w:tcPr>
            <w:tcW w:w="1455" w:type="dxa"/>
            <w:tcBorders>
              <w:tl2br w:val="nil"/>
              <w:tr2bl w:val="nil"/>
            </w:tcBorders>
            <w:noWrap/>
            <w:vAlign w:val="center"/>
          </w:tcPr>
          <w:p w14:paraId="1EF7D3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A40C5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8AD87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2BDC6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0747B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3EEC3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439</w:t>
            </w:r>
          </w:p>
        </w:tc>
        <w:tc>
          <w:tcPr>
            <w:tcW w:w="4155" w:type="dxa"/>
            <w:tcBorders>
              <w:tl2br w:val="nil"/>
              <w:tr2bl w:val="nil"/>
            </w:tcBorders>
            <w:noWrap/>
            <w:vAlign w:val="center"/>
          </w:tcPr>
          <w:p w14:paraId="37681B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常州学勇机械有限公司</w:t>
            </w:r>
          </w:p>
        </w:tc>
        <w:tc>
          <w:tcPr>
            <w:tcW w:w="1455" w:type="dxa"/>
            <w:tcBorders>
              <w:tl2br w:val="nil"/>
              <w:tr2bl w:val="nil"/>
            </w:tcBorders>
            <w:noWrap/>
            <w:vAlign w:val="center"/>
          </w:tcPr>
          <w:p w14:paraId="3A659E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A0D61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A7BAD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06204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45F6EE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4C487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440</w:t>
            </w:r>
          </w:p>
        </w:tc>
        <w:tc>
          <w:tcPr>
            <w:tcW w:w="4155" w:type="dxa"/>
            <w:tcBorders>
              <w:tl2br w:val="nil"/>
              <w:tr2bl w:val="nil"/>
            </w:tcBorders>
            <w:noWrap/>
            <w:vAlign w:val="center"/>
          </w:tcPr>
          <w:p w14:paraId="0A2927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常州研鼎机械设备有限公司</w:t>
            </w:r>
          </w:p>
        </w:tc>
        <w:tc>
          <w:tcPr>
            <w:tcW w:w="1455" w:type="dxa"/>
            <w:tcBorders>
              <w:tl2br w:val="nil"/>
              <w:tr2bl w:val="nil"/>
            </w:tcBorders>
            <w:noWrap/>
            <w:vAlign w:val="center"/>
          </w:tcPr>
          <w:p w14:paraId="605F22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88665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012E74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E8529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07C97A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56B31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441</w:t>
            </w:r>
          </w:p>
        </w:tc>
        <w:tc>
          <w:tcPr>
            <w:tcW w:w="4155" w:type="dxa"/>
            <w:tcBorders>
              <w:tl2br w:val="nil"/>
              <w:tr2bl w:val="nil"/>
            </w:tcBorders>
            <w:noWrap/>
            <w:vAlign w:val="center"/>
          </w:tcPr>
          <w:p w14:paraId="4FB6FE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常州市武进区牛塘佳鑫综片厂</w:t>
            </w:r>
          </w:p>
        </w:tc>
        <w:tc>
          <w:tcPr>
            <w:tcW w:w="1455" w:type="dxa"/>
            <w:tcBorders>
              <w:tl2br w:val="nil"/>
              <w:tr2bl w:val="nil"/>
            </w:tcBorders>
            <w:noWrap/>
            <w:vAlign w:val="center"/>
          </w:tcPr>
          <w:p w14:paraId="2E83C4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33B70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28C720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17BF7B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69CBB2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3D750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442</w:t>
            </w:r>
          </w:p>
        </w:tc>
        <w:tc>
          <w:tcPr>
            <w:tcW w:w="4155" w:type="dxa"/>
            <w:tcBorders>
              <w:tl2br w:val="nil"/>
              <w:tr2bl w:val="nil"/>
            </w:tcBorders>
            <w:noWrap/>
            <w:vAlign w:val="center"/>
          </w:tcPr>
          <w:p w14:paraId="6894F4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常州市武进区牛塘腾盛纺织配件有限公司</w:t>
            </w:r>
          </w:p>
        </w:tc>
        <w:tc>
          <w:tcPr>
            <w:tcW w:w="1455" w:type="dxa"/>
            <w:tcBorders>
              <w:tl2br w:val="nil"/>
              <w:tr2bl w:val="nil"/>
            </w:tcBorders>
            <w:noWrap/>
            <w:vAlign w:val="center"/>
          </w:tcPr>
          <w:p w14:paraId="272420B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CF686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6CB132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1F17C04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5E186F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9682F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443</w:t>
            </w:r>
          </w:p>
        </w:tc>
        <w:tc>
          <w:tcPr>
            <w:tcW w:w="4155" w:type="dxa"/>
            <w:tcBorders>
              <w:tl2br w:val="nil"/>
              <w:tr2bl w:val="nil"/>
            </w:tcBorders>
            <w:noWrap/>
            <w:vAlign w:val="center"/>
          </w:tcPr>
          <w:p w14:paraId="77F230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常州市武进盛超织造有限公司</w:t>
            </w:r>
          </w:p>
        </w:tc>
        <w:tc>
          <w:tcPr>
            <w:tcW w:w="1455" w:type="dxa"/>
            <w:tcBorders>
              <w:tl2br w:val="nil"/>
              <w:tr2bl w:val="nil"/>
            </w:tcBorders>
            <w:noWrap/>
            <w:vAlign w:val="center"/>
          </w:tcPr>
          <w:p w14:paraId="5569D3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FB9B6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33B2F0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55B061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59074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81E43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444</w:t>
            </w:r>
          </w:p>
        </w:tc>
        <w:tc>
          <w:tcPr>
            <w:tcW w:w="4155" w:type="dxa"/>
            <w:tcBorders>
              <w:tl2br w:val="nil"/>
              <w:tr2bl w:val="nil"/>
            </w:tcBorders>
            <w:noWrap/>
            <w:vAlign w:val="center"/>
          </w:tcPr>
          <w:p w14:paraId="5F369A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常州市武进信德照明器材有限公司</w:t>
            </w:r>
          </w:p>
        </w:tc>
        <w:tc>
          <w:tcPr>
            <w:tcW w:w="1455" w:type="dxa"/>
            <w:tcBorders>
              <w:tl2br w:val="nil"/>
              <w:tr2bl w:val="nil"/>
            </w:tcBorders>
            <w:noWrap/>
            <w:vAlign w:val="center"/>
          </w:tcPr>
          <w:p w14:paraId="3553B2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86CC2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15AD765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718D7E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3F0F89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9B7B9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445</w:t>
            </w:r>
          </w:p>
        </w:tc>
        <w:tc>
          <w:tcPr>
            <w:tcW w:w="4155" w:type="dxa"/>
            <w:tcBorders>
              <w:tl2br w:val="nil"/>
              <w:tr2bl w:val="nil"/>
            </w:tcBorders>
            <w:noWrap/>
            <w:vAlign w:val="center"/>
          </w:tcPr>
          <w:p w14:paraId="783CAE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常州市遥恩汽车电器科技有限公司</w:t>
            </w:r>
          </w:p>
        </w:tc>
        <w:tc>
          <w:tcPr>
            <w:tcW w:w="1455" w:type="dxa"/>
            <w:tcBorders>
              <w:tl2br w:val="nil"/>
              <w:tr2bl w:val="nil"/>
            </w:tcBorders>
            <w:noWrap/>
            <w:vAlign w:val="center"/>
          </w:tcPr>
          <w:p w14:paraId="4D04AF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90E4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2EE6DB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418BA3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538DBC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8BBA2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446</w:t>
            </w:r>
          </w:p>
        </w:tc>
        <w:tc>
          <w:tcPr>
            <w:tcW w:w="4155" w:type="dxa"/>
            <w:tcBorders>
              <w:tl2br w:val="nil"/>
              <w:tr2bl w:val="nil"/>
            </w:tcBorders>
            <w:noWrap/>
            <w:vAlign w:val="center"/>
          </w:tcPr>
          <w:p w14:paraId="2A4022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常州易苏智能家居有限公司</w:t>
            </w:r>
          </w:p>
        </w:tc>
        <w:tc>
          <w:tcPr>
            <w:tcW w:w="1455" w:type="dxa"/>
            <w:tcBorders>
              <w:tl2br w:val="nil"/>
              <w:tr2bl w:val="nil"/>
            </w:tcBorders>
            <w:noWrap/>
            <w:vAlign w:val="center"/>
          </w:tcPr>
          <w:p w14:paraId="6BBCA0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1ADD5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DE6FF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29773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F441E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1798C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447</w:t>
            </w:r>
          </w:p>
        </w:tc>
        <w:tc>
          <w:tcPr>
            <w:tcW w:w="4155" w:type="dxa"/>
            <w:tcBorders>
              <w:tl2br w:val="nil"/>
              <w:tr2bl w:val="nil"/>
            </w:tcBorders>
            <w:noWrap/>
            <w:vAlign w:val="center"/>
          </w:tcPr>
          <w:p w14:paraId="54A076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常州优克机电制造厂</w:t>
            </w:r>
          </w:p>
        </w:tc>
        <w:tc>
          <w:tcPr>
            <w:tcW w:w="1455" w:type="dxa"/>
            <w:tcBorders>
              <w:tl2br w:val="nil"/>
              <w:tr2bl w:val="nil"/>
            </w:tcBorders>
            <w:noWrap/>
            <w:vAlign w:val="center"/>
          </w:tcPr>
          <w:p w14:paraId="528D32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2BC53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8791B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BFBBD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757B2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3280F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448</w:t>
            </w:r>
          </w:p>
        </w:tc>
        <w:tc>
          <w:tcPr>
            <w:tcW w:w="4155" w:type="dxa"/>
            <w:tcBorders>
              <w:tl2br w:val="nil"/>
              <w:tr2bl w:val="nil"/>
            </w:tcBorders>
            <w:noWrap/>
            <w:vAlign w:val="center"/>
          </w:tcPr>
          <w:p w14:paraId="060B8F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常州育松电气有限公司</w:t>
            </w:r>
          </w:p>
        </w:tc>
        <w:tc>
          <w:tcPr>
            <w:tcW w:w="1455" w:type="dxa"/>
            <w:tcBorders>
              <w:tl2br w:val="nil"/>
              <w:tr2bl w:val="nil"/>
            </w:tcBorders>
            <w:noWrap/>
            <w:vAlign w:val="center"/>
          </w:tcPr>
          <w:p w14:paraId="3B8274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9A7A5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E2D87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EA714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02BDA6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1470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449</w:t>
            </w:r>
          </w:p>
        </w:tc>
        <w:tc>
          <w:tcPr>
            <w:tcW w:w="4155" w:type="dxa"/>
            <w:tcBorders>
              <w:tl2br w:val="nil"/>
              <w:tr2bl w:val="nil"/>
            </w:tcBorders>
            <w:noWrap/>
            <w:vAlign w:val="center"/>
          </w:tcPr>
          <w:p w14:paraId="3CDE13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常州元辉箱包有限公司</w:t>
            </w:r>
          </w:p>
        </w:tc>
        <w:tc>
          <w:tcPr>
            <w:tcW w:w="1455" w:type="dxa"/>
            <w:tcBorders>
              <w:tl2br w:val="nil"/>
              <w:tr2bl w:val="nil"/>
            </w:tcBorders>
            <w:noWrap/>
            <w:vAlign w:val="center"/>
          </w:tcPr>
          <w:p w14:paraId="75DAEA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76D49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E8FB5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591757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3DBBCE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9F3BD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450</w:t>
            </w:r>
          </w:p>
        </w:tc>
        <w:tc>
          <w:tcPr>
            <w:tcW w:w="4155" w:type="dxa"/>
            <w:tcBorders>
              <w:tl2br w:val="nil"/>
              <w:tr2bl w:val="nil"/>
            </w:tcBorders>
            <w:noWrap/>
            <w:vAlign w:val="center"/>
          </w:tcPr>
          <w:p w14:paraId="4D958C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常州洲森环保科技有限公司</w:t>
            </w:r>
          </w:p>
        </w:tc>
        <w:tc>
          <w:tcPr>
            <w:tcW w:w="1455" w:type="dxa"/>
            <w:tcBorders>
              <w:tl2br w:val="nil"/>
              <w:tr2bl w:val="nil"/>
            </w:tcBorders>
            <w:noWrap/>
            <w:vAlign w:val="center"/>
          </w:tcPr>
          <w:p w14:paraId="499ED2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A447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6ED67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4654F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45ACC7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BF02A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451</w:t>
            </w:r>
          </w:p>
        </w:tc>
        <w:tc>
          <w:tcPr>
            <w:tcW w:w="4155" w:type="dxa"/>
            <w:tcBorders>
              <w:tl2br w:val="nil"/>
              <w:tr2bl w:val="nil"/>
            </w:tcBorders>
            <w:noWrap/>
            <w:vAlign w:val="center"/>
          </w:tcPr>
          <w:p w14:paraId="05D9F0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武进区洛阳常利峰机械配件厂</w:t>
            </w:r>
          </w:p>
        </w:tc>
        <w:tc>
          <w:tcPr>
            <w:tcW w:w="1455" w:type="dxa"/>
            <w:tcBorders>
              <w:tl2br w:val="nil"/>
              <w:tr2bl w:val="nil"/>
            </w:tcBorders>
            <w:noWrap/>
            <w:vAlign w:val="center"/>
          </w:tcPr>
          <w:p w14:paraId="1B97A4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51D02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5ACA7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42824B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C516D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C1A8F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452</w:t>
            </w:r>
          </w:p>
        </w:tc>
        <w:tc>
          <w:tcPr>
            <w:tcW w:w="4155" w:type="dxa"/>
            <w:tcBorders>
              <w:tl2br w:val="nil"/>
              <w:tr2bl w:val="nil"/>
            </w:tcBorders>
            <w:noWrap/>
            <w:vAlign w:val="center"/>
          </w:tcPr>
          <w:p w14:paraId="7FA2FB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武进区洛阳成鑫慧机械配件厂</w:t>
            </w:r>
          </w:p>
        </w:tc>
        <w:tc>
          <w:tcPr>
            <w:tcW w:w="1455" w:type="dxa"/>
            <w:tcBorders>
              <w:tl2br w:val="nil"/>
              <w:tr2bl w:val="nil"/>
            </w:tcBorders>
            <w:noWrap/>
            <w:vAlign w:val="center"/>
          </w:tcPr>
          <w:p w14:paraId="26FCAE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66DCE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7E966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5AA6A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2FD7F8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3DB0E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453</w:t>
            </w:r>
          </w:p>
        </w:tc>
        <w:tc>
          <w:tcPr>
            <w:tcW w:w="4155" w:type="dxa"/>
            <w:tcBorders>
              <w:tl2br w:val="nil"/>
              <w:tr2bl w:val="nil"/>
            </w:tcBorders>
            <w:noWrap/>
            <w:vAlign w:val="center"/>
          </w:tcPr>
          <w:p w14:paraId="0685C3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武进区洛阳富伟车辆配件厂</w:t>
            </w:r>
          </w:p>
        </w:tc>
        <w:tc>
          <w:tcPr>
            <w:tcW w:w="1455" w:type="dxa"/>
            <w:tcBorders>
              <w:tl2br w:val="nil"/>
              <w:tr2bl w:val="nil"/>
            </w:tcBorders>
            <w:noWrap/>
            <w:vAlign w:val="center"/>
          </w:tcPr>
          <w:p w14:paraId="48187E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B3B64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2D591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DAC7A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0BA7CE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FF122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454</w:t>
            </w:r>
          </w:p>
        </w:tc>
        <w:tc>
          <w:tcPr>
            <w:tcW w:w="4155" w:type="dxa"/>
            <w:tcBorders>
              <w:tl2br w:val="nil"/>
              <w:tr2bl w:val="nil"/>
            </w:tcBorders>
            <w:noWrap/>
            <w:vAlign w:val="center"/>
          </w:tcPr>
          <w:p w14:paraId="228E62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武进区洛阳宏文机械厂</w:t>
            </w:r>
          </w:p>
        </w:tc>
        <w:tc>
          <w:tcPr>
            <w:tcW w:w="1455" w:type="dxa"/>
            <w:tcBorders>
              <w:tl2br w:val="nil"/>
              <w:tr2bl w:val="nil"/>
            </w:tcBorders>
            <w:noWrap/>
            <w:vAlign w:val="center"/>
          </w:tcPr>
          <w:p w14:paraId="4A1E8E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F4F00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7812B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3AFB8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0F4CB2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7F0C7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455</w:t>
            </w:r>
          </w:p>
        </w:tc>
        <w:tc>
          <w:tcPr>
            <w:tcW w:w="4155" w:type="dxa"/>
            <w:tcBorders>
              <w:tl2br w:val="nil"/>
              <w:tr2bl w:val="nil"/>
            </w:tcBorders>
            <w:noWrap/>
            <w:vAlign w:val="center"/>
          </w:tcPr>
          <w:p w14:paraId="63E90C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武进区洛阳洪超家居木业厂</w:t>
            </w:r>
          </w:p>
        </w:tc>
        <w:tc>
          <w:tcPr>
            <w:tcW w:w="1455" w:type="dxa"/>
            <w:tcBorders>
              <w:tl2br w:val="nil"/>
              <w:tr2bl w:val="nil"/>
            </w:tcBorders>
            <w:noWrap/>
            <w:vAlign w:val="center"/>
          </w:tcPr>
          <w:p w14:paraId="4549D6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F93C1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45B14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1B664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74DD9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0823F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456</w:t>
            </w:r>
          </w:p>
        </w:tc>
        <w:tc>
          <w:tcPr>
            <w:tcW w:w="4155" w:type="dxa"/>
            <w:tcBorders>
              <w:tl2br w:val="nil"/>
              <w:tr2bl w:val="nil"/>
            </w:tcBorders>
            <w:noWrap/>
            <w:vAlign w:val="center"/>
          </w:tcPr>
          <w:p w14:paraId="23C249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武进区洛阳隆达机械配件厂</w:t>
            </w:r>
          </w:p>
        </w:tc>
        <w:tc>
          <w:tcPr>
            <w:tcW w:w="1455" w:type="dxa"/>
            <w:tcBorders>
              <w:tl2br w:val="nil"/>
              <w:tr2bl w:val="nil"/>
            </w:tcBorders>
            <w:noWrap/>
            <w:vAlign w:val="center"/>
          </w:tcPr>
          <w:p w14:paraId="4200B4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558FE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3C1B7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B7D34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F561B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04D2C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457</w:t>
            </w:r>
          </w:p>
        </w:tc>
        <w:tc>
          <w:tcPr>
            <w:tcW w:w="4155" w:type="dxa"/>
            <w:tcBorders>
              <w:tl2br w:val="nil"/>
              <w:tr2bl w:val="nil"/>
            </w:tcBorders>
            <w:noWrap/>
            <w:vAlign w:val="center"/>
          </w:tcPr>
          <w:p w14:paraId="1BECAF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常州市宇虹精密铸造厂</w:t>
            </w:r>
          </w:p>
        </w:tc>
        <w:tc>
          <w:tcPr>
            <w:tcW w:w="1455" w:type="dxa"/>
            <w:tcBorders>
              <w:tl2br w:val="nil"/>
              <w:tr2bl w:val="nil"/>
            </w:tcBorders>
            <w:noWrap/>
            <w:vAlign w:val="center"/>
          </w:tcPr>
          <w:p w14:paraId="0846CC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6B20F6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45EF86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24F3B5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531BB5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B11FD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458</w:t>
            </w:r>
          </w:p>
        </w:tc>
        <w:tc>
          <w:tcPr>
            <w:tcW w:w="4155" w:type="dxa"/>
            <w:tcBorders>
              <w:tl2br w:val="nil"/>
              <w:tr2bl w:val="nil"/>
            </w:tcBorders>
            <w:noWrap/>
            <w:vAlign w:val="center"/>
          </w:tcPr>
          <w:p w14:paraId="367485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常州市正高电气有限公司</w:t>
            </w:r>
          </w:p>
        </w:tc>
        <w:tc>
          <w:tcPr>
            <w:tcW w:w="1455" w:type="dxa"/>
            <w:tcBorders>
              <w:tl2br w:val="nil"/>
              <w:tr2bl w:val="nil"/>
            </w:tcBorders>
            <w:noWrap/>
            <w:vAlign w:val="center"/>
          </w:tcPr>
          <w:p w14:paraId="7B3C9E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03441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231465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2E010D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43B170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ED3FD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459</w:t>
            </w:r>
          </w:p>
        </w:tc>
        <w:tc>
          <w:tcPr>
            <w:tcW w:w="4155" w:type="dxa"/>
            <w:tcBorders>
              <w:tl2br w:val="nil"/>
              <w:tr2bl w:val="nil"/>
            </w:tcBorders>
            <w:noWrap/>
            <w:vAlign w:val="center"/>
          </w:tcPr>
          <w:p w14:paraId="06BB36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常州通顺五金工具有限公司</w:t>
            </w:r>
          </w:p>
        </w:tc>
        <w:tc>
          <w:tcPr>
            <w:tcW w:w="1455" w:type="dxa"/>
            <w:tcBorders>
              <w:tl2br w:val="nil"/>
              <w:tr2bl w:val="nil"/>
            </w:tcBorders>
            <w:noWrap/>
            <w:vAlign w:val="center"/>
          </w:tcPr>
          <w:p w14:paraId="6A3B83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BFFEA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01EAEE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00B485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EBA2F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F2E2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460</w:t>
            </w:r>
          </w:p>
        </w:tc>
        <w:tc>
          <w:tcPr>
            <w:tcW w:w="4155" w:type="dxa"/>
            <w:tcBorders>
              <w:tl2br w:val="nil"/>
              <w:tr2bl w:val="nil"/>
            </w:tcBorders>
            <w:noWrap/>
            <w:vAlign w:val="center"/>
          </w:tcPr>
          <w:p w14:paraId="4CF10F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常州星波空调设备有限公司</w:t>
            </w:r>
          </w:p>
        </w:tc>
        <w:tc>
          <w:tcPr>
            <w:tcW w:w="1455" w:type="dxa"/>
            <w:tcBorders>
              <w:tl2br w:val="nil"/>
              <w:tr2bl w:val="nil"/>
            </w:tcBorders>
            <w:noWrap/>
            <w:vAlign w:val="center"/>
          </w:tcPr>
          <w:p w14:paraId="4004D6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24117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7484BC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0B4150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5E12C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633A3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461</w:t>
            </w:r>
          </w:p>
        </w:tc>
        <w:tc>
          <w:tcPr>
            <w:tcW w:w="4155" w:type="dxa"/>
            <w:tcBorders>
              <w:tl2br w:val="nil"/>
              <w:tr2bl w:val="nil"/>
            </w:tcBorders>
            <w:noWrap/>
            <w:vAlign w:val="center"/>
          </w:tcPr>
          <w:p w14:paraId="487697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江苏华频电子科技有限公司</w:t>
            </w:r>
          </w:p>
        </w:tc>
        <w:tc>
          <w:tcPr>
            <w:tcW w:w="1455" w:type="dxa"/>
            <w:tcBorders>
              <w:tl2br w:val="nil"/>
              <w:tr2bl w:val="nil"/>
            </w:tcBorders>
            <w:noWrap/>
            <w:vAlign w:val="center"/>
          </w:tcPr>
          <w:p w14:paraId="437A2E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06725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0BD316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311FF8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361817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1894C5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462</w:t>
            </w:r>
          </w:p>
        </w:tc>
        <w:tc>
          <w:tcPr>
            <w:tcW w:w="4155" w:type="dxa"/>
            <w:tcBorders>
              <w:tl2br w:val="nil"/>
              <w:tr2bl w:val="nil"/>
            </w:tcBorders>
            <w:noWrap/>
            <w:vAlign w:val="center"/>
          </w:tcPr>
          <w:p w14:paraId="2235C8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常州普利盛热处理有限公司</w:t>
            </w:r>
          </w:p>
        </w:tc>
        <w:tc>
          <w:tcPr>
            <w:tcW w:w="1455" w:type="dxa"/>
            <w:tcBorders>
              <w:tl2br w:val="nil"/>
              <w:tr2bl w:val="nil"/>
            </w:tcBorders>
            <w:noWrap/>
            <w:vAlign w:val="center"/>
          </w:tcPr>
          <w:p w14:paraId="0B65E4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A17FE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6ED2AE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410995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CB825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4E24C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463</w:t>
            </w:r>
          </w:p>
        </w:tc>
        <w:tc>
          <w:tcPr>
            <w:tcW w:w="4155" w:type="dxa"/>
            <w:tcBorders>
              <w:tl2br w:val="nil"/>
              <w:tr2bl w:val="nil"/>
            </w:tcBorders>
            <w:noWrap/>
            <w:vAlign w:val="center"/>
          </w:tcPr>
          <w:p w14:paraId="478AE4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瑞声开泰精密科技（常州）有限公司</w:t>
            </w:r>
          </w:p>
        </w:tc>
        <w:tc>
          <w:tcPr>
            <w:tcW w:w="1455" w:type="dxa"/>
            <w:tcBorders>
              <w:tl2br w:val="nil"/>
              <w:tr2bl w:val="nil"/>
            </w:tcBorders>
            <w:noWrap/>
            <w:vAlign w:val="center"/>
          </w:tcPr>
          <w:p w14:paraId="4BA615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B51F1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266FF7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272D30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D67CF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32D37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464</w:t>
            </w:r>
          </w:p>
        </w:tc>
        <w:tc>
          <w:tcPr>
            <w:tcW w:w="4155" w:type="dxa"/>
            <w:tcBorders>
              <w:tl2br w:val="nil"/>
              <w:tr2bl w:val="nil"/>
            </w:tcBorders>
            <w:noWrap/>
            <w:vAlign w:val="center"/>
          </w:tcPr>
          <w:p w14:paraId="32FD68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思特博恩（常州）新材料科技有限公司</w:t>
            </w:r>
          </w:p>
        </w:tc>
        <w:tc>
          <w:tcPr>
            <w:tcW w:w="1455" w:type="dxa"/>
            <w:tcBorders>
              <w:tl2br w:val="nil"/>
              <w:tr2bl w:val="nil"/>
            </w:tcBorders>
            <w:noWrap/>
            <w:vAlign w:val="center"/>
          </w:tcPr>
          <w:p w14:paraId="0F81F8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E609D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86725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E73D5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1D66C4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6F22E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465</w:t>
            </w:r>
          </w:p>
        </w:tc>
        <w:tc>
          <w:tcPr>
            <w:tcW w:w="4155" w:type="dxa"/>
            <w:tcBorders>
              <w:tl2br w:val="nil"/>
              <w:tr2bl w:val="nil"/>
            </w:tcBorders>
            <w:noWrap/>
            <w:vAlign w:val="center"/>
          </w:tcPr>
          <w:p w14:paraId="36FEE0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武进高新区彩虹模具厂</w:t>
            </w:r>
          </w:p>
        </w:tc>
        <w:tc>
          <w:tcPr>
            <w:tcW w:w="1455" w:type="dxa"/>
            <w:tcBorders>
              <w:tl2br w:val="nil"/>
              <w:tr2bl w:val="nil"/>
            </w:tcBorders>
            <w:noWrap/>
            <w:vAlign w:val="center"/>
          </w:tcPr>
          <w:p w14:paraId="14F5B2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8C6E0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0F1CE3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4B7E4D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65DB07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2A295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466</w:t>
            </w:r>
          </w:p>
        </w:tc>
        <w:tc>
          <w:tcPr>
            <w:tcW w:w="4155" w:type="dxa"/>
            <w:tcBorders>
              <w:tl2br w:val="nil"/>
              <w:tr2bl w:val="nil"/>
            </w:tcBorders>
            <w:noWrap/>
            <w:vAlign w:val="center"/>
          </w:tcPr>
          <w:p w14:paraId="1E5ACE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武进高新区创赢展示器材厂</w:t>
            </w:r>
          </w:p>
        </w:tc>
        <w:tc>
          <w:tcPr>
            <w:tcW w:w="1455" w:type="dxa"/>
            <w:tcBorders>
              <w:tl2br w:val="nil"/>
              <w:tr2bl w:val="nil"/>
            </w:tcBorders>
            <w:noWrap/>
            <w:vAlign w:val="center"/>
          </w:tcPr>
          <w:p w14:paraId="5AD695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7C65F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80AAB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F7059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56FF80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CFD00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467</w:t>
            </w:r>
          </w:p>
        </w:tc>
        <w:tc>
          <w:tcPr>
            <w:tcW w:w="4155" w:type="dxa"/>
            <w:tcBorders>
              <w:tl2br w:val="nil"/>
              <w:tr2bl w:val="nil"/>
            </w:tcBorders>
            <w:noWrap/>
            <w:vAlign w:val="center"/>
          </w:tcPr>
          <w:p w14:paraId="528338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武进高新区惠久模具厂</w:t>
            </w:r>
          </w:p>
        </w:tc>
        <w:tc>
          <w:tcPr>
            <w:tcW w:w="1455" w:type="dxa"/>
            <w:tcBorders>
              <w:tl2br w:val="nil"/>
              <w:tr2bl w:val="nil"/>
            </w:tcBorders>
            <w:noWrap/>
            <w:vAlign w:val="center"/>
          </w:tcPr>
          <w:p w14:paraId="19B8B4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11EA5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74ADF7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D4BA0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B719F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F2930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468</w:t>
            </w:r>
          </w:p>
        </w:tc>
        <w:tc>
          <w:tcPr>
            <w:tcW w:w="4155" w:type="dxa"/>
            <w:tcBorders>
              <w:tl2br w:val="nil"/>
              <w:tr2bl w:val="nil"/>
            </w:tcBorders>
            <w:noWrap/>
            <w:vAlign w:val="center"/>
          </w:tcPr>
          <w:p w14:paraId="4FA223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武进经发区溢彩艺术玻璃制作中心</w:t>
            </w:r>
          </w:p>
        </w:tc>
        <w:tc>
          <w:tcPr>
            <w:tcW w:w="1455" w:type="dxa"/>
            <w:tcBorders>
              <w:tl2br w:val="nil"/>
              <w:tr2bl w:val="nil"/>
            </w:tcBorders>
            <w:noWrap/>
            <w:vAlign w:val="center"/>
          </w:tcPr>
          <w:p w14:paraId="426162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22218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2E6455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410ACA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73A44A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4220D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469</w:t>
            </w:r>
          </w:p>
        </w:tc>
        <w:tc>
          <w:tcPr>
            <w:tcW w:w="4155" w:type="dxa"/>
            <w:tcBorders>
              <w:tl2br w:val="nil"/>
              <w:tr2bl w:val="nil"/>
            </w:tcBorders>
            <w:noWrap/>
            <w:vAlign w:val="center"/>
          </w:tcPr>
          <w:p w14:paraId="231A36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武进经发区有鸿机械厂</w:t>
            </w:r>
          </w:p>
        </w:tc>
        <w:tc>
          <w:tcPr>
            <w:tcW w:w="1455" w:type="dxa"/>
            <w:tcBorders>
              <w:tl2br w:val="nil"/>
              <w:tr2bl w:val="nil"/>
            </w:tcBorders>
            <w:noWrap/>
            <w:vAlign w:val="center"/>
          </w:tcPr>
          <w:p w14:paraId="5BA482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1B006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60D914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5C97E6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0D2BA9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09E5C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470</w:t>
            </w:r>
          </w:p>
        </w:tc>
        <w:tc>
          <w:tcPr>
            <w:tcW w:w="4155" w:type="dxa"/>
            <w:tcBorders>
              <w:tl2br w:val="nil"/>
              <w:tr2bl w:val="nil"/>
            </w:tcBorders>
            <w:noWrap/>
            <w:vAlign w:val="center"/>
          </w:tcPr>
          <w:p w14:paraId="4D477B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常州中钢精密锻材有限公司</w:t>
            </w:r>
          </w:p>
        </w:tc>
        <w:tc>
          <w:tcPr>
            <w:tcW w:w="1455" w:type="dxa"/>
            <w:tcBorders>
              <w:tl2br w:val="nil"/>
              <w:tr2bl w:val="nil"/>
            </w:tcBorders>
            <w:noWrap/>
            <w:vAlign w:val="center"/>
          </w:tcPr>
          <w:p w14:paraId="155C13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7A381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66629B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15FBF4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06A075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FE883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471</w:t>
            </w:r>
          </w:p>
        </w:tc>
        <w:tc>
          <w:tcPr>
            <w:tcW w:w="4155" w:type="dxa"/>
            <w:tcBorders>
              <w:tl2br w:val="nil"/>
              <w:tr2bl w:val="nil"/>
            </w:tcBorders>
            <w:noWrap/>
            <w:vAlign w:val="center"/>
          </w:tcPr>
          <w:p w14:paraId="12940D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常州盛卡伦环保科技有限公司</w:t>
            </w:r>
          </w:p>
        </w:tc>
        <w:tc>
          <w:tcPr>
            <w:tcW w:w="1455" w:type="dxa"/>
            <w:tcBorders>
              <w:tl2br w:val="nil"/>
              <w:tr2bl w:val="nil"/>
            </w:tcBorders>
            <w:noWrap/>
            <w:vAlign w:val="center"/>
          </w:tcPr>
          <w:p w14:paraId="60DE3F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E0950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270D8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3CF473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66AE01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BB017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472</w:t>
            </w:r>
          </w:p>
        </w:tc>
        <w:tc>
          <w:tcPr>
            <w:tcW w:w="4155" w:type="dxa"/>
            <w:tcBorders>
              <w:tl2br w:val="nil"/>
              <w:tr2bl w:val="nil"/>
            </w:tcBorders>
            <w:noWrap/>
            <w:vAlign w:val="center"/>
          </w:tcPr>
          <w:p w14:paraId="1643D7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常州市颖晔五金有限公司</w:t>
            </w:r>
          </w:p>
        </w:tc>
        <w:tc>
          <w:tcPr>
            <w:tcW w:w="1455" w:type="dxa"/>
            <w:tcBorders>
              <w:tl2br w:val="nil"/>
              <w:tr2bl w:val="nil"/>
            </w:tcBorders>
            <w:noWrap/>
            <w:vAlign w:val="center"/>
          </w:tcPr>
          <w:p w14:paraId="5E42CA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E50EB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362FE7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3B3446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65958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FB27D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473</w:t>
            </w:r>
          </w:p>
        </w:tc>
        <w:tc>
          <w:tcPr>
            <w:tcW w:w="4155" w:type="dxa"/>
            <w:tcBorders>
              <w:tl2br w:val="nil"/>
              <w:tr2bl w:val="nil"/>
            </w:tcBorders>
            <w:noWrap/>
            <w:vAlign w:val="center"/>
          </w:tcPr>
          <w:p w14:paraId="3D5DA8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常州市泽晶机械有限公司</w:t>
            </w:r>
          </w:p>
        </w:tc>
        <w:tc>
          <w:tcPr>
            <w:tcW w:w="1455" w:type="dxa"/>
            <w:tcBorders>
              <w:tl2br w:val="nil"/>
              <w:tr2bl w:val="nil"/>
            </w:tcBorders>
            <w:noWrap/>
            <w:vAlign w:val="center"/>
          </w:tcPr>
          <w:p w14:paraId="46B5FD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22218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B469D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555939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3F505D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2CCCE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474</w:t>
            </w:r>
          </w:p>
        </w:tc>
        <w:tc>
          <w:tcPr>
            <w:tcW w:w="4155" w:type="dxa"/>
            <w:tcBorders>
              <w:tl2br w:val="nil"/>
              <w:tr2bl w:val="nil"/>
            </w:tcBorders>
            <w:noWrap/>
            <w:vAlign w:val="center"/>
          </w:tcPr>
          <w:p w14:paraId="3D61DA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常州美迪涂料有限公司</w:t>
            </w:r>
          </w:p>
        </w:tc>
        <w:tc>
          <w:tcPr>
            <w:tcW w:w="1455" w:type="dxa"/>
            <w:tcBorders>
              <w:tl2br w:val="nil"/>
              <w:tr2bl w:val="nil"/>
            </w:tcBorders>
            <w:noWrap/>
            <w:vAlign w:val="center"/>
          </w:tcPr>
          <w:p w14:paraId="3CD1E3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126BFB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16F15D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0767A0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386022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F7E74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475</w:t>
            </w:r>
          </w:p>
        </w:tc>
        <w:tc>
          <w:tcPr>
            <w:tcW w:w="4155" w:type="dxa"/>
            <w:tcBorders>
              <w:tl2br w:val="nil"/>
              <w:tr2bl w:val="nil"/>
            </w:tcBorders>
            <w:noWrap/>
            <w:vAlign w:val="center"/>
          </w:tcPr>
          <w:p w14:paraId="17F542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常州康普药业有限公司</w:t>
            </w:r>
          </w:p>
        </w:tc>
        <w:tc>
          <w:tcPr>
            <w:tcW w:w="1455" w:type="dxa"/>
            <w:tcBorders>
              <w:tl2br w:val="nil"/>
              <w:tr2bl w:val="nil"/>
            </w:tcBorders>
            <w:noWrap/>
            <w:vAlign w:val="center"/>
          </w:tcPr>
          <w:p w14:paraId="471FA2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5C3283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1CF04C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5026C7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3EA5C1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7666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476</w:t>
            </w:r>
          </w:p>
        </w:tc>
        <w:tc>
          <w:tcPr>
            <w:tcW w:w="4155" w:type="dxa"/>
            <w:tcBorders>
              <w:tl2br w:val="nil"/>
              <w:tr2bl w:val="nil"/>
            </w:tcBorders>
            <w:noWrap/>
            <w:vAlign w:val="center"/>
          </w:tcPr>
          <w:p w14:paraId="513D46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常州市宏天化工有限公司</w:t>
            </w:r>
          </w:p>
        </w:tc>
        <w:tc>
          <w:tcPr>
            <w:tcW w:w="1455" w:type="dxa"/>
            <w:tcBorders>
              <w:tl2br w:val="nil"/>
              <w:tr2bl w:val="nil"/>
            </w:tcBorders>
            <w:noWrap/>
            <w:vAlign w:val="center"/>
          </w:tcPr>
          <w:p w14:paraId="01FFB8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189BB4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405AD8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5D01FF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9月</w:t>
            </w:r>
          </w:p>
        </w:tc>
      </w:tr>
      <w:tr w14:paraId="3A976B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5A442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477</w:t>
            </w:r>
          </w:p>
        </w:tc>
        <w:tc>
          <w:tcPr>
            <w:tcW w:w="4155" w:type="dxa"/>
            <w:tcBorders>
              <w:tl2br w:val="nil"/>
              <w:tr2bl w:val="nil"/>
            </w:tcBorders>
            <w:noWrap/>
            <w:vAlign w:val="center"/>
          </w:tcPr>
          <w:p w14:paraId="5CAF3B6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常州浦发机械有限公司</w:t>
            </w:r>
          </w:p>
        </w:tc>
        <w:tc>
          <w:tcPr>
            <w:tcW w:w="1455" w:type="dxa"/>
            <w:tcBorders>
              <w:tl2br w:val="nil"/>
              <w:tr2bl w:val="nil"/>
            </w:tcBorders>
            <w:noWrap/>
            <w:vAlign w:val="center"/>
          </w:tcPr>
          <w:p w14:paraId="123F3A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32348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52B121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FD1D9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020B2E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983F94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478</w:t>
            </w:r>
          </w:p>
        </w:tc>
        <w:tc>
          <w:tcPr>
            <w:tcW w:w="4155" w:type="dxa"/>
            <w:tcBorders>
              <w:tl2br w:val="nil"/>
              <w:tr2bl w:val="nil"/>
            </w:tcBorders>
            <w:noWrap/>
            <w:vAlign w:val="center"/>
          </w:tcPr>
          <w:p w14:paraId="665D8D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常州开源铸造有限公司</w:t>
            </w:r>
          </w:p>
        </w:tc>
        <w:tc>
          <w:tcPr>
            <w:tcW w:w="1455" w:type="dxa"/>
            <w:tcBorders>
              <w:tl2br w:val="nil"/>
              <w:tr2bl w:val="nil"/>
            </w:tcBorders>
            <w:noWrap/>
            <w:vAlign w:val="center"/>
          </w:tcPr>
          <w:p w14:paraId="49D13D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1C3EA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7564CE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6DAF93C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510C42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7F3C5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479</w:t>
            </w:r>
          </w:p>
        </w:tc>
        <w:tc>
          <w:tcPr>
            <w:tcW w:w="4155" w:type="dxa"/>
            <w:tcBorders>
              <w:tl2br w:val="nil"/>
              <w:tr2bl w:val="nil"/>
            </w:tcBorders>
            <w:noWrap/>
            <w:vAlign w:val="center"/>
          </w:tcPr>
          <w:p w14:paraId="10CEAA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常州市海泰铸造有限公司</w:t>
            </w:r>
          </w:p>
        </w:tc>
        <w:tc>
          <w:tcPr>
            <w:tcW w:w="1455" w:type="dxa"/>
            <w:tcBorders>
              <w:tl2br w:val="nil"/>
              <w:tr2bl w:val="nil"/>
            </w:tcBorders>
            <w:noWrap/>
            <w:vAlign w:val="center"/>
          </w:tcPr>
          <w:p w14:paraId="65C176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5BBD2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35A81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5EE94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6AA4B8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D49BEF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480</w:t>
            </w:r>
          </w:p>
        </w:tc>
        <w:tc>
          <w:tcPr>
            <w:tcW w:w="4155" w:type="dxa"/>
            <w:tcBorders>
              <w:tl2br w:val="nil"/>
              <w:tr2bl w:val="nil"/>
            </w:tcBorders>
            <w:noWrap/>
            <w:vAlign w:val="center"/>
          </w:tcPr>
          <w:p w14:paraId="39E1F2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常州市雅浦酿酒有限公司</w:t>
            </w:r>
          </w:p>
        </w:tc>
        <w:tc>
          <w:tcPr>
            <w:tcW w:w="1455" w:type="dxa"/>
            <w:tcBorders>
              <w:tl2br w:val="nil"/>
              <w:tr2bl w:val="nil"/>
            </w:tcBorders>
            <w:noWrap/>
            <w:vAlign w:val="center"/>
          </w:tcPr>
          <w:p w14:paraId="07B5FA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200BF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E5140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EF1A7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2DE24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B51A3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481</w:t>
            </w:r>
          </w:p>
        </w:tc>
        <w:tc>
          <w:tcPr>
            <w:tcW w:w="4155" w:type="dxa"/>
            <w:tcBorders>
              <w:tl2br w:val="nil"/>
              <w:tr2bl w:val="nil"/>
            </w:tcBorders>
            <w:noWrap/>
            <w:vAlign w:val="center"/>
          </w:tcPr>
          <w:p w14:paraId="2B613F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江苏德弘诚精密机械科技有限公司</w:t>
            </w:r>
          </w:p>
        </w:tc>
        <w:tc>
          <w:tcPr>
            <w:tcW w:w="1455" w:type="dxa"/>
            <w:tcBorders>
              <w:tl2br w:val="nil"/>
              <w:tr2bl w:val="nil"/>
            </w:tcBorders>
            <w:noWrap/>
            <w:vAlign w:val="center"/>
          </w:tcPr>
          <w:p w14:paraId="5A3FC2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59143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02A055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5C71A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7B243E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875FB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482</w:t>
            </w:r>
          </w:p>
        </w:tc>
        <w:tc>
          <w:tcPr>
            <w:tcW w:w="4155" w:type="dxa"/>
            <w:tcBorders>
              <w:tl2br w:val="nil"/>
              <w:tr2bl w:val="nil"/>
            </w:tcBorders>
            <w:noWrap/>
            <w:vAlign w:val="center"/>
          </w:tcPr>
          <w:p w14:paraId="2D4365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江苏苏新轴座有限公司</w:t>
            </w:r>
          </w:p>
        </w:tc>
        <w:tc>
          <w:tcPr>
            <w:tcW w:w="1455" w:type="dxa"/>
            <w:tcBorders>
              <w:tl2br w:val="nil"/>
              <w:tr2bl w:val="nil"/>
            </w:tcBorders>
            <w:noWrap/>
            <w:vAlign w:val="center"/>
          </w:tcPr>
          <w:p w14:paraId="319627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54A4A1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433371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BF137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3F7A60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5B9BA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483</w:t>
            </w:r>
          </w:p>
        </w:tc>
        <w:tc>
          <w:tcPr>
            <w:tcW w:w="4155" w:type="dxa"/>
            <w:tcBorders>
              <w:tl2br w:val="nil"/>
              <w:tr2bl w:val="nil"/>
            </w:tcBorders>
            <w:noWrap/>
            <w:vAlign w:val="center"/>
          </w:tcPr>
          <w:p w14:paraId="7FF065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江苏万盛铸造有限公司</w:t>
            </w:r>
          </w:p>
        </w:tc>
        <w:tc>
          <w:tcPr>
            <w:tcW w:w="1455" w:type="dxa"/>
            <w:tcBorders>
              <w:tl2br w:val="nil"/>
              <w:tr2bl w:val="nil"/>
            </w:tcBorders>
            <w:noWrap/>
            <w:vAlign w:val="center"/>
          </w:tcPr>
          <w:p w14:paraId="1A2789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90131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213B20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791212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268348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E0004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484</w:t>
            </w:r>
          </w:p>
        </w:tc>
        <w:tc>
          <w:tcPr>
            <w:tcW w:w="4155" w:type="dxa"/>
            <w:tcBorders>
              <w:tl2br w:val="nil"/>
              <w:tr2bl w:val="nil"/>
            </w:tcBorders>
            <w:noWrap/>
            <w:vAlign w:val="center"/>
          </w:tcPr>
          <w:p w14:paraId="05BEFC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江苏西玛玻璃科技有限公司</w:t>
            </w:r>
          </w:p>
        </w:tc>
        <w:tc>
          <w:tcPr>
            <w:tcW w:w="1455" w:type="dxa"/>
            <w:tcBorders>
              <w:tl2br w:val="nil"/>
              <w:tr2bl w:val="nil"/>
            </w:tcBorders>
            <w:noWrap/>
            <w:vAlign w:val="center"/>
          </w:tcPr>
          <w:p w14:paraId="3F3FD7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F14C67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6EDE9B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7B09F53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702A4C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51051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485</w:t>
            </w:r>
          </w:p>
        </w:tc>
        <w:tc>
          <w:tcPr>
            <w:tcW w:w="4155" w:type="dxa"/>
            <w:tcBorders>
              <w:tl2br w:val="nil"/>
              <w:tr2bl w:val="nil"/>
            </w:tcBorders>
            <w:noWrap/>
            <w:vAlign w:val="center"/>
          </w:tcPr>
          <w:p w14:paraId="30B09F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江苏周氏精密胶辊有限公司</w:t>
            </w:r>
          </w:p>
        </w:tc>
        <w:tc>
          <w:tcPr>
            <w:tcW w:w="1455" w:type="dxa"/>
            <w:tcBorders>
              <w:tl2br w:val="nil"/>
              <w:tr2bl w:val="nil"/>
            </w:tcBorders>
            <w:noWrap/>
            <w:vAlign w:val="center"/>
          </w:tcPr>
          <w:p w14:paraId="5FF5B3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D263F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5439EB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402E8A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D4D42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967DA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486</w:t>
            </w:r>
          </w:p>
        </w:tc>
        <w:tc>
          <w:tcPr>
            <w:tcW w:w="4155" w:type="dxa"/>
            <w:tcBorders>
              <w:tl2br w:val="nil"/>
              <w:tr2bl w:val="nil"/>
            </w:tcBorders>
            <w:noWrap/>
            <w:vAlign w:val="center"/>
          </w:tcPr>
          <w:p w14:paraId="51B475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常州市闪硕机械有限公司</w:t>
            </w:r>
          </w:p>
        </w:tc>
        <w:tc>
          <w:tcPr>
            <w:tcW w:w="1455" w:type="dxa"/>
            <w:tcBorders>
              <w:tl2br w:val="nil"/>
              <w:tr2bl w:val="nil"/>
            </w:tcBorders>
            <w:noWrap/>
            <w:vAlign w:val="center"/>
          </w:tcPr>
          <w:p w14:paraId="1457A0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CC072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3E1777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062B69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1ADAEC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8CC67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487</w:t>
            </w:r>
          </w:p>
        </w:tc>
        <w:tc>
          <w:tcPr>
            <w:tcW w:w="4155" w:type="dxa"/>
            <w:tcBorders>
              <w:tl2br w:val="nil"/>
              <w:tr2bl w:val="nil"/>
            </w:tcBorders>
            <w:noWrap/>
            <w:vAlign w:val="center"/>
          </w:tcPr>
          <w:p w14:paraId="3FBD0C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常州市武进群英塑料五金有限公司</w:t>
            </w:r>
          </w:p>
        </w:tc>
        <w:tc>
          <w:tcPr>
            <w:tcW w:w="1455" w:type="dxa"/>
            <w:tcBorders>
              <w:tl2br w:val="nil"/>
              <w:tr2bl w:val="nil"/>
            </w:tcBorders>
            <w:noWrap/>
            <w:vAlign w:val="center"/>
          </w:tcPr>
          <w:p w14:paraId="43D086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13D01F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242A51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1D7F8C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A5C9C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34FA0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488</w:t>
            </w:r>
          </w:p>
        </w:tc>
        <w:tc>
          <w:tcPr>
            <w:tcW w:w="4155" w:type="dxa"/>
            <w:tcBorders>
              <w:tl2br w:val="nil"/>
              <w:tr2bl w:val="nil"/>
            </w:tcBorders>
            <w:noWrap/>
            <w:vAlign w:val="center"/>
          </w:tcPr>
          <w:p w14:paraId="2C17AA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常州宇格电子科技有限公司</w:t>
            </w:r>
          </w:p>
        </w:tc>
        <w:tc>
          <w:tcPr>
            <w:tcW w:w="1455" w:type="dxa"/>
            <w:tcBorders>
              <w:tl2br w:val="nil"/>
              <w:tr2bl w:val="nil"/>
            </w:tcBorders>
            <w:noWrap/>
            <w:vAlign w:val="center"/>
          </w:tcPr>
          <w:p w14:paraId="0A0977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8777E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261397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06B3D1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521E5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BF5FA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489</w:t>
            </w:r>
          </w:p>
        </w:tc>
        <w:tc>
          <w:tcPr>
            <w:tcW w:w="4155" w:type="dxa"/>
            <w:tcBorders>
              <w:tl2br w:val="nil"/>
              <w:tr2bl w:val="nil"/>
            </w:tcBorders>
            <w:noWrap/>
            <w:vAlign w:val="center"/>
          </w:tcPr>
          <w:p w14:paraId="02FCE3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常州振特传动科技有限公司</w:t>
            </w:r>
          </w:p>
        </w:tc>
        <w:tc>
          <w:tcPr>
            <w:tcW w:w="1455" w:type="dxa"/>
            <w:tcBorders>
              <w:tl2br w:val="nil"/>
              <w:tr2bl w:val="nil"/>
            </w:tcBorders>
            <w:noWrap/>
            <w:vAlign w:val="center"/>
          </w:tcPr>
          <w:p w14:paraId="7B831F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A4401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643C3A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2F406C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79D5B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EF7D4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490</w:t>
            </w:r>
          </w:p>
        </w:tc>
        <w:tc>
          <w:tcPr>
            <w:tcW w:w="4155" w:type="dxa"/>
            <w:tcBorders>
              <w:tl2br w:val="nil"/>
              <w:tr2bl w:val="nil"/>
            </w:tcBorders>
            <w:noWrap/>
            <w:vAlign w:val="center"/>
          </w:tcPr>
          <w:p w14:paraId="53AD05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常州众遇热合机械设备有限公司</w:t>
            </w:r>
          </w:p>
        </w:tc>
        <w:tc>
          <w:tcPr>
            <w:tcW w:w="1455" w:type="dxa"/>
            <w:tcBorders>
              <w:tl2br w:val="nil"/>
              <w:tr2bl w:val="nil"/>
            </w:tcBorders>
            <w:noWrap/>
            <w:vAlign w:val="center"/>
          </w:tcPr>
          <w:p w14:paraId="730051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F731D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269428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080C0A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8AF2E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17C51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491</w:t>
            </w:r>
          </w:p>
        </w:tc>
        <w:tc>
          <w:tcPr>
            <w:tcW w:w="4155" w:type="dxa"/>
            <w:tcBorders>
              <w:tl2br w:val="nil"/>
              <w:tr2bl w:val="nil"/>
            </w:tcBorders>
            <w:noWrap/>
            <w:vAlign w:val="center"/>
          </w:tcPr>
          <w:p w14:paraId="298D6F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常州益奥赢机械有限公司</w:t>
            </w:r>
          </w:p>
        </w:tc>
        <w:tc>
          <w:tcPr>
            <w:tcW w:w="1455" w:type="dxa"/>
            <w:tcBorders>
              <w:tl2br w:val="nil"/>
              <w:tr2bl w:val="nil"/>
            </w:tcBorders>
            <w:noWrap/>
            <w:vAlign w:val="center"/>
          </w:tcPr>
          <w:p w14:paraId="319583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EB0BE2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33C78B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6E3541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25A63E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5EA47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492</w:t>
            </w:r>
          </w:p>
        </w:tc>
        <w:tc>
          <w:tcPr>
            <w:tcW w:w="4155" w:type="dxa"/>
            <w:tcBorders>
              <w:tl2br w:val="nil"/>
              <w:tr2bl w:val="nil"/>
            </w:tcBorders>
            <w:noWrap/>
            <w:vAlign w:val="center"/>
          </w:tcPr>
          <w:p w14:paraId="7CD118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常州永多自动化设备有限公司</w:t>
            </w:r>
          </w:p>
        </w:tc>
        <w:tc>
          <w:tcPr>
            <w:tcW w:w="1455" w:type="dxa"/>
            <w:tcBorders>
              <w:tl2br w:val="nil"/>
              <w:tr2bl w:val="nil"/>
            </w:tcBorders>
            <w:noWrap/>
            <w:vAlign w:val="center"/>
          </w:tcPr>
          <w:p w14:paraId="3C6B02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E286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67714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B2084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C8C1D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0C336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493</w:t>
            </w:r>
          </w:p>
        </w:tc>
        <w:tc>
          <w:tcPr>
            <w:tcW w:w="4155" w:type="dxa"/>
            <w:tcBorders>
              <w:tl2br w:val="nil"/>
              <w:tr2bl w:val="nil"/>
            </w:tcBorders>
            <w:noWrap/>
            <w:vAlign w:val="center"/>
          </w:tcPr>
          <w:p w14:paraId="72C62D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武进区湖塘飞凡模具厂</w:t>
            </w:r>
          </w:p>
        </w:tc>
        <w:tc>
          <w:tcPr>
            <w:tcW w:w="1455" w:type="dxa"/>
            <w:tcBorders>
              <w:tl2br w:val="nil"/>
              <w:tr2bl w:val="nil"/>
            </w:tcBorders>
            <w:noWrap/>
            <w:vAlign w:val="center"/>
          </w:tcPr>
          <w:p w14:paraId="5023BE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7E62E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206245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5DE0AE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048E89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F58CA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494</w:t>
            </w:r>
          </w:p>
        </w:tc>
        <w:tc>
          <w:tcPr>
            <w:tcW w:w="4155" w:type="dxa"/>
            <w:tcBorders>
              <w:tl2br w:val="nil"/>
              <w:tr2bl w:val="nil"/>
            </w:tcBorders>
            <w:noWrap/>
            <w:vAlign w:val="center"/>
          </w:tcPr>
          <w:p w14:paraId="4A460FB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武进区湖塘峰登机械加工厂</w:t>
            </w:r>
          </w:p>
        </w:tc>
        <w:tc>
          <w:tcPr>
            <w:tcW w:w="1455" w:type="dxa"/>
            <w:tcBorders>
              <w:tl2br w:val="nil"/>
              <w:tr2bl w:val="nil"/>
            </w:tcBorders>
            <w:noWrap/>
            <w:vAlign w:val="center"/>
          </w:tcPr>
          <w:p w14:paraId="015F0B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7ADC7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02775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5D14B1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7530C2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FFA11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495</w:t>
            </w:r>
          </w:p>
        </w:tc>
        <w:tc>
          <w:tcPr>
            <w:tcW w:w="4155" w:type="dxa"/>
            <w:tcBorders>
              <w:tl2br w:val="nil"/>
              <w:tr2bl w:val="nil"/>
            </w:tcBorders>
            <w:noWrap/>
            <w:vAlign w:val="center"/>
          </w:tcPr>
          <w:p w14:paraId="5E9D62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武进区湖塘群腾机械厂</w:t>
            </w:r>
          </w:p>
        </w:tc>
        <w:tc>
          <w:tcPr>
            <w:tcW w:w="1455" w:type="dxa"/>
            <w:tcBorders>
              <w:tl2br w:val="nil"/>
              <w:tr2bl w:val="nil"/>
            </w:tcBorders>
            <w:noWrap/>
            <w:vAlign w:val="center"/>
          </w:tcPr>
          <w:p w14:paraId="0E53C2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A7C75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54E3C4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82C9B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5FA518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4E230D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496</w:t>
            </w:r>
          </w:p>
        </w:tc>
        <w:tc>
          <w:tcPr>
            <w:tcW w:w="4155" w:type="dxa"/>
            <w:tcBorders>
              <w:tl2br w:val="nil"/>
              <w:tr2bl w:val="nil"/>
            </w:tcBorders>
            <w:noWrap/>
            <w:vAlign w:val="center"/>
          </w:tcPr>
          <w:p w14:paraId="741719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武进区湖塘苏意轴承厂</w:t>
            </w:r>
          </w:p>
        </w:tc>
        <w:tc>
          <w:tcPr>
            <w:tcW w:w="1455" w:type="dxa"/>
            <w:tcBorders>
              <w:tl2br w:val="nil"/>
              <w:tr2bl w:val="nil"/>
            </w:tcBorders>
            <w:noWrap/>
            <w:vAlign w:val="center"/>
          </w:tcPr>
          <w:p w14:paraId="3CFF25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606DC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02330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04838C3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21223B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E9FB7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497</w:t>
            </w:r>
          </w:p>
        </w:tc>
        <w:tc>
          <w:tcPr>
            <w:tcW w:w="4155" w:type="dxa"/>
            <w:tcBorders>
              <w:tl2br w:val="nil"/>
              <w:tr2bl w:val="nil"/>
            </w:tcBorders>
            <w:noWrap/>
            <w:vAlign w:val="center"/>
          </w:tcPr>
          <w:p w14:paraId="5A0BF5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常州市武进广宇花辊机械有限公司</w:t>
            </w:r>
          </w:p>
        </w:tc>
        <w:tc>
          <w:tcPr>
            <w:tcW w:w="1455" w:type="dxa"/>
            <w:tcBorders>
              <w:tl2br w:val="nil"/>
              <w:tr2bl w:val="nil"/>
            </w:tcBorders>
            <w:noWrap/>
            <w:vAlign w:val="center"/>
          </w:tcPr>
          <w:p w14:paraId="319D82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70302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69C66C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0F288E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B58F7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0C647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498</w:t>
            </w:r>
          </w:p>
        </w:tc>
        <w:tc>
          <w:tcPr>
            <w:tcW w:w="4155" w:type="dxa"/>
            <w:tcBorders>
              <w:tl2br w:val="nil"/>
              <w:tr2bl w:val="nil"/>
            </w:tcBorders>
            <w:noWrap/>
            <w:vAlign w:val="center"/>
          </w:tcPr>
          <w:p w14:paraId="24A079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常州市粤冠美义齿有限公司</w:t>
            </w:r>
          </w:p>
        </w:tc>
        <w:tc>
          <w:tcPr>
            <w:tcW w:w="1455" w:type="dxa"/>
            <w:tcBorders>
              <w:tl2br w:val="nil"/>
              <w:tr2bl w:val="nil"/>
            </w:tcBorders>
            <w:noWrap/>
            <w:vAlign w:val="center"/>
          </w:tcPr>
          <w:p w14:paraId="0B4FDE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B8E58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A890D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002FA2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2FF15B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919B4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499</w:t>
            </w:r>
          </w:p>
        </w:tc>
        <w:tc>
          <w:tcPr>
            <w:tcW w:w="4155" w:type="dxa"/>
            <w:tcBorders>
              <w:tl2br w:val="nil"/>
              <w:tr2bl w:val="nil"/>
            </w:tcBorders>
            <w:noWrap/>
            <w:vAlign w:val="center"/>
          </w:tcPr>
          <w:p w14:paraId="567196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常州炜烨食品技术开发有限公司</w:t>
            </w:r>
          </w:p>
        </w:tc>
        <w:tc>
          <w:tcPr>
            <w:tcW w:w="1455" w:type="dxa"/>
            <w:tcBorders>
              <w:tl2br w:val="nil"/>
              <w:tr2bl w:val="nil"/>
            </w:tcBorders>
            <w:noWrap/>
            <w:vAlign w:val="center"/>
          </w:tcPr>
          <w:p w14:paraId="468FB0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680AC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03ACBA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7470AE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757291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C325D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500</w:t>
            </w:r>
          </w:p>
        </w:tc>
        <w:tc>
          <w:tcPr>
            <w:tcW w:w="4155" w:type="dxa"/>
            <w:tcBorders>
              <w:tl2br w:val="nil"/>
              <w:tr2bl w:val="nil"/>
            </w:tcBorders>
            <w:noWrap/>
            <w:vAlign w:val="center"/>
          </w:tcPr>
          <w:p w14:paraId="14878F1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常州展辉针织品有限公司</w:t>
            </w:r>
          </w:p>
        </w:tc>
        <w:tc>
          <w:tcPr>
            <w:tcW w:w="1455" w:type="dxa"/>
            <w:tcBorders>
              <w:tl2br w:val="nil"/>
              <w:tr2bl w:val="nil"/>
            </w:tcBorders>
            <w:noWrap/>
            <w:vAlign w:val="center"/>
          </w:tcPr>
          <w:p w14:paraId="7C874A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BCFFE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4CF9919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49E756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6EDE3F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FA6F5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501</w:t>
            </w:r>
          </w:p>
        </w:tc>
        <w:tc>
          <w:tcPr>
            <w:tcW w:w="4155" w:type="dxa"/>
            <w:tcBorders>
              <w:tl2br w:val="nil"/>
              <w:tr2bl w:val="nil"/>
            </w:tcBorders>
            <w:noWrap/>
            <w:vAlign w:val="center"/>
          </w:tcPr>
          <w:p w14:paraId="2AA276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常州注一机器人科技有限公司</w:t>
            </w:r>
          </w:p>
        </w:tc>
        <w:tc>
          <w:tcPr>
            <w:tcW w:w="1455" w:type="dxa"/>
            <w:tcBorders>
              <w:tl2br w:val="nil"/>
              <w:tr2bl w:val="nil"/>
            </w:tcBorders>
            <w:noWrap/>
            <w:vAlign w:val="center"/>
          </w:tcPr>
          <w:p w14:paraId="70C5CF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BC6C3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094617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05F723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0E10E8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B25EC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502</w:t>
            </w:r>
          </w:p>
        </w:tc>
        <w:tc>
          <w:tcPr>
            <w:tcW w:w="4155" w:type="dxa"/>
            <w:tcBorders>
              <w:tl2br w:val="nil"/>
              <w:tr2bl w:val="nil"/>
            </w:tcBorders>
            <w:noWrap/>
            <w:vAlign w:val="center"/>
          </w:tcPr>
          <w:p w14:paraId="57571E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武进区洛阳陆盛冲件厂</w:t>
            </w:r>
          </w:p>
        </w:tc>
        <w:tc>
          <w:tcPr>
            <w:tcW w:w="1455" w:type="dxa"/>
            <w:tcBorders>
              <w:tl2br w:val="nil"/>
              <w:tr2bl w:val="nil"/>
            </w:tcBorders>
            <w:noWrap/>
            <w:vAlign w:val="center"/>
          </w:tcPr>
          <w:p w14:paraId="4F7A4F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68274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4BEBB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64A12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6AD96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5B5E6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503</w:t>
            </w:r>
          </w:p>
        </w:tc>
        <w:tc>
          <w:tcPr>
            <w:tcW w:w="4155" w:type="dxa"/>
            <w:tcBorders>
              <w:tl2br w:val="nil"/>
              <w:tr2bl w:val="nil"/>
            </w:tcBorders>
            <w:noWrap/>
            <w:vAlign w:val="center"/>
          </w:tcPr>
          <w:p w14:paraId="5652C5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武进区洛阳蒙左五金加工厂</w:t>
            </w:r>
          </w:p>
        </w:tc>
        <w:tc>
          <w:tcPr>
            <w:tcW w:w="1455" w:type="dxa"/>
            <w:tcBorders>
              <w:tl2br w:val="nil"/>
              <w:tr2bl w:val="nil"/>
            </w:tcBorders>
            <w:noWrap/>
            <w:vAlign w:val="center"/>
          </w:tcPr>
          <w:p w14:paraId="73E0B5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2B950F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37A79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BC8CE3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662259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4816B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504</w:t>
            </w:r>
          </w:p>
        </w:tc>
        <w:tc>
          <w:tcPr>
            <w:tcW w:w="4155" w:type="dxa"/>
            <w:tcBorders>
              <w:tl2br w:val="nil"/>
              <w:tr2bl w:val="nil"/>
            </w:tcBorders>
            <w:noWrap/>
            <w:vAlign w:val="center"/>
          </w:tcPr>
          <w:p w14:paraId="221CD2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武进区洛阳铭亮电机配件厂</w:t>
            </w:r>
          </w:p>
        </w:tc>
        <w:tc>
          <w:tcPr>
            <w:tcW w:w="1455" w:type="dxa"/>
            <w:tcBorders>
              <w:tl2br w:val="nil"/>
              <w:tr2bl w:val="nil"/>
            </w:tcBorders>
            <w:noWrap/>
            <w:vAlign w:val="center"/>
          </w:tcPr>
          <w:p w14:paraId="5DE522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0996D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A2D85D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F1F6F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E2485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854B9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505</w:t>
            </w:r>
          </w:p>
        </w:tc>
        <w:tc>
          <w:tcPr>
            <w:tcW w:w="4155" w:type="dxa"/>
            <w:tcBorders>
              <w:tl2br w:val="nil"/>
              <w:tr2bl w:val="nil"/>
            </w:tcBorders>
            <w:noWrap/>
            <w:vAlign w:val="center"/>
          </w:tcPr>
          <w:p w14:paraId="4CBA4F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武进区洛阳能特机械设备厂</w:t>
            </w:r>
          </w:p>
        </w:tc>
        <w:tc>
          <w:tcPr>
            <w:tcW w:w="1455" w:type="dxa"/>
            <w:tcBorders>
              <w:tl2br w:val="nil"/>
              <w:tr2bl w:val="nil"/>
            </w:tcBorders>
            <w:noWrap/>
            <w:vAlign w:val="center"/>
          </w:tcPr>
          <w:p w14:paraId="0BDBC1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9AA2C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3E2DCC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C6962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24C16D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56928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506</w:t>
            </w:r>
          </w:p>
        </w:tc>
        <w:tc>
          <w:tcPr>
            <w:tcW w:w="4155" w:type="dxa"/>
            <w:tcBorders>
              <w:tl2br w:val="nil"/>
              <w:tr2bl w:val="nil"/>
            </w:tcBorders>
            <w:noWrap/>
            <w:vAlign w:val="center"/>
          </w:tcPr>
          <w:p w14:paraId="7756B75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武进区洛阳欧锐达机械配件厂</w:t>
            </w:r>
          </w:p>
        </w:tc>
        <w:tc>
          <w:tcPr>
            <w:tcW w:w="1455" w:type="dxa"/>
            <w:tcBorders>
              <w:tl2br w:val="nil"/>
              <w:tr2bl w:val="nil"/>
            </w:tcBorders>
            <w:noWrap/>
            <w:vAlign w:val="center"/>
          </w:tcPr>
          <w:p w14:paraId="0D3A85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A74423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CE17E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51CEF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374DF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83682B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507</w:t>
            </w:r>
          </w:p>
        </w:tc>
        <w:tc>
          <w:tcPr>
            <w:tcW w:w="4155" w:type="dxa"/>
            <w:tcBorders>
              <w:tl2br w:val="nil"/>
              <w:tr2bl w:val="nil"/>
            </w:tcBorders>
            <w:noWrap/>
            <w:vAlign w:val="center"/>
          </w:tcPr>
          <w:p w14:paraId="60975B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武进区洛阳钱国法机械配件厂</w:t>
            </w:r>
          </w:p>
        </w:tc>
        <w:tc>
          <w:tcPr>
            <w:tcW w:w="1455" w:type="dxa"/>
            <w:tcBorders>
              <w:tl2br w:val="nil"/>
              <w:tr2bl w:val="nil"/>
            </w:tcBorders>
            <w:noWrap/>
            <w:vAlign w:val="center"/>
          </w:tcPr>
          <w:p w14:paraId="0256866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C4680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541F5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CC8DB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074672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7642B3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508</w:t>
            </w:r>
          </w:p>
        </w:tc>
        <w:tc>
          <w:tcPr>
            <w:tcW w:w="4155" w:type="dxa"/>
            <w:tcBorders>
              <w:tl2br w:val="nil"/>
              <w:tr2bl w:val="nil"/>
            </w:tcBorders>
            <w:noWrap/>
            <w:vAlign w:val="center"/>
          </w:tcPr>
          <w:p w14:paraId="30E74A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武进区洛阳睿菱弘机械配件厂</w:t>
            </w:r>
          </w:p>
        </w:tc>
        <w:tc>
          <w:tcPr>
            <w:tcW w:w="1455" w:type="dxa"/>
            <w:tcBorders>
              <w:tl2br w:val="nil"/>
              <w:tr2bl w:val="nil"/>
            </w:tcBorders>
            <w:noWrap/>
            <w:vAlign w:val="center"/>
          </w:tcPr>
          <w:p w14:paraId="6BE962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50858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5FEBF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27CDD9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129B4C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F2E20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509</w:t>
            </w:r>
          </w:p>
        </w:tc>
        <w:tc>
          <w:tcPr>
            <w:tcW w:w="4155" w:type="dxa"/>
            <w:tcBorders>
              <w:tl2br w:val="nil"/>
              <w:tr2bl w:val="nil"/>
            </w:tcBorders>
            <w:noWrap/>
            <w:vAlign w:val="center"/>
          </w:tcPr>
          <w:p w14:paraId="6EC837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武进区洛阳玮仕克电器机械制造厂</w:t>
            </w:r>
          </w:p>
        </w:tc>
        <w:tc>
          <w:tcPr>
            <w:tcW w:w="1455" w:type="dxa"/>
            <w:tcBorders>
              <w:tl2br w:val="nil"/>
              <w:tr2bl w:val="nil"/>
            </w:tcBorders>
            <w:noWrap/>
            <w:vAlign w:val="center"/>
          </w:tcPr>
          <w:p w14:paraId="6B4CB35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6FCC6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5B4F5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56926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6809D7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CD69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510</w:t>
            </w:r>
          </w:p>
        </w:tc>
        <w:tc>
          <w:tcPr>
            <w:tcW w:w="4155" w:type="dxa"/>
            <w:tcBorders>
              <w:tl2br w:val="nil"/>
              <w:tr2bl w:val="nil"/>
            </w:tcBorders>
            <w:noWrap/>
            <w:vAlign w:val="center"/>
          </w:tcPr>
          <w:p w14:paraId="4FD2BB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武进区洛阳夏氏液压机械厂</w:t>
            </w:r>
          </w:p>
        </w:tc>
        <w:tc>
          <w:tcPr>
            <w:tcW w:w="1455" w:type="dxa"/>
            <w:tcBorders>
              <w:tl2br w:val="nil"/>
              <w:tr2bl w:val="nil"/>
            </w:tcBorders>
            <w:noWrap/>
            <w:vAlign w:val="center"/>
          </w:tcPr>
          <w:p w14:paraId="01D0ED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8509C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38D5EB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FEEC7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7A8495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A3A115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511</w:t>
            </w:r>
          </w:p>
        </w:tc>
        <w:tc>
          <w:tcPr>
            <w:tcW w:w="4155" w:type="dxa"/>
            <w:tcBorders>
              <w:tl2br w:val="nil"/>
              <w:tr2bl w:val="nil"/>
            </w:tcBorders>
            <w:noWrap/>
            <w:vAlign w:val="center"/>
          </w:tcPr>
          <w:p w14:paraId="6051DB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武进区洛阳徐宁电机配件厂</w:t>
            </w:r>
          </w:p>
        </w:tc>
        <w:tc>
          <w:tcPr>
            <w:tcW w:w="1455" w:type="dxa"/>
            <w:tcBorders>
              <w:tl2br w:val="nil"/>
              <w:tr2bl w:val="nil"/>
            </w:tcBorders>
            <w:noWrap/>
            <w:vAlign w:val="center"/>
          </w:tcPr>
          <w:p w14:paraId="536C57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B55FE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402BA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199AC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0E2615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3FF25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512</w:t>
            </w:r>
          </w:p>
        </w:tc>
        <w:tc>
          <w:tcPr>
            <w:tcW w:w="4155" w:type="dxa"/>
            <w:tcBorders>
              <w:tl2br w:val="nil"/>
              <w:tr2bl w:val="nil"/>
            </w:tcBorders>
            <w:noWrap/>
            <w:vAlign w:val="center"/>
          </w:tcPr>
          <w:p w14:paraId="280ED4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武进区洛阳旭升冲件加工厂</w:t>
            </w:r>
          </w:p>
        </w:tc>
        <w:tc>
          <w:tcPr>
            <w:tcW w:w="1455" w:type="dxa"/>
            <w:tcBorders>
              <w:tl2br w:val="nil"/>
              <w:tr2bl w:val="nil"/>
            </w:tcBorders>
            <w:noWrap/>
            <w:vAlign w:val="center"/>
          </w:tcPr>
          <w:p w14:paraId="0B4759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FFCB1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0A2CDB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F19B8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CF791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58F5B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513</w:t>
            </w:r>
          </w:p>
        </w:tc>
        <w:tc>
          <w:tcPr>
            <w:tcW w:w="4155" w:type="dxa"/>
            <w:tcBorders>
              <w:tl2br w:val="nil"/>
              <w:tr2bl w:val="nil"/>
            </w:tcBorders>
            <w:noWrap/>
            <w:vAlign w:val="center"/>
          </w:tcPr>
          <w:p w14:paraId="2632B8C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常州庄神冶金机械有限公司</w:t>
            </w:r>
          </w:p>
        </w:tc>
        <w:tc>
          <w:tcPr>
            <w:tcW w:w="1455" w:type="dxa"/>
            <w:tcBorders>
              <w:tl2br w:val="nil"/>
              <w:tr2bl w:val="nil"/>
            </w:tcBorders>
            <w:noWrap/>
            <w:vAlign w:val="center"/>
          </w:tcPr>
          <w:p w14:paraId="35C90D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C91FF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17C99B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27C003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3A6B1E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6C3B3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514</w:t>
            </w:r>
          </w:p>
        </w:tc>
        <w:tc>
          <w:tcPr>
            <w:tcW w:w="4155" w:type="dxa"/>
            <w:tcBorders>
              <w:tl2br w:val="nil"/>
              <w:tr2bl w:val="nil"/>
            </w:tcBorders>
            <w:noWrap/>
            <w:vAlign w:val="center"/>
          </w:tcPr>
          <w:p w14:paraId="5E8488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常州腾联塑料机械有限公司</w:t>
            </w:r>
          </w:p>
        </w:tc>
        <w:tc>
          <w:tcPr>
            <w:tcW w:w="1455" w:type="dxa"/>
            <w:tcBorders>
              <w:tl2br w:val="nil"/>
              <w:tr2bl w:val="nil"/>
            </w:tcBorders>
            <w:noWrap/>
            <w:vAlign w:val="center"/>
          </w:tcPr>
          <w:p w14:paraId="68FFE9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1013D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277320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1FF256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0F38EB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DF078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515</w:t>
            </w:r>
          </w:p>
        </w:tc>
        <w:tc>
          <w:tcPr>
            <w:tcW w:w="4155" w:type="dxa"/>
            <w:tcBorders>
              <w:tl2br w:val="nil"/>
              <w:tr2bl w:val="nil"/>
            </w:tcBorders>
            <w:noWrap/>
            <w:vAlign w:val="center"/>
          </w:tcPr>
          <w:p w14:paraId="46B1B7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武进区湖塘光复机械零部件经营部</w:t>
            </w:r>
          </w:p>
        </w:tc>
        <w:tc>
          <w:tcPr>
            <w:tcW w:w="1455" w:type="dxa"/>
            <w:tcBorders>
              <w:tl2br w:val="nil"/>
              <w:tr2bl w:val="nil"/>
            </w:tcBorders>
            <w:noWrap/>
            <w:vAlign w:val="center"/>
          </w:tcPr>
          <w:p w14:paraId="22C0F9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540A5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6ECD2E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1075F9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331437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AF959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516</w:t>
            </w:r>
          </w:p>
        </w:tc>
        <w:tc>
          <w:tcPr>
            <w:tcW w:w="4155" w:type="dxa"/>
            <w:tcBorders>
              <w:tl2br w:val="nil"/>
              <w:tr2bl w:val="nil"/>
            </w:tcBorders>
            <w:noWrap/>
            <w:vAlign w:val="center"/>
          </w:tcPr>
          <w:p w14:paraId="2A1FAB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武进区湖塘马荣机械配件厂</w:t>
            </w:r>
          </w:p>
        </w:tc>
        <w:tc>
          <w:tcPr>
            <w:tcW w:w="1455" w:type="dxa"/>
            <w:tcBorders>
              <w:tl2br w:val="nil"/>
              <w:tr2bl w:val="nil"/>
            </w:tcBorders>
            <w:noWrap/>
            <w:vAlign w:val="center"/>
          </w:tcPr>
          <w:p w14:paraId="4F9DA3E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89404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1182B6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7DB023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217D85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DA0A1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517</w:t>
            </w:r>
          </w:p>
        </w:tc>
        <w:tc>
          <w:tcPr>
            <w:tcW w:w="4155" w:type="dxa"/>
            <w:tcBorders>
              <w:tl2br w:val="nil"/>
              <w:tr2bl w:val="nil"/>
            </w:tcBorders>
            <w:noWrap/>
            <w:vAlign w:val="center"/>
          </w:tcPr>
          <w:p w14:paraId="5ED0AD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武进高新区乐昌机械厂</w:t>
            </w:r>
          </w:p>
        </w:tc>
        <w:tc>
          <w:tcPr>
            <w:tcW w:w="1455" w:type="dxa"/>
            <w:tcBorders>
              <w:tl2br w:val="nil"/>
              <w:tr2bl w:val="nil"/>
            </w:tcBorders>
            <w:noWrap/>
            <w:vAlign w:val="center"/>
          </w:tcPr>
          <w:p w14:paraId="4E9D2B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9C802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70B84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1501D5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683170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13630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518</w:t>
            </w:r>
          </w:p>
        </w:tc>
        <w:tc>
          <w:tcPr>
            <w:tcW w:w="4155" w:type="dxa"/>
            <w:tcBorders>
              <w:tl2br w:val="nil"/>
              <w:tr2bl w:val="nil"/>
            </w:tcBorders>
            <w:noWrap/>
            <w:vAlign w:val="center"/>
          </w:tcPr>
          <w:p w14:paraId="7ABFCB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武进高新区双烨模具厂</w:t>
            </w:r>
          </w:p>
        </w:tc>
        <w:tc>
          <w:tcPr>
            <w:tcW w:w="1455" w:type="dxa"/>
            <w:tcBorders>
              <w:tl2br w:val="nil"/>
              <w:tr2bl w:val="nil"/>
            </w:tcBorders>
            <w:noWrap/>
            <w:vAlign w:val="center"/>
          </w:tcPr>
          <w:p w14:paraId="1A0696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50B4E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7B7771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1771385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507C4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1667DE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519</w:t>
            </w:r>
          </w:p>
        </w:tc>
        <w:tc>
          <w:tcPr>
            <w:tcW w:w="4155" w:type="dxa"/>
            <w:tcBorders>
              <w:tl2br w:val="nil"/>
              <w:tr2bl w:val="nil"/>
            </w:tcBorders>
            <w:noWrap/>
            <w:vAlign w:val="center"/>
          </w:tcPr>
          <w:p w14:paraId="5080C9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益盟电子元器件（常州）有限公司</w:t>
            </w:r>
          </w:p>
        </w:tc>
        <w:tc>
          <w:tcPr>
            <w:tcW w:w="1455" w:type="dxa"/>
            <w:tcBorders>
              <w:tl2br w:val="nil"/>
              <w:tr2bl w:val="nil"/>
            </w:tcBorders>
            <w:noWrap/>
            <w:vAlign w:val="center"/>
          </w:tcPr>
          <w:p w14:paraId="06C2B8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5C426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25D8F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5AA7B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3047BE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46977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520</w:t>
            </w:r>
          </w:p>
        </w:tc>
        <w:tc>
          <w:tcPr>
            <w:tcW w:w="4155" w:type="dxa"/>
            <w:tcBorders>
              <w:tl2br w:val="nil"/>
              <w:tr2bl w:val="nil"/>
            </w:tcBorders>
            <w:noWrap/>
            <w:vAlign w:val="center"/>
          </w:tcPr>
          <w:p w14:paraId="56F1DDB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住友电工硬质合金（常州）有限公司</w:t>
            </w:r>
          </w:p>
        </w:tc>
        <w:tc>
          <w:tcPr>
            <w:tcW w:w="1455" w:type="dxa"/>
            <w:tcBorders>
              <w:tl2br w:val="nil"/>
              <w:tr2bl w:val="nil"/>
            </w:tcBorders>
            <w:noWrap/>
            <w:vAlign w:val="center"/>
          </w:tcPr>
          <w:p w14:paraId="06405D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1F9809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0EAEBF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79D0B5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173923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80AF3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521</w:t>
            </w:r>
          </w:p>
        </w:tc>
        <w:tc>
          <w:tcPr>
            <w:tcW w:w="4155" w:type="dxa"/>
            <w:tcBorders>
              <w:tl2br w:val="nil"/>
              <w:tr2bl w:val="nil"/>
            </w:tcBorders>
            <w:noWrap/>
            <w:vAlign w:val="center"/>
          </w:tcPr>
          <w:p w14:paraId="5E4625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常州承芯半导体有限公司</w:t>
            </w:r>
          </w:p>
        </w:tc>
        <w:tc>
          <w:tcPr>
            <w:tcW w:w="1455" w:type="dxa"/>
            <w:tcBorders>
              <w:tl2br w:val="nil"/>
              <w:tr2bl w:val="nil"/>
            </w:tcBorders>
            <w:noWrap/>
            <w:vAlign w:val="center"/>
          </w:tcPr>
          <w:p w14:paraId="7957F4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61B97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DFF24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60C577A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795AB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482F1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522</w:t>
            </w:r>
          </w:p>
        </w:tc>
        <w:tc>
          <w:tcPr>
            <w:tcW w:w="4155" w:type="dxa"/>
            <w:tcBorders>
              <w:tl2br w:val="nil"/>
              <w:tr2bl w:val="nil"/>
            </w:tcBorders>
            <w:noWrap/>
            <w:vAlign w:val="center"/>
          </w:tcPr>
          <w:p w14:paraId="4C1B90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常州维多特焊割配件制造有限公司</w:t>
            </w:r>
          </w:p>
        </w:tc>
        <w:tc>
          <w:tcPr>
            <w:tcW w:w="1455" w:type="dxa"/>
            <w:tcBorders>
              <w:tl2br w:val="nil"/>
              <w:tr2bl w:val="nil"/>
            </w:tcBorders>
            <w:noWrap/>
            <w:vAlign w:val="center"/>
          </w:tcPr>
          <w:p w14:paraId="603881F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02B167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61D1E3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123CA5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7B5C8B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CFC85A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523</w:t>
            </w:r>
          </w:p>
        </w:tc>
        <w:tc>
          <w:tcPr>
            <w:tcW w:w="4155" w:type="dxa"/>
            <w:tcBorders>
              <w:tl2br w:val="nil"/>
              <w:tr2bl w:val="nil"/>
            </w:tcBorders>
            <w:noWrap/>
            <w:vAlign w:val="center"/>
          </w:tcPr>
          <w:p w14:paraId="12E917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普罗斯电器（中国）有限公司</w:t>
            </w:r>
          </w:p>
        </w:tc>
        <w:tc>
          <w:tcPr>
            <w:tcW w:w="1455" w:type="dxa"/>
            <w:tcBorders>
              <w:tl2br w:val="nil"/>
              <w:tr2bl w:val="nil"/>
            </w:tcBorders>
            <w:noWrap/>
            <w:vAlign w:val="center"/>
          </w:tcPr>
          <w:p w14:paraId="186149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ACF7D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037F1B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33B08A9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6F56B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E22E95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524</w:t>
            </w:r>
          </w:p>
        </w:tc>
        <w:tc>
          <w:tcPr>
            <w:tcW w:w="4155" w:type="dxa"/>
            <w:tcBorders>
              <w:tl2br w:val="nil"/>
              <w:tr2bl w:val="nil"/>
            </w:tcBorders>
            <w:noWrap/>
            <w:vAlign w:val="center"/>
          </w:tcPr>
          <w:p w14:paraId="5E6031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常州班迪精密机械有限公司</w:t>
            </w:r>
          </w:p>
        </w:tc>
        <w:tc>
          <w:tcPr>
            <w:tcW w:w="1455" w:type="dxa"/>
            <w:tcBorders>
              <w:tl2br w:val="nil"/>
              <w:tr2bl w:val="nil"/>
            </w:tcBorders>
            <w:noWrap/>
            <w:vAlign w:val="center"/>
          </w:tcPr>
          <w:p w14:paraId="167729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96C06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06D03F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62FA1E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55CF2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F15EB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525</w:t>
            </w:r>
          </w:p>
        </w:tc>
        <w:tc>
          <w:tcPr>
            <w:tcW w:w="4155" w:type="dxa"/>
            <w:tcBorders>
              <w:tl2br w:val="nil"/>
              <w:tr2bl w:val="nil"/>
            </w:tcBorders>
            <w:noWrap/>
            <w:vAlign w:val="center"/>
          </w:tcPr>
          <w:p w14:paraId="0F49F7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常州常衡德宇粉体集成系统有限公司</w:t>
            </w:r>
          </w:p>
        </w:tc>
        <w:tc>
          <w:tcPr>
            <w:tcW w:w="1455" w:type="dxa"/>
            <w:tcBorders>
              <w:tl2br w:val="nil"/>
              <w:tr2bl w:val="nil"/>
            </w:tcBorders>
            <w:noWrap/>
            <w:vAlign w:val="center"/>
          </w:tcPr>
          <w:p w14:paraId="6DCB6C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753FB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1D71DA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53B0FD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4C5E79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BC32B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526</w:t>
            </w:r>
          </w:p>
        </w:tc>
        <w:tc>
          <w:tcPr>
            <w:tcW w:w="4155" w:type="dxa"/>
            <w:tcBorders>
              <w:tl2br w:val="nil"/>
              <w:tr2bl w:val="nil"/>
            </w:tcBorders>
            <w:noWrap/>
            <w:vAlign w:val="center"/>
          </w:tcPr>
          <w:p w14:paraId="765D4F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常州东方特钢有限公司</w:t>
            </w:r>
          </w:p>
        </w:tc>
        <w:tc>
          <w:tcPr>
            <w:tcW w:w="1455" w:type="dxa"/>
            <w:tcBorders>
              <w:tl2br w:val="nil"/>
              <w:tr2bl w:val="nil"/>
            </w:tcBorders>
            <w:noWrap/>
            <w:vAlign w:val="center"/>
          </w:tcPr>
          <w:p w14:paraId="14E718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E76CB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314AD7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72CE426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018306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B1066C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527</w:t>
            </w:r>
          </w:p>
        </w:tc>
        <w:tc>
          <w:tcPr>
            <w:tcW w:w="4155" w:type="dxa"/>
            <w:tcBorders>
              <w:tl2br w:val="nil"/>
              <w:tr2bl w:val="nil"/>
            </w:tcBorders>
            <w:noWrap/>
            <w:vAlign w:val="center"/>
          </w:tcPr>
          <w:p w14:paraId="351BC7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常州苏冶轧辊有限公司</w:t>
            </w:r>
          </w:p>
        </w:tc>
        <w:tc>
          <w:tcPr>
            <w:tcW w:w="1455" w:type="dxa"/>
            <w:tcBorders>
              <w:tl2br w:val="nil"/>
              <w:tr2bl w:val="nil"/>
            </w:tcBorders>
            <w:noWrap/>
            <w:vAlign w:val="center"/>
          </w:tcPr>
          <w:p w14:paraId="14E3E9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6DAEB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618831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7ABE2C9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2C5BD6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F272E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528</w:t>
            </w:r>
          </w:p>
        </w:tc>
        <w:tc>
          <w:tcPr>
            <w:tcW w:w="4155" w:type="dxa"/>
            <w:tcBorders>
              <w:tl2br w:val="nil"/>
              <w:tr2bl w:val="nil"/>
            </w:tcBorders>
            <w:noWrap/>
            <w:vAlign w:val="center"/>
          </w:tcPr>
          <w:p w14:paraId="0719EB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常州市聚强化纤色母有限公司</w:t>
            </w:r>
          </w:p>
        </w:tc>
        <w:tc>
          <w:tcPr>
            <w:tcW w:w="1455" w:type="dxa"/>
            <w:tcBorders>
              <w:tl2br w:val="nil"/>
              <w:tr2bl w:val="nil"/>
            </w:tcBorders>
            <w:noWrap/>
            <w:vAlign w:val="center"/>
          </w:tcPr>
          <w:p w14:paraId="3556D4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B04B3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15B781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1EC718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5A6661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DB88EB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529</w:t>
            </w:r>
          </w:p>
        </w:tc>
        <w:tc>
          <w:tcPr>
            <w:tcW w:w="4155" w:type="dxa"/>
            <w:tcBorders>
              <w:tl2br w:val="nil"/>
              <w:tr2bl w:val="nil"/>
            </w:tcBorders>
            <w:noWrap/>
            <w:vAlign w:val="center"/>
          </w:tcPr>
          <w:p w14:paraId="59387D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常州市华虹化工有限公司</w:t>
            </w:r>
          </w:p>
        </w:tc>
        <w:tc>
          <w:tcPr>
            <w:tcW w:w="1455" w:type="dxa"/>
            <w:tcBorders>
              <w:tl2br w:val="nil"/>
              <w:tr2bl w:val="nil"/>
            </w:tcBorders>
            <w:noWrap/>
            <w:vAlign w:val="center"/>
          </w:tcPr>
          <w:p w14:paraId="3980FC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7DAA377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1B047D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70859E1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167E51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44916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530</w:t>
            </w:r>
          </w:p>
        </w:tc>
        <w:tc>
          <w:tcPr>
            <w:tcW w:w="4155" w:type="dxa"/>
            <w:tcBorders>
              <w:tl2br w:val="nil"/>
              <w:tr2bl w:val="nil"/>
            </w:tcBorders>
            <w:noWrap/>
            <w:vAlign w:val="center"/>
          </w:tcPr>
          <w:p w14:paraId="0729DB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常州市华格尔化工有限公司</w:t>
            </w:r>
          </w:p>
        </w:tc>
        <w:tc>
          <w:tcPr>
            <w:tcW w:w="1455" w:type="dxa"/>
            <w:tcBorders>
              <w:tl2br w:val="nil"/>
              <w:tr2bl w:val="nil"/>
            </w:tcBorders>
            <w:noWrap/>
            <w:vAlign w:val="center"/>
          </w:tcPr>
          <w:p w14:paraId="2E1349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7A960A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5206E60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4813B3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64B266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CE81F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531</w:t>
            </w:r>
          </w:p>
        </w:tc>
        <w:tc>
          <w:tcPr>
            <w:tcW w:w="4155" w:type="dxa"/>
            <w:tcBorders>
              <w:tl2br w:val="nil"/>
              <w:tr2bl w:val="nil"/>
            </w:tcBorders>
            <w:noWrap/>
            <w:vAlign w:val="center"/>
          </w:tcPr>
          <w:p w14:paraId="5D0894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常州市武进华阳气体有限公司</w:t>
            </w:r>
          </w:p>
        </w:tc>
        <w:tc>
          <w:tcPr>
            <w:tcW w:w="1455" w:type="dxa"/>
            <w:tcBorders>
              <w:tl2br w:val="nil"/>
              <w:tr2bl w:val="nil"/>
            </w:tcBorders>
            <w:noWrap/>
            <w:vAlign w:val="center"/>
          </w:tcPr>
          <w:p w14:paraId="1BFB69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42DE36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205542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0636D7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10月</w:t>
            </w:r>
          </w:p>
        </w:tc>
      </w:tr>
      <w:tr w14:paraId="1ADACC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14CE4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532</w:t>
            </w:r>
          </w:p>
        </w:tc>
        <w:tc>
          <w:tcPr>
            <w:tcW w:w="4155" w:type="dxa"/>
            <w:tcBorders>
              <w:tl2br w:val="nil"/>
              <w:tr2bl w:val="nil"/>
            </w:tcBorders>
            <w:noWrap/>
            <w:vAlign w:val="center"/>
          </w:tcPr>
          <w:p w14:paraId="4ABAD0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常州聚盈机械有限公司</w:t>
            </w:r>
          </w:p>
        </w:tc>
        <w:tc>
          <w:tcPr>
            <w:tcW w:w="1455" w:type="dxa"/>
            <w:tcBorders>
              <w:tl2br w:val="nil"/>
              <w:tr2bl w:val="nil"/>
            </w:tcBorders>
            <w:noWrap/>
            <w:vAlign w:val="center"/>
          </w:tcPr>
          <w:p w14:paraId="32B69E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D851FD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14E328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89C79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77E8F0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A8A62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533</w:t>
            </w:r>
          </w:p>
        </w:tc>
        <w:tc>
          <w:tcPr>
            <w:tcW w:w="4155" w:type="dxa"/>
            <w:tcBorders>
              <w:tl2br w:val="nil"/>
              <w:tr2bl w:val="nil"/>
            </w:tcBorders>
            <w:noWrap/>
            <w:vAlign w:val="center"/>
          </w:tcPr>
          <w:p w14:paraId="3D7221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常州蓝谷机械有限公司</w:t>
            </w:r>
          </w:p>
        </w:tc>
        <w:tc>
          <w:tcPr>
            <w:tcW w:w="1455" w:type="dxa"/>
            <w:tcBorders>
              <w:tl2br w:val="nil"/>
              <w:tr2bl w:val="nil"/>
            </w:tcBorders>
            <w:noWrap/>
            <w:vAlign w:val="center"/>
          </w:tcPr>
          <w:p w14:paraId="473FE2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05807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E77CD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4DFDAF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5F4B3F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7BCE7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534</w:t>
            </w:r>
          </w:p>
        </w:tc>
        <w:tc>
          <w:tcPr>
            <w:tcW w:w="4155" w:type="dxa"/>
            <w:tcBorders>
              <w:tl2br w:val="nil"/>
              <w:tr2bl w:val="nil"/>
            </w:tcBorders>
            <w:noWrap/>
            <w:vAlign w:val="center"/>
          </w:tcPr>
          <w:p w14:paraId="40EEA4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常州市红宝石精密机械有限公司</w:t>
            </w:r>
          </w:p>
        </w:tc>
        <w:tc>
          <w:tcPr>
            <w:tcW w:w="1455" w:type="dxa"/>
            <w:tcBorders>
              <w:tl2br w:val="nil"/>
              <w:tr2bl w:val="nil"/>
            </w:tcBorders>
            <w:noWrap/>
            <w:vAlign w:val="center"/>
          </w:tcPr>
          <w:p w14:paraId="05AC95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C024F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6D2C4F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5C9BC9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29E4F7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0B754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535</w:t>
            </w:r>
          </w:p>
        </w:tc>
        <w:tc>
          <w:tcPr>
            <w:tcW w:w="4155" w:type="dxa"/>
            <w:tcBorders>
              <w:tl2br w:val="nil"/>
              <w:tr2bl w:val="nil"/>
            </w:tcBorders>
            <w:noWrap/>
            <w:vAlign w:val="center"/>
          </w:tcPr>
          <w:p w14:paraId="518699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常州市莱胜特机械有限公司</w:t>
            </w:r>
          </w:p>
        </w:tc>
        <w:tc>
          <w:tcPr>
            <w:tcW w:w="1455" w:type="dxa"/>
            <w:tcBorders>
              <w:tl2br w:val="nil"/>
              <w:tr2bl w:val="nil"/>
            </w:tcBorders>
            <w:noWrap/>
            <w:vAlign w:val="center"/>
          </w:tcPr>
          <w:p w14:paraId="5C4928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743DE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34CDA53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27103AC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34EA3D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F5AD8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536</w:t>
            </w:r>
          </w:p>
        </w:tc>
        <w:tc>
          <w:tcPr>
            <w:tcW w:w="4155" w:type="dxa"/>
            <w:tcBorders>
              <w:tl2br w:val="nil"/>
              <w:tr2bl w:val="nil"/>
            </w:tcBorders>
            <w:noWrap/>
            <w:vAlign w:val="center"/>
          </w:tcPr>
          <w:p w14:paraId="67C367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常州市联佳机械配件有限公司</w:t>
            </w:r>
          </w:p>
        </w:tc>
        <w:tc>
          <w:tcPr>
            <w:tcW w:w="1455" w:type="dxa"/>
            <w:tcBorders>
              <w:tl2br w:val="nil"/>
              <w:tr2bl w:val="nil"/>
            </w:tcBorders>
            <w:noWrap/>
            <w:vAlign w:val="center"/>
          </w:tcPr>
          <w:p w14:paraId="162583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C8FD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537B77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74567E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4586BC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051D9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537</w:t>
            </w:r>
          </w:p>
        </w:tc>
        <w:tc>
          <w:tcPr>
            <w:tcW w:w="4155" w:type="dxa"/>
            <w:tcBorders>
              <w:tl2br w:val="nil"/>
              <w:tr2bl w:val="nil"/>
            </w:tcBorders>
            <w:noWrap/>
            <w:vAlign w:val="center"/>
          </w:tcPr>
          <w:p w14:paraId="0261E7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常州市永建机械厂</w:t>
            </w:r>
          </w:p>
        </w:tc>
        <w:tc>
          <w:tcPr>
            <w:tcW w:w="1455" w:type="dxa"/>
            <w:tcBorders>
              <w:tl2br w:val="nil"/>
              <w:tr2bl w:val="nil"/>
            </w:tcBorders>
            <w:noWrap/>
            <w:vAlign w:val="center"/>
          </w:tcPr>
          <w:p w14:paraId="65312D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DC7BD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雪堰</w:t>
            </w:r>
          </w:p>
        </w:tc>
        <w:tc>
          <w:tcPr>
            <w:tcW w:w="1160" w:type="dxa"/>
            <w:tcBorders>
              <w:tl2br w:val="nil"/>
              <w:tr2bl w:val="nil"/>
            </w:tcBorders>
            <w:noWrap/>
            <w:vAlign w:val="center"/>
          </w:tcPr>
          <w:p w14:paraId="768DB1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一中队</w:t>
            </w:r>
          </w:p>
        </w:tc>
        <w:tc>
          <w:tcPr>
            <w:tcW w:w="820" w:type="dxa"/>
            <w:tcBorders>
              <w:tl2br w:val="nil"/>
              <w:tr2bl w:val="nil"/>
            </w:tcBorders>
            <w:noWrap/>
            <w:vAlign w:val="center"/>
          </w:tcPr>
          <w:p w14:paraId="0F48A5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078480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6F04C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538</w:t>
            </w:r>
          </w:p>
        </w:tc>
        <w:tc>
          <w:tcPr>
            <w:tcW w:w="4155" w:type="dxa"/>
            <w:tcBorders>
              <w:tl2br w:val="nil"/>
              <w:tr2bl w:val="nil"/>
            </w:tcBorders>
            <w:noWrap/>
            <w:vAlign w:val="center"/>
          </w:tcPr>
          <w:p w14:paraId="72744D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常州市凹凸造物家具科技有限公司</w:t>
            </w:r>
          </w:p>
        </w:tc>
        <w:tc>
          <w:tcPr>
            <w:tcW w:w="1455" w:type="dxa"/>
            <w:tcBorders>
              <w:tl2br w:val="nil"/>
              <w:tr2bl w:val="nil"/>
            </w:tcBorders>
            <w:noWrap/>
            <w:vAlign w:val="center"/>
          </w:tcPr>
          <w:p w14:paraId="6E14B6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F6384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28E0EB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49A14B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53352D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BA92B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539</w:t>
            </w:r>
          </w:p>
        </w:tc>
        <w:tc>
          <w:tcPr>
            <w:tcW w:w="4155" w:type="dxa"/>
            <w:tcBorders>
              <w:tl2br w:val="nil"/>
              <w:tr2bl w:val="nil"/>
            </w:tcBorders>
            <w:noWrap/>
            <w:vAlign w:val="center"/>
          </w:tcPr>
          <w:p w14:paraId="7FEE35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江苏常发农业装备股份有限公司</w:t>
            </w:r>
          </w:p>
        </w:tc>
        <w:tc>
          <w:tcPr>
            <w:tcW w:w="1455" w:type="dxa"/>
            <w:tcBorders>
              <w:tl2br w:val="nil"/>
              <w:tr2bl w:val="nil"/>
            </w:tcBorders>
            <w:noWrap/>
            <w:vAlign w:val="center"/>
          </w:tcPr>
          <w:p w14:paraId="7791D60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CD44F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3379D2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7DA92EC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408409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82583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540</w:t>
            </w:r>
          </w:p>
        </w:tc>
        <w:tc>
          <w:tcPr>
            <w:tcW w:w="4155" w:type="dxa"/>
            <w:tcBorders>
              <w:tl2br w:val="nil"/>
              <w:tr2bl w:val="nil"/>
            </w:tcBorders>
            <w:noWrap/>
            <w:vAlign w:val="center"/>
          </w:tcPr>
          <w:p w14:paraId="2FFA67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常州市乾帅机械有限公司</w:t>
            </w:r>
          </w:p>
        </w:tc>
        <w:tc>
          <w:tcPr>
            <w:tcW w:w="1455" w:type="dxa"/>
            <w:tcBorders>
              <w:tl2br w:val="nil"/>
              <w:tr2bl w:val="nil"/>
            </w:tcBorders>
            <w:noWrap/>
            <w:vAlign w:val="center"/>
          </w:tcPr>
          <w:p w14:paraId="490937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39B6DE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467C8B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0B3708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77BC5F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AE7C1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541</w:t>
            </w:r>
          </w:p>
        </w:tc>
        <w:tc>
          <w:tcPr>
            <w:tcW w:w="4155" w:type="dxa"/>
            <w:tcBorders>
              <w:tl2br w:val="nil"/>
              <w:tr2bl w:val="nil"/>
            </w:tcBorders>
            <w:noWrap/>
            <w:vAlign w:val="center"/>
          </w:tcPr>
          <w:p w14:paraId="045CBB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常州市武进礼嘉新宇电子元件厂</w:t>
            </w:r>
          </w:p>
        </w:tc>
        <w:tc>
          <w:tcPr>
            <w:tcW w:w="1455" w:type="dxa"/>
            <w:tcBorders>
              <w:tl2br w:val="nil"/>
              <w:tr2bl w:val="nil"/>
            </w:tcBorders>
            <w:noWrap/>
            <w:vAlign w:val="center"/>
          </w:tcPr>
          <w:p w14:paraId="7A85B4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1D853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礼嘉</w:t>
            </w:r>
          </w:p>
        </w:tc>
        <w:tc>
          <w:tcPr>
            <w:tcW w:w="1160" w:type="dxa"/>
            <w:tcBorders>
              <w:tl2br w:val="nil"/>
              <w:tr2bl w:val="nil"/>
            </w:tcBorders>
            <w:noWrap/>
            <w:vAlign w:val="center"/>
          </w:tcPr>
          <w:p w14:paraId="1EE158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二中队</w:t>
            </w:r>
          </w:p>
        </w:tc>
        <w:tc>
          <w:tcPr>
            <w:tcW w:w="820" w:type="dxa"/>
            <w:tcBorders>
              <w:tl2br w:val="nil"/>
              <w:tr2bl w:val="nil"/>
            </w:tcBorders>
            <w:noWrap/>
            <w:vAlign w:val="center"/>
          </w:tcPr>
          <w:p w14:paraId="5ED120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4D611D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1C94A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542</w:t>
            </w:r>
          </w:p>
        </w:tc>
        <w:tc>
          <w:tcPr>
            <w:tcW w:w="4155" w:type="dxa"/>
            <w:tcBorders>
              <w:tl2br w:val="nil"/>
              <w:tr2bl w:val="nil"/>
            </w:tcBorders>
            <w:noWrap/>
            <w:vAlign w:val="center"/>
          </w:tcPr>
          <w:p w14:paraId="6EB950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江苏胜鸿韵金属材料有限公司</w:t>
            </w:r>
          </w:p>
        </w:tc>
        <w:tc>
          <w:tcPr>
            <w:tcW w:w="1455" w:type="dxa"/>
            <w:tcBorders>
              <w:tl2br w:val="nil"/>
              <w:tr2bl w:val="nil"/>
            </w:tcBorders>
            <w:noWrap/>
            <w:vAlign w:val="center"/>
          </w:tcPr>
          <w:p w14:paraId="1AEAF9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76D92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191A9E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7FC91F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2B5546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4DA6A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543</w:t>
            </w:r>
          </w:p>
        </w:tc>
        <w:tc>
          <w:tcPr>
            <w:tcW w:w="4155" w:type="dxa"/>
            <w:tcBorders>
              <w:tl2br w:val="nil"/>
              <w:tr2bl w:val="nil"/>
            </w:tcBorders>
            <w:noWrap/>
            <w:vAlign w:val="center"/>
          </w:tcPr>
          <w:p w14:paraId="6AB224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常州市中浩环保科技有限公司</w:t>
            </w:r>
          </w:p>
        </w:tc>
        <w:tc>
          <w:tcPr>
            <w:tcW w:w="1455" w:type="dxa"/>
            <w:tcBorders>
              <w:tl2br w:val="nil"/>
              <w:tr2bl w:val="nil"/>
            </w:tcBorders>
            <w:noWrap/>
            <w:vAlign w:val="center"/>
          </w:tcPr>
          <w:p w14:paraId="5014C8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86B0C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前黄</w:t>
            </w:r>
          </w:p>
        </w:tc>
        <w:tc>
          <w:tcPr>
            <w:tcW w:w="1160" w:type="dxa"/>
            <w:tcBorders>
              <w:tl2br w:val="nil"/>
              <w:tr2bl w:val="nil"/>
            </w:tcBorders>
            <w:noWrap/>
            <w:vAlign w:val="center"/>
          </w:tcPr>
          <w:p w14:paraId="7368264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三中队</w:t>
            </w:r>
          </w:p>
        </w:tc>
        <w:tc>
          <w:tcPr>
            <w:tcW w:w="820" w:type="dxa"/>
            <w:tcBorders>
              <w:tl2br w:val="nil"/>
              <w:tr2bl w:val="nil"/>
            </w:tcBorders>
            <w:noWrap/>
            <w:vAlign w:val="center"/>
          </w:tcPr>
          <w:p w14:paraId="59A339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716200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A1130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544</w:t>
            </w:r>
          </w:p>
        </w:tc>
        <w:tc>
          <w:tcPr>
            <w:tcW w:w="4155" w:type="dxa"/>
            <w:tcBorders>
              <w:tl2br w:val="nil"/>
              <w:tr2bl w:val="nil"/>
            </w:tcBorders>
            <w:noWrap/>
            <w:vAlign w:val="center"/>
          </w:tcPr>
          <w:p w14:paraId="001F616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常州市武进湖塘常兴塑料五金厂</w:t>
            </w:r>
          </w:p>
        </w:tc>
        <w:tc>
          <w:tcPr>
            <w:tcW w:w="1455" w:type="dxa"/>
            <w:tcBorders>
              <w:tl2br w:val="nil"/>
              <w:tr2bl w:val="nil"/>
            </w:tcBorders>
            <w:noWrap/>
            <w:vAlign w:val="center"/>
          </w:tcPr>
          <w:p w14:paraId="21272F5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B8467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082D490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72937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6DBD1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30DAC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545</w:t>
            </w:r>
          </w:p>
        </w:tc>
        <w:tc>
          <w:tcPr>
            <w:tcW w:w="4155" w:type="dxa"/>
            <w:tcBorders>
              <w:tl2br w:val="nil"/>
              <w:tr2bl w:val="nil"/>
            </w:tcBorders>
            <w:noWrap/>
            <w:vAlign w:val="center"/>
          </w:tcPr>
          <w:p w14:paraId="2AB16C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常州市武进华中车辆配件有限公司</w:t>
            </w:r>
          </w:p>
        </w:tc>
        <w:tc>
          <w:tcPr>
            <w:tcW w:w="1455" w:type="dxa"/>
            <w:tcBorders>
              <w:tl2br w:val="nil"/>
              <w:tr2bl w:val="nil"/>
            </w:tcBorders>
            <w:noWrap/>
            <w:vAlign w:val="center"/>
          </w:tcPr>
          <w:p w14:paraId="0AB5A2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9F793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FE0C7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1CB045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79606F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85685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546</w:t>
            </w:r>
          </w:p>
        </w:tc>
        <w:tc>
          <w:tcPr>
            <w:tcW w:w="4155" w:type="dxa"/>
            <w:tcBorders>
              <w:tl2br w:val="nil"/>
              <w:tr2bl w:val="nil"/>
            </w:tcBorders>
            <w:noWrap/>
            <w:vAlign w:val="center"/>
          </w:tcPr>
          <w:p w14:paraId="4CD955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常州市武进旷达机械配件有限公司</w:t>
            </w:r>
          </w:p>
        </w:tc>
        <w:tc>
          <w:tcPr>
            <w:tcW w:w="1455" w:type="dxa"/>
            <w:tcBorders>
              <w:tl2br w:val="nil"/>
              <w:tr2bl w:val="nil"/>
            </w:tcBorders>
            <w:noWrap/>
            <w:vAlign w:val="center"/>
          </w:tcPr>
          <w:p w14:paraId="222663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B935D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18955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0F657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6B919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B71BDD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547</w:t>
            </w:r>
          </w:p>
        </w:tc>
        <w:tc>
          <w:tcPr>
            <w:tcW w:w="4155" w:type="dxa"/>
            <w:tcBorders>
              <w:tl2br w:val="nil"/>
              <w:tr2bl w:val="nil"/>
            </w:tcBorders>
            <w:noWrap/>
            <w:vAlign w:val="center"/>
          </w:tcPr>
          <w:p w14:paraId="5829BF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常州市武进区湖塘固发五金有限公司</w:t>
            </w:r>
          </w:p>
        </w:tc>
        <w:tc>
          <w:tcPr>
            <w:tcW w:w="1455" w:type="dxa"/>
            <w:tcBorders>
              <w:tl2br w:val="nil"/>
              <w:tr2bl w:val="nil"/>
            </w:tcBorders>
            <w:noWrap/>
            <w:vAlign w:val="center"/>
          </w:tcPr>
          <w:p w14:paraId="494B83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9DDB45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77759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20B239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4EADB5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22EE8A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548</w:t>
            </w:r>
          </w:p>
        </w:tc>
        <w:tc>
          <w:tcPr>
            <w:tcW w:w="4155" w:type="dxa"/>
            <w:tcBorders>
              <w:tl2br w:val="nil"/>
              <w:tr2bl w:val="nil"/>
            </w:tcBorders>
            <w:noWrap/>
            <w:vAlign w:val="center"/>
          </w:tcPr>
          <w:p w14:paraId="0B93B2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常州市武进区湖塘锦程针织厂</w:t>
            </w:r>
          </w:p>
        </w:tc>
        <w:tc>
          <w:tcPr>
            <w:tcW w:w="1455" w:type="dxa"/>
            <w:tcBorders>
              <w:tl2br w:val="nil"/>
              <w:tr2bl w:val="nil"/>
            </w:tcBorders>
            <w:noWrap/>
            <w:vAlign w:val="center"/>
          </w:tcPr>
          <w:p w14:paraId="7AC59C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F249F0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7A238A4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C81A5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1C55E6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04E9AC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549</w:t>
            </w:r>
          </w:p>
        </w:tc>
        <w:tc>
          <w:tcPr>
            <w:tcW w:w="4155" w:type="dxa"/>
            <w:tcBorders>
              <w:tl2br w:val="nil"/>
              <w:tr2bl w:val="nil"/>
            </w:tcBorders>
            <w:noWrap/>
            <w:vAlign w:val="center"/>
          </w:tcPr>
          <w:p w14:paraId="3C6A16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常州市武进武新图书设备用品有限公司</w:t>
            </w:r>
          </w:p>
        </w:tc>
        <w:tc>
          <w:tcPr>
            <w:tcW w:w="1455" w:type="dxa"/>
            <w:tcBorders>
              <w:tl2br w:val="nil"/>
              <w:tr2bl w:val="nil"/>
            </w:tcBorders>
            <w:noWrap/>
            <w:vAlign w:val="center"/>
          </w:tcPr>
          <w:p w14:paraId="0A3DC3D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27FA7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0B6A5BB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794661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694AC9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C6587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550</w:t>
            </w:r>
          </w:p>
        </w:tc>
        <w:tc>
          <w:tcPr>
            <w:tcW w:w="4155" w:type="dxa"/>
            <w:tcBorders>
              <w:tl2br w:val="nil"/>
              <w:tr2bl w:val="nil"/>
            </w:tcBorders>
            <w:noWrap/>
            <w:vAlign w:val="center"/>
          </w:tcPr>
          <w:p w14:paraId="7061E6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常州市武进阳湖起动开关厂</w:t>
            </w:r>
          </w:p>
        </w:tc>
        <w:tc>
          <w:tcPr>
            <w:tcW w:w="1455" w:type="dxa"/>
            <w:tcBorders>
              <w:tl2br w:val="nil"/>
              <w:tr2bl w:val="nil"/>
            </w:tcBorders>
            <w:noWrap/>
            <w:vAlign w:val="center"/>
          </w:tcPr>
          <w:p w14:paraId="24F333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B7B5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湖塘</w:t>
            </w:r>
          </w:p>
        </w:tc>
        <w:tc>
          <w:tcPr>
            <w:tcW w:w="1160" w:type="dxa"/>
            <w:tcBorders>
              <w:tl2br w:val="nil"/>
              <w:tr2bl w:val="nil"/>
            </w:tcBorders>
            <w:noWrap/>
            <w:vAlign w:val="center"/>
          </w:tcPr>
          <w:p w14:paraId="404219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四中队</w:t>
            </w:r>
          </w:p>
        </w:tc>
        <w:tc>
          <w:tcPr>
            <w:tcW w:w="820" w:type="dxa"/>
            <w:tcBorders>
              <w:tl2br w:val="nil"/>
              <w:tr2bl w:val="nil"/>
            </w:tcBorders>
            <w:noWrap/>
            <w:vAlign w:val="center"/>
          </w:tcPr>
          <w:p w14:paraId="43BA70A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328CB6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ECD24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551</w:t>
            </w:r>
          </w:p>
        </w:tc>
        <w:tc>
          <w:tcPr>
            <w:tcW w:w="4155" w:type="dxa"/>
            <w:tcBorders>
              <w:tl2br w:val="nil"/>
              <w:tr2bl w:val="nil"/>
            </w:tcBorders>
            <w:noWrap/>
            <w:vAlign w:val="center"/>
          </w:tcPr>
          <w:p w14:paraId="7DB9EBD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江苏长扬新能源科技有限公司</w:t>
            </w:r>
          </w:p>
        </w:tc>
        <w:tc>
          <w:tcPr>
            <w:tcW w:w="1455" w:type="dxa"/>
            <w:tcBorders>
              <w:tl2br w:val="nil"/>
              <w:tr2bl w:val="nil"/>
            </w:tcBorders>
            <w:noWrap/>
            <w:vAlign w:val="center"/>
          </w:tcPr>
          <w:p w14:paraId="65E045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E6F5D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1446EE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433EAF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438EDA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0C71F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552</w:t>
            </w:r>
          </w:p>
        </w:tc>
        <w:tc>
          <w:tcPr>
            <w:tcW w:w="4155" w:type="dxa"/>
            <w:tcBorders>
              <w:tl2br w:val="nil"/>
              <w:tr2bl w:val="nil"/>
            </w:tcBorders>
            <w:noWrap/>
            <w:vAlign w:val="center"/>
          </w:tcPr>
          <w:p w14:paraId="7852AD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武进区牛塘翌晟织布厂</w:t>
            </w:r>
          </w:p>
        </w:tc>
        <w:tc>
          <w:tcPr>
            <w:tcW w:w="1455" w:type="dxa"/>
            <w:tcBorders>
              <w:tl2br w:val="nil"/>
              <w:tr2bl w:val="nil"/>
            </w:tcBorders>
            <w:noWrap/>
            <w:vAlign w:val="center"/>
          </w:tcPr>
          <w:p w14:paraId="79DCBD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BC0D4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0EC149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640CA7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07C13F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F678C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553</w:t>
            </w:r>
          </w:p>
        </w:tc>
        <w:tc>
          <w:tcPr>
            <w:tcW w:w="4155" w:type="dxa"/>
            <w:tcBorders>
              <w:tl2br w:val="nil"/>
              <w:tr2bl w:val="nil"/>
            </w:tcBorders>
            <w:noWrap/>
            <w:vAlign w:val="center"/>
          </w:tcPr>
          <w:p w14:paraId="2E1B39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远才（常州）工艺包装制品有限公司</w:t>
            </w:r>
          </w:p>
        </w:tc>
        <w:tc>
          <w:tcPr>
            <w:tcW w:w="1455" w:type="dxa"/>
            <w:tcBorders>
              <w:tl2br w:val="nil"/>
              <w:tr2bl w:val="nil"/>
            </w:tcBorders>
            <w:noWrap/>
            <w:vAlign w:val="center"/>
          </w:tcPr>
          <w:p w14:paraId="13892F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7F466B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2610C2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6EA76F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68FD69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5C2CC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554</w:t>
            </w:r>
          </w:p>
        </w:tc>
        <w:tc>
          <w:tcPr>
            <w:tcW w:w="4155" w:type="dxa"/>
            <w:tcBorders>
              <w:tl2br w:val="nil"/>
              <w:tr2bl w:val="nil"/>
            </w:tcBorders>
            <w:noWrap/>
            <w:vAlign w:val="center"/>
          </w:tcPr>
          <w:p w14:paraId="3ACBA7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常州瑞迪钣焊有限公司</w:t>
            </w:r>
          </w:p>
        </w:tc>
        <w:tc>
          <w:tcPr>
            <w:tcW w:w="1455" w:type="dxa"/>
            <w:tcBorders>
              <w:tl2br w:val="nil"/>
              <w:tr2bl w:val="nil"/>
            </w:tcBorders>
            <w:noWrap/>
            <w:vAlign w:val="center"/>
          </w:tcPr>
          <w:p w14:paraId="027278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D988C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0D8B706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3F423B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3A1D41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4E877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555</w:t>
            </w:r>
          </w:p>
        </w:tc>
        <w:tc>
          <w:tcPr>
            <w:tcW w:w="4155" w:type="dxa"/>
            <w:tcBorders>
              <w:tl2br w:val="nil"/>
              <w:tr2bl w:val="nil"/>
            </w:tcBorders>
            <w:noWrap/>
            <w:vAlign w:val="center"/>
          </w:tcPr>
          <w:p w14:paraId="1746147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莱博曼智能标签（常州）有限公司</w:t>
            </w:r>
          </w:p>
        </w:tc>
        <w:tc>
          <w:tcPr>
            <w:tcW w:w="1455" w:type="dxa"/>
            <w:tcBorders>
              <w:tl2br w:val="nil"/>
              <w:tr2bl w:val="nil"/>
            </w:tcBorders>
            <w:noWrap/>
            <w:vAlign w:val="center"/>
          </w:tcPr>
          <w:p w14:paraId="166169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E938A1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牛塘</w:t>
            </w:r>
          </w:p>
        </w:tc>
        <w:tc>
          <w:tcPr>
            <w:tcW w:w="1160" w:type="dxa"/>
            <w:tcBorders>
              <w:tl2br w:val="nil"/>
              <w:tr2bl w:val="nil"/>
            </w:tcBorders>
            <w:noWrap/>
            <w:vAlign w:val="center"/>
          </w:tcPr>
          <w:p w14:paraId="6E3EA1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五中队</w:t>
            </w:r>
          </w:p>
        </w:tc>
        <w:tc>
          <w:tcPr>
            <w:tcW w:w="820" w:type="dxa"/>
            <w:tcBorders>
              <w:tl2br w:val="nil"/>
              <w:tr2bl w:val="nil"/>
            </w:tcBorders>
            <w:noWrap/>
            <w:vAlign w:val="center"/>
          </w:tcPr>
          <w:p w14:paraId="6B657A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4F481B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D52C0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556</w:t>
            </w:r>
          </w:p>
        </w:tc>
        <w:tc>
          <w:tcPr>
            <w:tcW w:w="4155" w:type="dxa"/>
            <w:tcBorders>
              <w:tl2br w:val="nil"/>
              <w:tr2bl w:val="nil"/>
            </w:tcBorders>
            <w:noWrap/>
            <w:vAlign w:val="center"/>
          </w:tcPr>
          <w:p w14:paraId="64CBD2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武进区洛阳学峰金属制品厂</w:t>
            </w:r>
          </w:p>
        </w:tc>
        <w:tc>
          <w:tcPr>
            <w:tcW w:w="1455" w:type="dxa"/>
            <w:tcBorders>
              <w:tl2br w:val="nil"/>
              <w:tr2bl w:val="nil"/>
            </w:tcBorders>
            <w:noWrap/>
            <w:vAlign w:val="center"/>
          </w:tcPr>
          <w:p w14:paraId="2E63F9A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00A9FD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DA1EF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475828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3C7603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E53C9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557</w:t>
            </w:r>
          </w:p>
        </w:tc>
        <w:tc>
          <w:tcPr>
            <w:tcW w:w="4155" w:type="dxa"/>
            <w:tcBorders>
              <w:tl2br w:val="nil"/>
              <w:tr2bl w:val="nil"/>
            </w:tcBorders>
            <w:noWrap/>
            <w:vAlign w:val="center"/>
          </w:tcPr>
          <w:p w14:paraId="78C196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武进区洛阳严公岸五金厂</w:t>
            </w:r>
          </w:p>
        </w:tc>
        <w:tc>
          <w:tcPr>
            <w:tcW w:w="1455" w:type="dxa"/>
            <w:tcBorders>
              <w:tl2br w:val="nil"/>
              <w:tr2bl w:val="nil"/>
            </w:tcBorders>
            <w:noWrap/>
            <w:vAlign w:val="center"/>
          </w:tcPr>
          <w:p w14:paraId="3A70A3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D824E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57983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66A72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605B8F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381450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558</w:t>
            </w:r>
          </w:p>
        </w:tc>
        <w:tc>
          <w:tcPr>
            <w:tcW w:w="4155" w:type="dxa"/>
            <w:tcBorders>
              <w:tl2br w:val="nil"/>
              <w:tr2bl w:val="nil"/>
            </w:tcBorders>
            <w:noWrap/>
            <w:vAlign w:val="center"/>
          </w:tcPr>
          <w:p w14:paraId="0DC6C5B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武进区洛阳兆干机械配件厂</w:t>
            </w:r>
          </w:p>
        </w:tc>
        <w:tc>
          <w:tcPr>
            <w:tcW w:w="1455" w:type="dxa"/>
            <w:tcBorders>
              <w:tl2br w:val="nil"/>
              <w:tr2bl w:val="nil"/>
            </w:tcBorders>
            <w:noWrap/>
            <w:vAlign w:val="center"/>
          </w:tcPr>
          <w:p w14:paraId="5A678B5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84E23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5DD613C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012D53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0B04E9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765F53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559</w:t>
            </w:r>
          </w:p>
        </w:tc>
        <w:tc>
          <w:tcPr>
            <w:tcW w:w="4155" w:type="dxa"/>
            <w:tcBorders>
              <w:tl2br w:val="nil"/>
              <w:tr2bl w:val="nil"/>
            </w:tcBorders>
            <w:noWrap/>
            <w:vAlign w:val="center"/>
          </w:tcPr>
          <w:p w14:paraId="0FBACC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武进区洛阳助友机械修理厂</w:t>
            </w:r>
          </w:p>
        </w:tc>
        <w:tc>
          <w:tcPr>
            <w:tcW w:w="1455" w:type="dxa"/>
            <w:tcBorders>
              <w:tl2br w:val="nil"/>
              <w:tr2bl w:val="nil"/>
            </w:tcBorders>
            <w:noWrap/>
            <w:vAlign w:val="center"/>
          </w:tcPr>
          <w:p w14:paraId="01DB56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6F2E3B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6C3FEC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19E457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018EC1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E926B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560</w:t>
            </w:r>
          </w:p>
        </w:tc>
        <w:tc>
          <w:tcPr>
            <w:tcW w:w="4155" w:type="dxa"/>
            <w:tcBorders>
              <w:tl2br w:val="nil"/>
              <w:tr2bl w:val="nil"/>
            </w:tcBorders>
            <w:noWrap/>
            <w:vAlign w:val="center"/>
          </w:tcPr>
          <w:p w14:paraId="7582B5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常州市天天制冷设备有限公司</w:t>
            </w:r>
          </w:p>
        </w:tc>
        <w:tc>
          <w:tcPr>
            <w:tcW w:w="1455" w:type="dxa"/>
            <w:tcBorders>
              <w:tl2br w:val="nil"/>
              <w:tr2bl w:val="nil"/>
            </w:tcBorders>
            <w:noWrap/>
            <w:vAlign w:val="center"/>
          </w:tcPr>
          <w:p w14:paraId="57654C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A569E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DDA0F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0A575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35FFA9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1CDD0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561</w:t>
            </w:r>
          </w:p>
        </w:tc>
        <w:tc>
          <w:tcPr>
            <w:tcW w:w="4155" w:type="dxa"/>
            <w:tcBorders>
              <w:tl2br w:val="nil"/>
              <w:tr2bl w:val="nil"/>
            </w:tcBorders>
            <w:noWrap/>
            <w:vAlign w:val="center"/>
          </w:tcPr>
          <w:p w14:paraId="193068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常州市泓大封头制造有限公司</w:t>
            </w:r>
          </w:p>
        </w:tc>
        <w:tc>
          <w:tcPr>
            <w:tcW w:w="1455" w:type="dxa"/>
            <w:tcBorders>
              <w:tl2br w:val="nil"/>
              <w:tr2bl w:val="nil"/>
            </w:tcBorders>
            <w:noWrap/>
            <w:vAlign w:val="center"/>
          </w:tcPr>
          <w:p w14:paraId="69B547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84E3D7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75F407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65EB9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718628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7DE9EF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562</w:t>
            </w:r>
          </w:p>
        </w:tc>
        <w:tc>
          <w:tcPr>
            <w:tcW w:w="4155" w:type="dxa"/>
            <w:tcBorders>
              <w:tl2br w:val="nil"/>
              <w:tr2bl w:val="nil"/>
            </w:tcBorders>
            <w:noWrap/>
            <w:vAlign w:val="center"/>
          </w:tcPr>
          <w:p w14:paraId="5EA7F70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常州晨航环保科技有限公司</w:t>
            </w:r>
          </w:p>
        </w:tc>
        <w:tc>
          <w:tcPr>
            <w:tcW w:w="1455" w:type="dxa"/>
            <w:tcBorders>
              <w:tl2br w:val="nil"/>
              <w:tr2bl w:val="nil"/>
            </w:tcBorders>
            <w:noWrap/>
            <w:vAlign w:val="center"/>
          </w:tcPr>
          <w:p w14:paraId="1B3C7BD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3398AB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1E3E9B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74CD33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281735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E41704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563</w:t>
            </w:r>
          </w:p>
        </w:tc>
        <w:tc>
          <w:tcPr>
            <w:tcW w:w="4155" w:type="dxa"/>
            <w:tcBorders>
              <w:tl2br w:val="nil"/>
              <w:tr2bl w:val="nil"/>
            </w:tcBorders>
            <w:noWrap/>
            <w:vAlign w:val="center"/>
          </w:tcPr>
          <w:p w14:paraId="2A1867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常州市阳光铸造有限公司</w:t>
            </w:r>
          </w:p>
        </w:tc>
        <w:tc>
          <w:tcPr>
            <w:tcW w:w="1455" w:type="dxa"/>
            <w:tcBorders>
              <w:tl2br w:val="nil"/>
              <w:tr2bl w:val="nil"/>
            </w:tcBorders>
            <w:noWrap/>
            <w:vAlign w:val="center"/>
          </w:tcPr>
          <w:p w14:paraId="104295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E2485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37D40D8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3B27B3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78FEE1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192C1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564</w:t>
            </w:r>
          </w:p>
        </w:tc>
        <w:tc>
          <w:tcPr>
            <w:tcW w:w="4155" w:type="dxa"/>
            <w:tcBorders>
              <w:tl2br w:val="nil"/>
              <w:tr2bl w:val="nil"/>
            </w:tcBorders>
            <w:noWrap/>
            <w:vAlign w:val="center"/>
          </w:tcPr>
          <w:p w14:paraId="5C9104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常州海明新源机械有限公司</w:t>
            </w:r>
          </w:p>
        </w:tc>
        <w:tc>
          <w:tcPr>
            <w:tcW w:w="1455" w:type="dxa"/>
            <w:tcBorders>
              <w:tl2br w:val="nil"/>
              <w:tr2bl w:val="nil"/>
            </w:tcBorders>
            <w:noWrap/>
            <w:vAlign w:val="center"/>
          </w:tcPr>
          <w:p w14:paraId="14092A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3A4411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42598B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6D39937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5A1398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5CFB2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565</w:t>
            </w:r>
          </w:p>
        </w:tc>
        <w:tc>
          <w:tcPr>
            <w:tcW w:w="4155" w:type="dxa"/>
            <w:tcBorders>
              <w:tl2br w:val="nil"/>
              <w:tr2bl w:val="nil"/>
            </w:tcBorders>
            <w:noWrap/>
            <w:vAlign w:val="center"/>
          </w:tcPr>
          <w:p w14:paraId="7C7196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常州市利昌电器有限公司</w:t>
            </w:r>
          </w:p>
        </w:tc>
        <w:tc>
          <w:tcPr>
            <w:tcW w:w="1455" w:type="dxa"/>
            <w:tcBorders>
              <w:tl2br w:val="nil"/>
              <w:tr2bl w:val="nil"/>
            </w:tcBorders>
            <w:noWrap/>
            <w:vAlign w:val="center"/>
          </w:tcPr>
          <w:p w14:paraId="663EDF8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4D948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洛阳</w:t>
            </w:r>
          </w:p>
        </w:tc>
        <w:tc>
          <w:tcPr>
            <w:tcW w:w="1160" w:type="dxa"/>
            <w:tcBorders>
              <w:tl2br w:val="nil"/>
              <w:tr2bl w:val="nil"/>
            </w:tcBorders>
            <w:noWrap/>
            <w:vAlign w:val="center"/>
          </w:tcPr>
          <w:p w14:paraId="28AB83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六中队</w:t>
            </w:r>
          </w:p>
        </w:tc>
        <w:tc>
          <w:tcPr>
            <w:tcW w:w="820" w:type="dxa"/>
            <w:tcBorders>
              <w:tl2br w:val="nil"/>
              <w:tr2bl w:val="nil"/>
            </w:tcBorders>
            <w:noWrap/>
            <w:vAlign w:val="center"/>
          </w:tcPr>
          <w:p w14:paraId="40E8BB5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625F82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BE351F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566</w:t>
            </w:r>
          </w:p>
        </w:tc>
        <w:tc>
          <w:tcPr>
            <w:tcW w:w="4155" w:type="dxa"/>
            <w:tcBorders>
              <w:tl2br w:val="nil"/>
              <w:tr2bl w:val="nil"/>
            </w:tcBorders>
            <w:noWrap/>
            <w:vAlign w:val="center"/>
          </w:tcPr>
          <w:p w14:paraId="7F07FE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武进区湟里尔东汽车配件厂</w:t>
            </w:r>
          </w:p>
        </w:tc>
        <w:tc>
          <w:tcPr>
            <w:tcW w:w="1455" w:type="dxa"/>
            <w:tcBorders>
              <w:tl2br w:val="nil"/>
              <w:tr2bl w:val="nil"/>
            </w:tcBorders>
            <w:noWrap/>
            <w:vAlign w:val="center"/>
          </w:tcPr>
          <w:p w14:paraId="347AD7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5DB3F8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湟里</w:t>
            </w:r>
          </w:p>
        </w:tc>
        <w:tc>
          <w:tcPr>
            <w:tcW w:w="1160" w:type="dxa"/>
            <w:tcBorders>
              <w:tl2br w:val="nil"/>
              <w:tr2bl w:val="nil"/>
            </w:tcBorders>
            <w:noWrap/>
            <w:vAlign w:val="center"/>
          </w:tcPr>
          <w:p w14:paraId="78D0FB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七中队</w:t>
            </w:r>
          </w:p>
        </w:tc>
        <w:tc>
          <w:tcPr>
            <w:tcW w:w="820" w:type="dxa"/>
            <w:tcBorders>
              <w:tl2br w:val="nil"/>
              <w:tr2bl w:val="nil"/>
            </w:tcBorders>
            <w:noWrap/>
            <w:vAlign w:val="center"/>
          </w:tcPr>
          <w:p w14:paraId="2913B7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6629CB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F9407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567</w:t>
            </w:r>
          </w:p>
        </w:tc>
        <w:tc>
          <w:tcPr>
            <w:tcW w:w="4155" w:type="dxa"/>
            <w:tcBorders>
              <w:tl2br w:val="nil"/>
              <w:tr2bl w:val="nil"/>
            </w:tcBorders>
            <w:noWrap/>
            <w:vAlign w:val="center"/>
          </w:tcPr>
          <w:p w14:paraId="575CA5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常州文亚机械配件厂</w:t>
            </w:r>
          </w:p>
        </w:tc>
        <w:tc>
          <w:tcPr>
            <w:tcW w:w="1455" w:type="dxa"/>
            <w:tcBorders>
              <w:tl2br w:val="nil"/>
              <w:tr2bl w:val="nil"/>
            </w:tcBorders>
            <w:noWrap/>
            <w:vAlign w:val="center"/>
          </w:tcPr>
          <w:p w14:paraId="00F768A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A39F2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7ED285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八中队</w:t>
            </w:r>
          </w:p>
        </w:tc>
        <w:tc>
          <w:tcPr>
            <w:tcW w:w="820" w:type="dxa"/>
            <w:tcBorders>
              <w:tl2br w:val="nil"/>
              <w:tr2bl w:val="nil"/>
            </w:tcBorders>
            <w:noWrap/>
            <w:vAlign w:val="center"/>
          </w:tcPr>
          <w:p w14:paraId="412744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31FB1C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86CC9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568</w:t>
            </w:r>
          </w:p>
        </w:tc>
        <w:tc>
          <w:tcPr>
            <w:tcW w:w="4155" w:type="dxa"/>
            <w:tcBorders>
              <w:tl2br w:val="nil"/>
              <w:tr2bl w:val="nil"/>
            </w:tcBorders>
            <w:noWrap/>
            <w:vAlign w:val="center"/>
          </w:tcPr>
          <w:p w14:paraId="450AB2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武进区湖塘左佳机械厂</w:t>
            </w:r>
          </w:p>
        </w:tc>
        <w:tc>
          <w:tcPr>
            <w:tcW w:w="1455" w:type="dxa"/>
            <w:tcBorders>
              <w:tl2br w:val="nil"/>
              <w:tr2bl w:val="nil"/>
            </w:tcBorders>
            <w:noWrap/>
            <w:vAlign w:val="center"/>
          </w:tcPr>
          <w:p w14:paraId="1C270C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7A2BF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35987D8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74CFD24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36DEBC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013B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569</w:t>
            </w:r>
          </w:p>
        </w:tc>
        <w:tc>
          <w:tcPr>
            <w:tcW w:w="4155" w:type="dxa"/>
            <w:tcBorders>
              <w:tl2br w:val="nil"/>
              <w:tr2bl w:val="nil"/>
            </w:tcBorders>
            <w:noWrap/>
            <w:vAlign w:val="center"/>
          </w:tcPr>
          <w:p w14:paraId="7A129F0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武进区南夏墅宝航电子元件厂</w:t>
            </w:r>
          </w:p>
        </w:tc>
        <w:tc>
          <w:tcPr>
            <w:tcW w:w="1455" w:type="dxa"/>
            <w:tcBorders>
              <w:tl2br w:val="nil"/>
              <w:tr2bl w:val="nil"/>
            </w:tcBorders>
            <w:noWrap/>
            <w:vAlign w:val="center"/>
          </w:tcPr>
          <w:p w14:paraId="64ABE2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A5DE7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275C25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九中队</w:t>
            </w:r>
          </w:p>
        </w:tc>
        <w:tc>
          <w:tcPr>
            <w:tcW w:w="820" w:type="dxa"/>
            <w:tcBorders>
              <w:tl2br w:val="nil"/>
              <w:tr2bl w:val="nil"/>
            </w:tcBorders>
            <w:noWrap/>
            <w:vAlign w:val="center"/>
          </w:tcPr>
          <w:p w14:paraId="47C698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534B4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B7EDAB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570</w:t>
            </w:r>
          </w:p>
        </w:tc>
        <w:tc>
          <w:tcPr>
            <w:tcW w:w="4155" w:type="dxa"/>
            <w:tcBorders>
              <w:tl2br w:val="nil"/>
              <w:tr2bl w:val="nil"/>
            </w:tcBorders>
            <w:noWrap/>
            <w:vAlign w:val="center"/>
          </w:tcPr>
          <w:p w14:paraId="3D0AF5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常州三和塑胶有限公司</w:t>
            </w:r>
          </w:p>
        </w:tc>
        <w:tc>
          <w:tcPr>
            <w:tcW w:w="1455" w:type="dxa"/>
            <w:tcBorders>
              <w:tl2br w:val="nil"/>
              <w:tr2bl w:val="nil"/>
            </w:tcBorders>
            <w:noWrap/>
            <w:vAlign w:val="center"/>
          </w:tcPr>
          <w:p w14:paraId="319863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B06F5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46630C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862872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57B70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439017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571</w:t>
            </w:r>
          </w:p>
        </w:tc>
        <w:tc>
          <w:tcPr>
            <w:tcW w:w="4155" w:type="dxa"/>
            <w:tcBorders>
              <w:tl2br w:val="nil"/>
              <w:tr2bl w:val="nil"/>
            </w:tcBorders>
            <w:noWrap/>
            <w:vAlign w:val="center"/>
          </w:tcPr>
          <w:p w14:paraId="48B746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常州伟佳钣焊制品有限公司</w:t>
            </w:r>
          </w:p>
        </w:tc>
        <w:tc>
          <w:tcPr>
            <w:tcW w:w="1455" w:type="dxa"/>
            <w:tcBorders>
              <w:tl2br w:val="nil"/>
              <w:tr2bl w:val="nil"/>
            </w:tcBorders>
            <w:noWrap/>
            <w:vAlign w:val="center"/>
          </w:tcPr>
          <w:p w14:paraId="17B6FF4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558A3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3569FA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5FC794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5A701F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2DA5E6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572</w:t>
            </w:r>
          </w:p>
        </w:tc>
        <w:tc>
          <w:tcPr>
            <w:tcW w:w="4155" w:type="dxa"/>
            <w:tcBorders>
              <w:tl2br w:val="nil"/>
              <w:tr2bl w:val="nil"/>
            </w:tcBorders>
            <w:noWrap/>
            <w:vAlign w:val="center"/>
          </w:tcPr>
          <w:p w14:paraId="057595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常州纵慧芯光半导体科技有限公司</w:t>
            </w:r>
          </w:p>
        </w:tc>
        <w:tc>
          <w:tcPr>
            <w:tcW w:w="1455" w:type="dxa"/>
            <w:tcBorders>
              <w:tl2br w:val="nil"/>
              <w:tr2bl w:val="nil"/>
            </w:tcBorders>
            <w:noWrap/>
            <w:vAlign w:val="center"/>
          </w:tcPr>
          <w:p w14:paraId="24A18E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7DC83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180ECE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348B18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2AB3CF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5EDB03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573</w:t>
            </w:r>
          </w:p>
        </w:tc>
        <w:tc>
          <w:tcPr>
            <w:tcW w:w="4155" w:type="dxa"/>
            <w:tcBorders>
              <w:tl2br w:val="nil"/>
              <w:tr2bl w:val="nil"/>
            </w:tcBorders>
            <w:noWrap/>
            <w:vAlign w:val="center"/>
          </w:tcPr>
          <w:p w14:paraId="6B8D1A9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恩格尔注塑机械（常州）有限公司</w:t>
            </w:r>
          </w:p>
        </w:tc>
        <w:tc>
          <w:tcPr>
            <w:tcW w:w="1455" w:type="dxa"/>
            <w:tcBorders>
              <w:tl2br w:val="nil"/>
              <w:tr2bl w:val="nil"/>
            </w:tcBorders>
            <w:noWrap/>
            <w:vAlign w:val="center"/>
          </w:tcPr>
          <w:p w14:paraId="7AFF8C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2FE88FB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6DF7F1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F3A984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01D531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420B1AA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574</w:t>
            </w:r>
          </w:p>
        </w:tc>
        <w:tc>
          <w:tcPr>
            <w:tcW w:w="4155" w:type="dxa"/>
            <w:tcBorders>
              <w:tl2br w:val="nil"/>
              <w:tr2bl w:val="nil"/>
            </w:tcBorders>
            <w:noWrap/>
            <w:vAlign w:val="center"/>
          </w:tcPr>
          <w:p w14:paraId="511D4E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江苏圣创半导体科技有限公司</w:t>
            </w:r>
          </w:p>
        </w:tc>
        <w:tc>
          <w:tcPr>
            <w:tcW w:w="1455" w:type="dxa"/>
            <w:tcBorders>
              <w:tl2br w:val="nil"/>
              <w:tr2bl w:val="nil"/>
            </w:tcBorders>
            <w:noWrap/>
            <w:vAlign w:val="center"/>
          </w:tcPr>
          <w:p w14:paraId="202448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1EBED6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高新区</w:t>
            </w:r>
          </w:p>
        </w:tc>
        <w:tc>
          <w:tcPr>
            <w:tcW w:w="1160" w:type="dxa"/>
            <w:tcBorders>
              <w:tl2br w:val="nil"/>
              <w:tr2bl w:val="nil"/>
            </w:tcBorders>
            <w:noWrap/>
            <w:vAlign w:val="center"/>
          </w:tcPr>
          <w:p w14:paraId="60204B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0EF731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1134AE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5AD40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575</w:t>
            </w:r>
          </w:p>
        </w:tc>
        <w:tc>
          <w:tcPr>
            <w:tcW w:w="4155" w:type="dxa"/>
            <w:tcBorders>
              <w:tl2br w:val="nil"/>
              <w:tr2bl w:val="nil"/>
            </w:tcBorders>
            <w:noWrap/>
            <w:vAlign w:val="center"/>
          </w:tcPr>
          <w:p w14:paraId="243BE5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武进高新区恒立纺织厂</w:t>
            </w:r>
          </w:p>
        </w:tc>
        <w:tc>
          <w:tcPr>
            <w:tcW w:w="1455" w:type="dxa"/>
            <w:tcBorders>
              <w:tl2br w:val="nil"/>
              <w:tr2bl w:val="nil"/>
            </w:tcBorders>
            <w:noWrap/>
            <w:vAlign w:val="center"/>
          </w:tcPr>
          <w:p w14:paraId="2E46F0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4D123BE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高新北区</w:t>
            </w:r>
          </w:p>
        </w:tc>
        <w:tc>
          <w:tcPr>
            <w:tcW w:w="1160" w:type="dxa"/>
            <w:tcBorders>
              <w:tl2br w:val="nil"/>
              <w:tr2bl w:val="nil"/>
            </w:tcBorders>
            <w:noWrap/>
            <w:vAlign w:val="center"/>
          </w:tcPr>
          <w:p w14:paraId="24025A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十中队</w:t>
            </w:r>
          </w:p>
        </w:tc>
        <w:tc>
          <w:tcPr>
            <w:tcW w:w="820" w:type="dxa"/>
            <w:tcBorders>
              <w:tl2br w:val="nil"/>
              <w:tr2bl w:val="nil"/>
            </w:tcBorders>
            <w:noWrap/>
            <w:vAlign w:val="center"/>
          </w:tcPr>
          <w:p w14:paraId="1A3B47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3E129C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95495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576</w:t>
            </w:r>
          </w:p>
        </w:tc>
        <w:tc>
          <w:tcPr>
            <w:tcW w:w="4155" w:type="dxa"/>
            <w:tcBorders>
              <w:tl2br w:val="nil"/>
              <w:tr2bl w:val="nil"/>
            </w:tcBorders>
            <w:noWrap/>
            <w:vAlign w:val="center"/>
          </w:tcPr>
          <w:p w14:paraId="3DFD79F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常州东立冷冻科技有限公司</w:t>
            </w:r>
          </w:p>
        </w:tc>
        <w:tc>
          <w:tcPr>
            <w:tcW w:w="1455" w:type="dxa"/>
            <w:tcBorders>
              <w:tl2br w:val="nil"/>
              <w:tr2bl w:val="nil"/>
            </w:tcBorders>
            <w:noWrap/>
            <w:vAlign w:val="center"/>
          </w:tcPr>
          <w:p w14:paraId="0F0314C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066C160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1D8A4D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614F42E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1ECB37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0C9CD00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577</w:t>
            </w:r>
          </w:p>
        </w:tc>
        <w:tc>
          <w:tcPr>
            <w:tcW w:w="4155" w:type="dxa"/>
            <w:tcBorders>
              <w:tl2br w:val="nil"/>
              <w:tr2bl w:val="nil"/>
            </w:tcBorders>
            <w:noWrap/>
            <w:vAlign w:val="center"/>
          </w:tcPr>
          <w:p w14:paraId="6BE8C62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武进经发区容诺机械零部件加工厂</w:t>
            </w:r>
          </w:p>
        </w:tc>
        <w:tc>
          <w:tcPr>
            <w:tcW w:w="1455" w:type="dxa"/>
            <w:tcBorders>
              <w:tl2br w:val="nil"/>
              <w:tr2bl w:val="nil"/>
            </w:tcBorders>
            <w:noWrap/>
            <w:vAlign w:val="center"/>
          </w:tcPr>
          <w:p w14:paraId="02EED2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B9391D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5513F02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十一中队</w:t>
            </w:r>
          </w:p>
        </w:tc>
        <w:tc>
          <w:tcPr>
            <w:tcW w:w="820" w:type="dxa"/>
            <w:tcBorders>
              <w:tl2br w:val="nil"/>
              <w:tr2bl w:val="nil"/>
            </w:tcBorders>
            <w:noWrap/>
            <w:vAlign w:val="center"/>
          </w:tcPr>
          <w:p w14:paraId="79B4275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0D839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18A462E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578</w:t>
            </w:r>
          </w:p>
        </w:tc>
        <w:tc>
          <w:tcPr>
            <w:tcW w:w="4155" w:type="dxa"/>
            <w:tcBorders>
              <w:tl2br w:val="nil"/>
              <w:tr2bl w:val="nil"/>
            </w:tcBorders>
            <w:noWrap/>
            <w:vAlign w:val="center"/>
          </w:tcPr>
          <w:p w14:paraId="660A98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常州新三凌铸造有限公司</w:t>
            </w:r>
          </w:p>
        </w:tc>
        <w:tc>
          <w:tcPr>
            <w:tcW w:w="1455" w:type="dxa"/>
            <w:tcBorders>
              <w:tl2br w:val="nil"/>
              <w:tr2bl w:val="nil"/>
            </w:tcBorders>
            <w:noWrap/>
            <w:vAlign w:val="center"/>
          </w:tcPr>
          <w:p w14:paraId="252350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638E78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嘉泽</w:t>
            </w:r>
          </w:p>
        </w:tc>
        <w:tc>
          <w:tcPr>
            <w:tcW w:w="1160" w:type="dxa"/>
            <w:tcBorders>
              <w:tl2br w:val="nil"/>
              <w:tr2bl w:val="nil"/>
            </w:tcBorders>
            <w:noWrap/>
            <w:vAlign w:val="center"/>
          </w:tcPr>
          <w:p w14:paraId="5772DB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3ADCF7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2DC3B5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CC182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579</w:t>
            </w:r>
          </w:p>
        </w:tc>
        <w:tc>
          <w:tcPr>
            <w:tcW w:w="4155" w:type="dxa"/>
            <w:tcBorders>
              <w:tl2br w:val="nil"/>
              <w:tr2bl w:val="nil"/>
            </w:tcBorders>
            <w:noWrap/>
            <w:vAlign w:val="center"/>
          </w:tcPr>
          <w:p w14:paraId="58E07E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常州市丰乐精锻有限公司</w:t>
            </w:r>
          </w:p>
        </w:tc>
        <w:tc>
          <w:tcPr>
            <w:tcW w:w="1455" w:type="dxa"/>
            <w:tcBorders>
              <w:tl2br w:val="nil"/>
              <w:tr2bl w:val="nil"/>
            </w:tcBorders>
            <w:noWrap/>
            <w:vAlign w:val="center"/>
          </w:tcPr>
          <w:p w14:paraId="63423FF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冶金等工贸</w:t>
            </w:r>
          </w:p>
        </w:tc>
        <w:tc>
          <w:tcPr>
            <w:tcW w:w="1185" w:type="dxa"/>
            <w:tcBorders>
              <w:tl2br w:val="nil"/>
              <w:tr2bl w:val="nil"/>
            </w:tcBorders>
            <w:noWrap/>
            <w:vAlign w:val="center"/>
          </w:tcPr>
          <w:p w14:paraId="7958A6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南夏墅</w:t>
            </w:r>
          </w:p>
        </w:tc>
        <w:tc>
          <w:tcPr>
            <w:tcW w:w="1160" w:type="dxa"/>
            <w:tcBorders>
              <w:tl2br w:val="nil"/>
              <w:tr2bl w:val="nil"/>
            </w:tcBorders>
            <w:noWrap/>
            <w:vAlign w:val="center"/>
          </w:tcPr>
          <w:p w14:paraId="7F5E2E7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工贸中队</w:t>
            </w:r>
          </w:p>
        </w:tc>
        <w:tc>
          <w:tcPr>
            <w:tcW w:w="820" w:type="dxa"/>
            <w:tcBorders>
              <w:tl2br w:val="nil"/>
              <w:tr2bl w:val="nil"/>
            </w:tcBorders>
            <w:noWrap/>
            <w:vAlign w:val="center"/>
          </w:tcPr>
          <w:p w14:paraId="50B7609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454E47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6D542D3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580</w:t>
            </w:r>
          </w:p>
        </w:tc>
        <w:tc>
          <w:tcPr>
            <w:tcW w:w="4155" w:type="dxa"/>
            <w:tcBorders>
              <w:tl2br w:val="nil"/>
              <w:tr2bl w:val="nil"/>
            </w:tcBorders>
            <w:noWrap/>
            <w:vAlign w:val="center"/>
          </w:tcPr>
          <w:p w14:paraId="28DA52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江苏科利恩净水科技有限公司</w:t>
            </w:r>
          </w:p>
        </w:tc>
        <w:tc>
          <w:tcPr>
            <w:tcW w:w="1455" w:type="dxa"/>
            <w:tcBorders>
              <w:tl2br w:val="nil"/>
              <w:tr2bl w:val="nil"/>
            </w:tcBorders>
            <w:noWrap/>
            <w:vAlign w:val="center"/>
          </w:tcPr>
          <w:p w14:paraId="35BB174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254F8A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2BD48B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74DF21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r w14:paraId="26893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6" w:type="dxa"/>
            <w:tcBorders>
              <w:tl2br w:val="nil"/>
              <w:tr2bl w:val="nil"/>
            </w:tcBorders>
            <w:noWrap/>
            <w:vAlign w:val="center"/>
          </w:tcPr>
          <w:p w14:paraId="7A162BE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581</w:t>
            </w:r>
          </w:p>
        </w:tc>
        <w:tc>
          <w:tcPr>
            <w:tcW w:w="4155" w:type="dxa"/>
            <w:tcBorders>
              <w:tl2br w:val="nil"/>
              <w:tr2bl w:val="nil"/>
            </w:tcBorders>
            <w:noWrap/>
            <w:vAlign w:val="center"/>
          </w:tcPr>
          <w:p w14:paraId="6717DB3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常山生化药业（江苏）有限公司</w:t>
            </w:r>
          </w:p>
        </w:tc>
        <w:tc>
          <w:tcPr>
            <w:tcW w:w="1455" w:type="dxa"/>
            <w:tcBorders>
              <w:tl2br w:val="nil"/>
              <w:tr2bl w:val="nil"/>
            </w:tcBorders>
            <w:noWrap/>
            <w:vAlign w:val="center"/>
          </w:tcPr>
          <w:p w14:paraId="5FA350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危险化学品</w:t>
            </w:r>
          </w:p>
        </w:tc>
        <w:tc>
          <w:tcPr>
            <w:tcW w:w="1185" w:type="dxa"/>
            <w:tcBorders>
              <w:tl2br w:val="nil"/>
              <w:tr2bl w:val="nil"/>
            </w:tcBorders>
            <w:noWrap/>
            <w:vAlign w:val="center"/>
          </w:tcPr>
          <w:p w14:paraId="11C1228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西太湖</w:t>
            </w:r>
          </w:p>
        </w:tc>
        <w:tc>
          <w:tcPr>
            <w:tcW w:w="1160" w:type="dxa"/>
            <w:tcBorders>
              <w:tl2br w:val="nil"/>
              <w:tr2bl w:val="nil"/>
            </w:tcBorders>
            <w:noWrap/>
            <w:vAlign w:val="center"/>
          </w:tcPr>
          <w:p w14:paraId="026123F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危化中队</w:t>
            </w:r>
          </w:p>
        </w:tc>
        <w:tc>
          <w:tcPr>
            <w:tcW w:w="820" w:type="dxa"/>
            <w:tcBorders>
              <w:tl2br w:val="nil"/>
              <w:tr2bl w:val="nil"/>
            </w:tcBorders>
            <w:noWrap/>
            <w:vAlign w:val="center"/>
          </w:tcPr>
          <w:p w14:paraId="3A48A0B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11月</w:t>
            </w:r>
          </w:p>
        </w:tc>
      </w:tr>
    </w:tbl>
    <w:p w14:paraId="5326D0C9">
      <w:pPr>
        <w:spacing w:line="600" w:lineRule="exact"/>
        <w:rPr>
          <w:rFonts w:ascii="Times New Roman" w:hAnsi="Times New Roman" w:eastAsia="仿宋_GB2312"/>
          <w:kern w:val="0"/>
          <w:sz w:val="28"/>
          <w:szCs w:val="28"/>
        </w:rPr>
      </w:pPr>
    </w:p>
    <w:sectPr>
      <w:footerReference r:id="rId3" w:type="default"/>
      <w:footerReference r:id="rId4" w:type="even"/>
      <w:type w:val="continuous"/>
      <w:pgSz w:w="11907" w:h="16840"/>
      <w:pgMar w:top="1440" w:right="1531" w:bottom="1440" w:left="1531" w:header="709" w:footer="850"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BE32B">
    <w:pPr>
      <w:pStyle w:val="4"/>
      <w:wordWrap w:val="0"/>
      <w:jc w:val="right"/>
      <w:rPr>
        <w:sz w:val="28"/>
        <w:szCs w:val="28"/>
      </w:rPr>
    </w:pPr>
    <w:r>
      <w:rPr>
        <w:rFonts w:hint="eastAsia" w:ascii="宋体"/>
        <w:kern w:val="0"/>
        <w:sz w:val="28"/>
        <w:szCs w:val="28"/>
      </w:rPr>
      <w:t>—</w:t>
    </w:r>
    <w:r>
      <w:rPr>
        <w:rFonts w:ascii="宋体"/>
        <w:kern w:val="0"/>
        <w:sz w:val="28"/>
        <w:szCs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rFonts w:ascii="宋体"/>
        <w:kern w:val="0"/>
        <w:sz w:val="28"/>
        <w:szCs w:val="28"/>
      </w:rPr>
      <w:t xml:space="preserve"> </w:t>
    </w:r>
    <w:r>
      <w:rPr>
        <w:rFonts w:hint="eastAsia" w:asci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3543B">
    <w:pPr>
      <w:pStyle w:val="4"/>
      <w:ind w:firstLine="280"/>
      <w:jc w:val="both"/>
      <w:rPr>
        <w:sz w:val="28"/>
        <w:szCs w:val="28"/>
      </w:rPr>
    </w:pPr>
    <w:r>
      <w:rPr>
        <w:rFonts w:asciiTheme="majorEastAsia" w:hAnsiTheme="majorEastAsia" w:eastAsiaTheme="major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rFonts w:asciiTheme="majorEastAsia" w:hAnsiTheme="majorEastAsia" w:eastAsiaTheme="majorEastAsia"/>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MTk3ODA3NzM1NTc3OTZiZGQ5NDVhYTQyOTEzY2EifQ=="/>
  </w:docVars>
  <w:rsids>
    <w:rsidRoot w:val="007266B2"/>
    <w:rsid w:val="000117B6"/>
    <w:rsid w:val="00017245"/>
    <w:rsid w:val="00026031"/>
    <w:rsid w:val="000356FE"/>
    <w:rsid w:val="000358CB"/>
    <w:rsid w:val="00057101"/>
    <w:rsid w:val="000645F3"/>
    <w:rsid w:val="00066CE3"/>
    <w:rsid w:val="00070E8F"/>
    <w:rsid w:val="00090BA4"/>
    <w:rsid w:val="000A300A"/>
    <w:rsid w:val="000A5685"/>
    <w:rsid w:val="000C74A1"/>
    <w:rsid w:val="000E5B20"/>
    <w:rsid w:val="000F729D"/>
    <w:rsid w:val="000F7FFC"/>
    <w:rsid w:val="0011336C"/>
    <w:rsid w:val="001142DA"/>
    <w:rsid w:val="00126088"/>
    <w:rsid w:val="00127157"/>
    <w:rsid w:val="001703AB"/>
    <w:rsid w:val="00173C38"/>
    <w:rsid w:val="00183C0A"/>
    <w:rsid w:val="001933F2"/>
    <w:rsid w:val="001959C3"/>
    <w:rsid w:val="001B3EF1"/>
    <w:rsid w:val="001D633B"/>
    <w:rsid w:val="001E08A8"/>
    <w:rsid w:val="001E1E54"/>
    <w:rsid w:val="001E2576"/>
    <w:rsid w:val="001E3721"/>
    <w:rsid w:val="001F1FE0"/>
    <w:rsid w:val="00200C59"/>
    <w:rsid w:val="0020763A"/>
    <w:rsid w:val="002250FE"/>
    <w:rsid w:val="0023121A"/>
    <w:rsid w:val="002372A6"/>
    <w:rsid w:val="002435BC"/>
    <w:rsid w:val="00253694"/>
    <w:rsid w:val="0026295B"/>
    <w:rsid w:val="00283680"/>
    <w:rsid w:val="002866B6"/>
    <w:rsid w:val="00291003"/>
    <w:rsid w:val="002A2B3A"/>
    <w:rsid w:val="002D4BD5"/>
    <w:rsid w:val="00300521"/>
    <w:rsid w:val="00300F84"/>
    <w:rsid w:val="0032282C"/>
    <w:rsid w:val="00335760"/>
    <w:rsid w:val="00341BAA"/>
    <w:rsid w:val="00360D6F"/>
    <w:rsid w:val="003826D0"/>
    <w:rsid w:val="0039102C"/>
    <w:rsid w:val="00396616"/>
    <w:rsid w:val="003B21F6"/>
    <w:rsid w:val="00403171"/>
    <w:rsid w:val="0040421D"/>
    <w:rsid w:val="00411BBD"/>
    <w:rsid w:val="0042650D"/>
    <w:rsid w:val="00437B24"/>
    <w:rsid w:val="00446226"/>
    <w:rsid w:val="00447738"/>
    <w:rsid w:val="00453701"/>
    <w:rsid w:val="00462EC4"/>
    <w:rsid w:val="00464F5C"/>
    <w:rsid w:val="00472542"/>
    <w:rsid w:val="00473C2E"/>
    <w:rsid w:val="0047521F"/>
    <w:rsid w:val="00495E14"/>
    <w:rsid w:val="00496ABA"/>
    <w:rsid w:val="004C2EAC"/>
    <w:rsid w:val="004C6CB1"/>
    <w:rsid w:val="004C7516"/>
    <w:rsid w:val="004D3D0D"/>
    <w:rsid w:val="004D66E8"/>
    <w:rsid w:val="004E5418"/>
    <w:rsid w:val="004E7B36"/>
    <w:rsid w:val="00505DC7"/>
    <w:rsid w:val="00526C9C"/>
    <w:rsid w:val="005314CF"/>
    <w:rsid w:val="00537BFE"/>
    <w:rsid w:val="00542CC2"/>
    <w:rsid w:val="00547A7D"/>
    <w:rsid w:val="00565A22"/>
    <w:rsid w:val="00565B22"/>
    <w:rsid w:val="005728EC"/>
    <w:rsid w:val="005827B7"/>
    <w:rsid w:val="00590053"/>
    <w:rsid w:val="005A4841"/>
    <w:rsid w:val="005B44C0"/>
    <w:rsid w:val="005E6CD6"/>
    <w:rsid w:val="005F1D26"/>
    <w:rsid w:val="005F2929"/>
    <w:rsid w:val="005F4827"/>
    <w:rsid w:val="005F5A79"/>
    <w:rsid w:val="00605D25"/>
    <w:rsid w:val="00612594"/>
    <w:rsid w:val="00626202"/>
    <w:rsid w:val="0064062D"/>
    <w:rsid w:val="0065021E"/>
    <w:rsid w:val="0065706E"/>
    <w:rsid w:val="00666E96"/>
    <w:rsid w:val="00674C44"/>
    <w:rsid w:val="00677AEF"/>
    <w:rsid w:val="0068244A"/>
    <w:rsid w:val="0068712A"/>
    <w:rsid w:val="006972B3"/>
    <w:rsid w:val="006A777D"/>
    <w:rsid w:val="006B5E86"/>
    <w:rsid w:val="006E2C39"/>
    <w:rsid w:val="006E6D5F"/>
    <w:rsid w:val="006F4558"/>
    <w:rsid w:val="0070334A"/>
    <w:rsid w:val="00717A0D"/>
    <w:rsid w:val="007266B2"/>
    <w:rsid w:val="00730E33"/>
    <w:rsid w:val="007433DD"/>
    <w:rsid w:val="007435F2"/>
    <w:rsid w:val="00746DAF"/>
    <w:rsid w:val="00751487"/>
    <w:rsid w:val="007741AF"/>
    <w:rsid w:val="00780AA7"/>
    <w:rsid w:val="00780F29"/>
    <w:rsid w:val="00784982"/>
    <w:rsid w:val="0079188F"/>
    <w:rsid w:val="007919BA"/>
    <w:rsid w:val="007955FD"/>
    <w:rsid w:val="007A453A"/>
    <w:rsid w:val="007B7A37"/>
    <w:rsid w:val="007C4870"/>
    <w:rsid w:val="007D3E67"/>
    <w:rsid w:val="007E17EF"/>
    <w:rsid w:val="007F5CBD"/>
    <w:rsid w:val="0080121F"/>
    <w:rsid w:val="00812410"/>
    <w:rsid w:val="00815397"/>
    <w:rsid w:val="00821791"/>
    <w:rsid w:val="008220BF"/>
    <w:rsid w:val="00822B9B"/>
    <w:rsid w:val="00824A66"/>
    <w:rsid w:val="00835499"/>
    <w:rsid w:val="00860568"/>
    <w:rsid w:val="00867CBA"/>
    <w:rsid w:val="008722A4"/>
    <w:rsid w:val="0087688F"/>
    <w:rsid w:val="00876FB0"/>
    <w:rsid w:val="00881D3F"/>
    <w:rsid w:val="008876CA"/>
    <w:rsid w:val="00896A59"/>
    <w:rsid w:val="008A44C9"/>
    <w:rsid w:val="008B4374"/>
    <w:rsid w:val="008D5EDB"/>
    <w:rsid w:val="008D6DA0"/>
    <w:rsid w:val="008E042C"/>
    <w:rsid w:val="008E0835"/>
    <w:rsid w:val="008E1D2B"/>
    <w:rsid w:val="008E4770"/>
    <w:rsid w:val="008F4EE9"/>
    <w:rsid w:val="008F620A"/>
    <w:rsid w:val="0091316C"/>
    <w:rsid w:val="00927D10"/>
    <w:rsid w:val="0093202C"/>
    <w:rsid w:val="00933611"/>
    <w:rsid w:val="00944FC5"/>
    <w:rsid w:val="00954146"/>
    <w:rsid w:val="00960EB3"/>
    <w:rsid w:val="00976B86"/>
    <w:rsid w:val="009A1520"/>
    <w:rsid w:val="009C64A5"/>
    <w:rsid w:val="009C7D33"/>
    <w:rsid w:val="009D05C8"/>
    <w:rsid w:val="009D351F"/>
    <w:rsid w:val="009D4BDB"/>
    <w:rsid w:val="009E2DFE"/>
    <w:rsid w:val="009E36C1"/>
    <w:rsid w:val="009E44E5"/>
    <w:rsid w:val="009E487E"/>
    <w:rsid w:val="009F2D64"/>
    <w:rsid w:val="00A1409E"/>
    <w:rsid w:val="00A375D2"/>
    <w:rsid w:val="00A53E9A"/>
    <w:rsid w:val="00A72FAE"/>
    <w:rsid w:val="00A77EFC"/>
    <w:rsid w:val="00A844D3"/>
    <w:rsid w:val="00A851E5"/>
    <w:rsid w:val="00A859AF"/>
    <w:rsid w:val="00A94E2B"/>
    <w:rsid w:val="00AA5538"/>
    <w:rsid w:val="00AE19D2"/>
    <w:rsid w:val="00AE6968"/>
    <w:rsid w:val="00AE6DCE"/>
    <w:rsid w:val="00AE7414"/>
    <w:rsid w:val="00AE785D"/>
    <w:rsid w:val="00AF111A"/>
    <w:rsid w:val="00AF2829"/>
    <w:rsid w:val="00AF3FCA"/>
    <w:rsid w:val="00B03416"/>
    <w:rsid w:val="00B13C2D"/>
    <w:rsid w:val="00B1440B"/>
    <w:rsid w:val="00B14D94"/>
    <w:rsid w:val="00B2785B"/>
    <w:rsid w:val="00B403B6"/>
    <w:rsid w:val="00B45A9F"/>
    <w:rsid w:val="00B570DC"/>
    <w:rsid w:val="00B6406B"/>
    <w:rsid w:val="00B8157C"/>
    <w:rsid w:val="00B86861"/>
    <w:rsid w:val="00B94351"/>
    <w:rsid w:val="00BD2567"/>
    <w:rsid w:val="00BE5E8D"/>
    <w:rsid w:val="00BF5756"/>
    <w:rsid w:val="00C0534C"/>
    <w:rsid w:val="00C24B19"/>
    <w:rsid w:val="00C30090"/>
    <w:rsid w:val="00C40CF3"/>
    <w:rsid w:val="00C55DCF"/>
    <w:rsid w:val="00C5794B"/>
    <w:rsid w:val="00C65A97"/>
    <w:rsid w:val="00C862AA"/>
    <w:rsid w:val="00C935F8"/>
    <w:rsid w:val="00C960EF"/>
    <w:rsid w:val="00C97D2D"/>
    <w:rsid w:val="00CA5B07"/>
    <w:rsid w:val="00CA7795"/>
    <w:rsid w:val="00CE4CF3"/>
    <w:rsid w:val="00D10736"/>
    <w:rsid w:val="00D1406D"/>
    <w:rsid w:val="00D23BEC"/>
    <w:rsid w:val="00D277CB"/>
    <w:rsid w:val="00D50DB0"/>
    <w:rsid w:val="00D54B0C"/>
    <w:rsid w:val="00D60BD3"/>
    <w:rsid w:val="00D82C93"/>
    <w:rsid w:val="00D95ADF"/>
    <w:rsid w:val="00DC7208"/>
    <w:rsid w:val="00DF6AFD"/>
    <w:rsid w:val="00E0042B"/>
    <w:rsid w:val="00E018FF"/>
    <w:rsid w:val="00E03DB2"/>
    <w:rsid w:val="00E03F74"/>
    <w:rsid w:val="00E04F43"/>
    <w:rsid w:val="00E248D8"/>
    <w:rsid w:val="00E50BD6"/>
    <w:rsid w:val="00E5779C"/>
    <w:rsid w:val="00E90C09"/>
    <w:rsid w:val="00E9541E"/>
    <w:rsid w:val="00EB2489"/>
    <w:rsid w:val="00EC2C99"/>
    <w:rsid w:val="00EC59C7"/>
    <w:rsid w:val="00EC6EA5"/>
    <w:rsid w:val="00EE0DBC"/>
    <w:rsid w:val="00EE38ED"/>
    <w:rsid w:val="00EE5D3D"/>
    <w:rsid w:val="00F111D8"/>
    <w:rsid w:val="00F17E9A"/>
    <w:rsid w:val="00F30734"/>
    <w:rsid w:val="00F34CAE"/>
    <w:rsid w:val="00F35F45"/>
    <w:rsid w:val="00F444C3"/>
    <w:rsid w:val="00F7065C"/>
    <w:rsid w:val="00F71075"/>
    <w:rsid w:val="00F73834"/>
    <w:rsid w:val="00F779D2"/>
    <w:rsid w:val="00F81C79"/>
    <w:rsid w:val="00F824B6"/>
    <w:rsid w:val="00F853FE"/>
    <w:rsid w:val="00F9112F"/>
    <w:rsid w:val="00FA3034"/>
    <w:rsid w:val="00FA3791"/>
    <w:rsid w:val="00FB0A0C"/>
    <w:rsid w:val="00FB79C3"/>
    <w:rsid w:val="00FC4735"/>
    <w:rsid w:val="00FD2CEF"/>
    <w:rsid w:val="00FE024F"/>
    <w:rsid w:val="01583748"/>
    <w:rsid w:val="02317AF5"/>
    <w:rsid w:val="02C3431D"/>
    <w:rsid w:val="03443858"/>
    <w:rsid w:val="05F813A7"/>
    <w:rsid w:val="06DF0467"/>
    <w:rsid w:val="06E415DA"/>
    <w:rsid w:val="09D22427"/>
    <w:rsid w:val="0AAD7281"/>
    <w:rsid w:val="0B1B74B6"/>
    <w:rsid w:val="0C526FE5"/>
    <w:rsid w:val="0CAB21EE"/>
    <w:rsid w:val="0D2E7A52"/>
    <w:rsid w:val="0D7E147F"/>
    <w:rsid w:val="0DB53CD0"/>
    <w:rsid w:val="0E7C47EE"/>
    <w:rsid w:val="0EA0228A"/>
    <w:rsid w:val="0FC91B54"/>
    <w:rsid w:val="113D0264"/>
    <w:rsid w:val="11AF4B82"/>
    <w:rsid w:val="13070B2A"/>
    <w:rsid w:val="141915CF"/>
    <w:rsid w:val="15E20D9C"/>
    <w:rsid w:val="176C7FDA"/>
    <w:rsid w:val="17BE2367"/>
    <w:rsid w:val="182061EA"/>
    <w:rsid w:val="182924C5"/>
    <w:rsid w:val="18423839"/>
    <w:rsid w:val="194B54E8"/>
    <w:rsid w:val="1A0062D3"/>
    <w:rsid w:val="1B503114"/>
    <w:rsid w:val="1B975CC2"/>
    <w:rsid w:val="1D200437"/>
    <w:rsid w:val="1DEB4C5B"/>
    <w:rsid w:val="1DFF66B8"/>
    <w:rsid w:val="21042B4C"/>
    <w:rsid w:val="213576A5"/>
    <w:rsid w:val="22380638"/>
    <w:rsid w:val="225E1B8E"/>
    <w:rsid w:val="22995516"/>
    <w:rsid w:val="239857CE"/>
    <w:rsid w:val="25131E3C"/>
    <w:rsid w:val="25C34521"/>
    <w:rsid w:val="27A72484"/>
    <w:rsid w:val="28E84B02"/>
    <w:rsid w:val="29583A35"/>
    <w:rsid w:val="297D1482"/>
    <w:rsid w:val="29F80EDD"/>
    <w:rsid w:val="2A5F7045"/>
    <w:rsid w:val="2C56083E"/>
    <w:rsid w:val="2C8114F5"/>
    <w:rsid w:val="2DF301D1"/>
    <w:rsid w:val="2E50666C"/>
    <w:rsid w:val="2EBE4C63"/>
    <w:rsid w:val="2FB3686F"/>
    <w:rsid w:val="30D00355"/>
    <w:rsid w:val="33680D19"/>
    <w:rsid w:val="34763909"/>
    <w:rsid w:val="349616A5"/>
    <w:rsid w:val="36127662"/>
    <w:rsid w:val="38A547BD"/>
    <w:rsid w:val="38B247E4"/>
    <w:rsid w:val="392C27E9"/>
    <w:rsid w:val="3A106036"/>
    <w:rsid w:val="3AAD7959"/>
    <w:rsid w:val="3AC86541"/>
    <w:rsid w:val="3B07350D"/>
    <w:rsid w:val="3BC94B88"/>
    <w:rsid w:val="3CE53668"/>
    <w:rsid w:val="3CF8135F"/>
    <w:rsid w:val="3DC47A8A"/>
    <w:rsid w:val="3DF5589F"/>
    <w:rsid w:val="3ECA780D"/>
    <w:rsid w:val="3EE8311D"/>
    <w:rsid w:val="3F0D6C18"/>
    <w:rsid w:val="451C00E0"/>
    <w:rsid w:val="456D105F"/>
    <w:rsid w:val="45784155"/>
    <w:rsid w:val="469F4D64"/>
    <w:rsid w:val="46D93292"/>
    <w:rsid w:val="473422CA"/>
    <w:rsid w:val="47A45C40"/>
    <w:rsid w:val="47B65015"/>
    <w:rsid w:val="48EB621C"/>
    <w:rsid w:val="4A463AC2"/>
    <w:rsid w:val="4ABF170F"/>
    <w:rsid w:val="4C4E2BE2"/>
    <w:rsid w:val="4C742085"/>
    <w:rsid w:val="4E2A5000"/>
    <w:rsid w:val="4E795845"/>
    <w:rsid w:val="509E3B74"/>
    <w:rsid w:val="513A1AEF"/>
    <w:rsid w:val="517D5E7F"/>
    <w:rsid w:val="52D622F0"/>
    <w:rsid w:val="53D8739D"/>
    <w:rsid w:val="53F341D7"/>
    <w:rsid w:val="540F2871"/>
    <w:rsid w:val="542D23FF"/>
    <w:rsid w:val="54471AB9"/>
    <w:rsid w:val="545D2A03"/>
    <w:rsid w:val="550D57EC"/>
    <w:rsid w:val="55E52D70"/>
    <w:rsid w:val="56F12240"/>
    <w:rsid w:val="57CA16F3"/>
    <w:rsid w:val="58507E4A"/>
    <w:rsid w:val="5955323E"/>
    <w:rsid w:val="5992546A"/>
    <w:rsid w:val="5A696FA1"/>
    <w:rsid w:val="5A8E2EAB"/>
    <w:rsid w:val="5B0B1E06"/>
    <w:rsid w:val="5C2734D9"/>
    <w:rsid w:val="5E3D49CC"/>
    <w:rsid w:val="5F0B4ACB"/>
    <w:rsid w:val="601C4AB5"/>
    <w:rsid w:val="61AF3E33"/>
    <w:rsid w:val="62B1578C"/>
    <w:rsid w:val="64C76EF8"/>
    <w:rsid w:val="64F953C5"/>
    <w:rsid w:val="65FD1485"/>
    <w:rsid w:val="66D63C10"/>
    <w:rsid w:val="66DC6D4D"/>
    <w:rsid w:val="67640A5B"/>
    <w:rsid w:val="6A386D19"/>
    <w:rsid w:val="6AC81AC2"/>
    <w:rsid w:val="6B1D005F"/>
    <w:rsid w:val="6B27617D"/>
    <w:rsid w:val="6CB1543C"/>
    <w:rsid w:val="6F9C3561"/>
    <w:rsid w:val="6FFE7D34"/>
    <w:rsid w:val="7204216D"/>
    <w:rsid w:val="72CA57BD"/>
    <w:rsid w:val="759141EC"/>
    <w:rsid w:val="78AB247F"/>
    <w:rsid w:val="7A167201"/>
    <w:rsid w:val="7A340F22"/>
    <w:rsid w:val="7A7B08FF"/>
    <w:rsid w:val="7CCF49B2"/>
    <w:rsid w:val="7CD95DB0"/>
    <w:rsid w:val="7D4D7E39"/>
    <w:rsid w:val="7DA41F1A"/>
    <w:rsid w:val="7EE40526"/>
    <w:rsid w:val="7F961D37"/>
    <w:rsid w:val="7FB23188"/>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Date"/>
    <w:basedOn w:val="1"/>
    <w:next w:val="1"/>
    <w:qFormat/>
    <w:uiPriority w:val="0"/>
    <w:rPr>
      <w:rFonts w:eastAsia="仿宋_GB2312"/>
      <w:sz w:val="32"/>
      <w:szCs w:val="20"/>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8"/>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密级"/>
    <w:basedOn w:val="1"/>
    <w:qFormat/>
    <w:uiPriority w:val="0"/>
    <w:pPr>
      <w:autoSpaceDE w:val="0"/>
      <w:autoSpaceDN w:val="0"/>
      <w:adjustRightInd w:val="0"/>
      <w:spacing w:line="425" w:lineRule="atLeast"/>
      <w:jc w:val="right"/>
    </w:pPr>
    <w:rPr>
      <w:rFonts w:ascii="黑体" w:eastAsia="黑体"/>
      <w:snapToGrid w:val="0"/>
      <w:kern w:val="0"/>
      <w:sz w:val="30"/>
      <w:szCs w:val="20"/>
    </w:rPr>
  </w:style>
  <w:style w:type="character" w:customStyle="1" w:styleId="13">
    <w:name w:val="标题2 Char"/>
    <w:link w:val="14"/>
    <w:qFormat/>
    <w:uiPriority w:val="0"/>
    <w:rPr>
      <w:rFonts w:eastAsia="方正楷体_GBK"/>
      <w:sz w:val="32"/>
    </w:rPr>
  </w:style>
  <w:style w:type="paragraph" w:customStyle="1" w:styleId="14">
    <w:name w:val="标题2"/>
    <w:basedOn w:val="15"/>
    <w:link w:val="13"/>
    <w:qFormat/>
    <w:uiPriority w:val="0"/>
    <w:pPr>
      <w:spacing w:line="590" w:lineRule="atLeast"/>
    </w:pPr>
    <w:rPr>
      <w:rFonts w:eastAsia="方正楷体_GBK" w:cs="Times New Roman"/>
      <w:bCs w:val="0"/>
      <w:sz w:val="32"/>
      <w:szCs w:val="20"/>
    </w:rPr>
  </w:style>
  <w:style w:type="paragraph" w:customStyle="1" w:styleId="15">
    <w:name w:val="标题1"/>
    <w:qFormat/>
    <w:uiPriority w:val="0"/>
    <w:pPr>
      <w:adjustRightInd w:val="0"/>
      <w:snapToGrid w:val="0"/>
      <w:spacing w:line="640" w:lineRule="atLeast"/>
      <w:jc w:val="center"/>
    </w:pPr>
    <w:rPr>
      <w:rFonts w:ascii="Times New Roman" w:hAnsi="Times New Roman" w:eastAsia="方正小标宋_GBK" w:cs="Arial"/>
      <w:bCs/>
      <w:sz w:val="44"/>
      <w:szCs w:val="32"/>
      <w:lang w:val="en-US" w:eastAsia="zh-CN" w:bidi="ar-SA"/>
    </w:rPr>
  </w:style>
  <w:style w:type="paragraph" w:customStyle="1" w:styleId="16">
    <w:name w:val="文头"/>
    <w:basedOn w:val="1"/>
    <w:qFormat/>
    <w:uiPriority w:val="0"/>
    <w:pPr>
      <w:autoSpaceDE w:val="0"/>
      <w:autoSpaceDN w:val="0"/>
      <w:adjustRightInd w:val="0"/>
      <w:snapToGrid w:val="0"/>
      <w:spacing w:before="120" w:line="227" w:lineRule="atLeast"/>
      <w:ind w:left="227" w:right="227"/>
      <w:jc w:val="distribute"/>
    </w:pPr>
    <w:rPr>
      <w:rFonts w:eastAsia="方正小标宋_GBK"/>
      <w:snapToGrid w:val="0"/>
      <w:color w:val="FF0000"/>
      <w:spacing w:val="36"/>
      <w:w w:val="82"/>
      <w:kern w:val="0"/>
      <w:sz w:val="90"/>
      <w:szCs w:val="20"/>
    </w:rPr>
  </w:style>
  <w:style w:type="paragraph" w:customStyle="1" w:styleId="17">
    <w:name w:val="标题3"/>
    <w:basedOn w:val="1"/>
    <w:qFormat/>
    <w:uiPriority w:val="0"/>
    <w:pPr>
      <w:adjustRightInd w:val="0"/>
      <w:snapToGrid w:val="0"/>
      <w:spacing w:line="590" w:lineRule="atLeast"/>
      <w:ind w:firstLine="200" w:firstLineChars="200"/>
    </w:pPr>
    <w:rPr>
      <w:rFonts w:eastAsia="方正黑体_GBK"/>
      <w:sz w:val="32"/>
    </w:rPr>
  </w:style>
  <w:style w:type="character" w:customStyle="1" w:styleId="18">
    <w:name w:val="标题 Char"/>
    <w:basedOn w:val="9"/>
    <w:link w:val="6"/>
    <w:qFormat/>
    <w:uiPriority w:val="0"/>
    <w:rPr>
      <w:rFonts w:asciiTheme="majorHAnsi" w:hAnsiTheme="majorHAnsi" w:cstheme="majorBidi"/>
      <w:b/>
      <w:bCs/>
      <w:kern w:val="2"/>
      <w:sz w:val="32"/>
      <w:szCs w:val="32"/>
    </w:rPr>
  </w:style>
  <w:style w:type="character" w:customStyle="1" w:styleId="19">
    <w:name w:val="页脚 Char"/>
    <w:basedOn w:val="9"/>
    <w:link w:val="4"/>
    <w:qFormat/>
    <w:uiPriority w:val="99"/>
    <w:rPr>
      <w:kern w:val="2"/>
      <w:sz w:val="18"/>
      <w:szCs w:val="18"/>
    </w:rPr>
  </w:style>
  <w:style w:type="character" w:customStyle="1" w:styleId="20">
    <w:name w:val="html_txt1"/>
    <w:qFormat/>
    <w:uiPriority w:val="0"/>
    <w:rPr>
      <w:color w:val="000000"/>
    </w:rPr>
  </w:style>
  <w:style w:type="character" w:customStyle="1" w:styleId="21">
    <w:name w:val="font61"/>
    <w:basedOn w:val="9"/>
    <w:qFormat/>
    <w:uiPriority w:val="0"/>
    <w:rPr>
      <w:rFonts w:hint="eastAsia" w:ascii="方正小标宋简体" w:hAnsi="方正小标宋简体" w:eastAsia="方正小标宋简体" w:cs="方正小标宋简体"/>
      <w:color w:val="000000"/>
      <w:sz w:val="44"/>
      <w:szCs w:val="44"/>
      <w:u w:val="none"/>
    </w:rPr>
  </w:style>
  <w:style w:type="character" w:customStyle="1" w:styleId="22">
    <w:name w:val="font51"/>
    <w:basedOn w:val="9"/>
    <w:qFormat/>
    <w:uiPriority w:val="0"/>
    <w:rPr>
      <w:rFonts w:hint="default" w:ascii="Times New Roman" w:hAnsi="Times New Roman" w:cs="Times New Roman"/>
      <w:color w:val="000000"/>
      <w:sz w:val="44"/>
      <w:szCs w:val="44"/>
      <w:u w:val="none"/>
    </w:rPr>
  </w:style>
  <w:style w:type="character" w:customStyle="1" w:styleId="23">
    <w:name w:val="font91"/>
    <w:basedOn w:val="9"/>
    <w:qFormat/>
    <w:uiPriority w:val="0"/>
    <w:rPr>
      <w:rFonts w:hint="eastAsia" w:ascii="宋体" w:hAnsi="宋体" w:eastAsia="宋体" w:cs="宋体"/>
      <w:color w:val="000000"/>
      <w:sz w:val="20"/>
      <w:szCs w:val="20"/>
      <w:u w:val="none"/>
    </w:rPr>
  </w:style>
  <w:style w:type="character" w:customStyle="1" w:styleId="24">
    <w:name w:val="font81"/>
    <w:basedOn w:val="9"/>
    <w:qFormat/>
    <w:uiPriority w:val="0"/>
    <w:rPr>
      <w:rFonts w:hint="eastAsia" w:ascii="仿宋_GB2312" w:eastAsia="仿宋_GB2312" w:cs="仿宋_GB2312"/>
      <w:color w:val="000000"/>
      <w:sz w:val="20"/>
      <w:szCs w:val="20"/>
      <w:u w:val="none"/>
    </w:rPr>
  </w:style>
  <w:style w:type="character" w:customStyle="1" w:styleId="25">
    <w:name w:val="font101"/>
    <w:basedOn w:val="9"/>
    <w:qFormat/>
    <w:uiPriority w:val="0"/>
    <w:rPr>
      <w:rFonts w:hint="default" w:ascii="Times New Roman" w:hAnsi="Times New Roman" w:cs="Times New Roman"/>
      <w:color w:val="000000"/>
      <w:sz w:val="44"/>
      <w:szCs w:val="44"/>
      <w:u w:val="none"/>
    </w:rPr>
  </w:style>
  <w:style w:type="character" w:customStyle="1" w:styleId="26">
    <w:name w:val="font11"/>
    <w:basedOn w:val="9"/>
    <w:qFormat/>
    <w:uiPriority w:val="0"/>
    <w:rPr>
      <w:rFonts w:hint="eastAsia" w:ascii="仿宋_GB2312" w:eastAsia="仿宋_GB2312" w:cs="仿宋_GB2312"/>
      <w:color w:val="000000"/>
      <w:sz w:val="20"/>
      <w:szCs w:val="20"/>
      <w:u w:val="none"/>
    </w:rPr>
  </w:style>
  <w:style w:type="paragraph" w:customStyle="1" w:styleId="27">
    <w:name w:val="Char1 Char Char Char Char Char Char"/>
    <w:basedOn w:val="1"/>
    <w:qFormat/>
    <w:uiPriority w:val="0"/>
    <w:rPr>
      <w:rFonts w:ascii="Tahoma" w:hAnsi="Tahoma" w:eastAsia="仿宋"/>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26700;&#38754;\&#24120;&#29992;\&#25991;&#20214;&#22836;&#65288;&#32418;&#2283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CB63-1F4F-4DAE-A07F-07547C7ADF95}">
  <ds:schemaRefs/>
</ds:datastoreItem>
</file>

<file path=docProps/app.xml><?xml version="1.0" encoding="utf-8"?>
<Properties xmlns="http://schemas.openxmlformats.org/officeDocument/2006/extended-properties" xmlns:vt="http://schemas.openxmlformats.org/officeDocument/2006/docPropsVTypes">
  <Template>文件头（红头）.dot</Template>
  <Company>ntga</Company>
  <Pages>25</Pages>
  <Words>3812</Words>
  <Characters>4042</Characters>
  <Lines>25</Lines>
  <Paragraphs>7</Paragraphs>
  <TotalTime>12</TotalTime>
  <ScaleCrop>false</ScaleCrop>
  <LinksUpToDate>false</LinksUpToDate>
  <CharactersWithSpaces>4079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2021-06-09T06:58:00Z</dcterms:created>
  <dc:creator>Anonymous</dc:creator>
  <cp:lastModifiedBy>YangtanK</cp:lastModifiedBy>
  <cp:lastPrinted>2024-01-02T02:19:00Z</cp:lastPrinted>
  <dcterms:modified xsi:type="dcterms:W3CDTF">2025-01-24T03:11:16Z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075FCA4ED1B84EF3924A19F0AF2B24F7_13</vt:lpwstr>
  </property>
  <property fmtid="{D5CDD505-2E9C-101B-9397-08002B2CF9AE}" pid="4" name="KSOTemplateDocerSaveRecord">
    <vt:lpwstr>eyJoZGlkIjoiOGE3MTI5NmNhNzVjNTRlNTI5Mzk0NTc5ZDkyYjkyM2UiLCJ1c2VySWQiOiI0NTU0NTAxNTQifQ==</vt:lpwstr>
  </property>
</Properties>
</file>