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BFDB16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 w14:paraId="74D57E25"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14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 w14:paraId="633B18F6"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 w14:paraId="12F8E5D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224012地块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</w:rPr>
        <w:t>土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地转用工作。现将有关情况公告如下：</w:t>
      </w:r>
    </w:p>
    <w:p w14:paraId="4F042127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 w14:paraId="3E432522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交通运输用地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122272AB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 w14:paraId="689AFE19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南夏墅街道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该地块总面积0.4967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7.4505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0.4621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6.9315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亩），其中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农用地面积0.4621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6.9315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亩），位置详见附图。</w:t>
      </w:r>
    </w:p>
    <w:p w14:paraId="266BBB65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 w14:paraId="51EF802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 w14:paraId="1DC38FD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本拟转用土地公告期限为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2024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 w14:paraId="3C69F2E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 w14:paraId="63163808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 w14:paraId="377C15B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 w14:paraId="14B3EF63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 w14:paraId="1F6FB1B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 w14:paraId="4E171A76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 w14:paraId="0DCC6C4A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 w14:paraId="2DF0C33C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 w14:paraId="5975D2A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 w14:paraId="3597E02D"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2024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 w14:paraId="6E1D947F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22AFB110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7C3EE70B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6057E0B2"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 w14:paraId="3F3C439A"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2198BBF-FD53-49D9-BBC3-BA0B3D75F40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FB34AD4-A3E6-43D1-8C21-3B84EA9BF02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3EEEF36-E800-4BC3-BE81-DB7D6D02EF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TrueTypeFonts/>
  <w:saveSubsetFonts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c1YzdmMGMyOTI1MTdhNTRlOWFmMTRmMTM4YTQ5OGYifQ=="/>
  </w:docVars>
  <w:rsids>
    <w:rsidRoot w:val="00000000"/>
    <w:rsid w:val="00F226D2"/>
    <w:rsid w:val="01DD53A9"/>
    <w:rsid w:val="025F123B"/>
    <w:rsid w:val="02BB6194"/>
    <w:rsid w:val="03176CF1"/>
    <w:rsid w:val="034D7D7D"/>
    <w:rsid w:val="05591A13"/>
    <w:rsid w:val="058756AC"/>
    <w:rsid w:val="06755150"/>
    <w:rsid w:val="06C60C6D"/>
    <w:rsid w:val="06E77ED3"/>
    <w:rsid w:val="07801F21"/>
    <w:rsid w:val="09062CCE"/>
    <w:rsid w:val="09A30AA3"/>
    <w:rsid w:val="0A0069A7"/>
    <w:rsid w:val="0C1E2908"/>
    <w:rsid w:val="0C613F08"/>
    <w:rsid w:val="0DBC545D"/>
    <w:rsid w:val="10CC4202"/>
    <w:rsid w:val="114D6B66"/>
    <w:rsid w:val="115569F7"/>
    <w:rsid w:val="12930A1E"/>
    <w:rsid w:val="13167095"/>
    <w:rsid w:val="137D532F"/>
    <w:rsid w:val="14ED5556"/>
    <w:rsid w:val="154E4A56"/>
    <w:rsid w:val="166B1354"/>
    <w:rsid w:val="166F29AB"/>
    <w:rsid w:val="17D459C5"/>
    <w:rsid w:val="19072B84"/>
    <w:rsid w:val="1B1B77AC"/>
    <w:rsid w:val="1B7E003B"/>
    <w:rsid w:val="1B896228"/>
    <w:rsid w:val="1B992823"/>
    <w:rsid w:val="1C521D9F"/>
    <w:rsid w:val="1CC2502E"/>
    <w:rsid w:val="1F2E4F16"/>
    <w:rsid w:val="1F921100"/>
    <w:rsid w:val="20142232"/>
    <w:rsid w:val="20751A85"/>
    <w:rsid w:val="20A35035"/>
    <w:rsid w:val="21923999"/>
    <w:rsid w:val="23583687"/>
    <w:rsid w:val="2458382B"/>
    <w:rsid w:val="24CC50AD"/>
    <w:rsid w:val="26EF2386"/>
    <w:rsid w:val="27156543"/>
    <w:rsid w:val="2A452FE8"/>
    <w:rsid w:val="2A8B72EA"/>
    <w:rsid w:val="2C8934D4"/>
    <w:rsid w:val="2EAE21C5"/>
    <w:rsid w:val="2F9A384A"/>
    <w:rsid w:val="30263E62"/>
    <w:rsid w:val="35B0469E"/>
    <w:rsid w:val="38CA5C05"/>
    <w:rsid w:val="39410593"/>
    <w:rsid w:val="3BD359D1"/>
    <w:rsid w:val="3C905D41"/>
    <w:rsid w:val="3D276CD1"/>
    <w:rsid w:val="3E183E4A"/>
    <w:rsid w:val="3EE76A99"/>
    <w:rsid w:val="43EB2B06"/>
    <w:rsid w:val="453A4607"/>
    <w:rsid w:val="4557105F"/>
    <w:rsid w:val="45950159"/>
    <w:rsid w:val="468F4343"/>
    <w:rsid w:val="48345C18"/>
    <w:rsid w:val="48411B0B"/>
    <w:rsid w:val="49A41678"/>
    <w:rsid w:val="4A89177B"/>
    <w:rsid w:val="4D9003A1"/>
    <w:rsid w:val="4ECB17EC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B487316"/>
    <w:rsid w:val="5C27558F"/>
    <w:rsid w:val="5D9E768E"/>
    <w:rsid w:val="5FC636B5"/>
    <w:rsid w:val="639453A5"/>
    <w:rsid w:val="64D31177"/>
    <w:rsid w:val="65886EEB"/>
    <w:rsid w:val="67424A74"/>
    <w:rsid w:val="67BD21AE"/>
    <w:rsid w:val="67BF5C3E"/>
    <w:rsid w:val="68275779"/>
    <w:rsid w:val="691A609A"/>
    <w:rsid w:val="6CF65090"/>
    <w:rsid w:val="6DA33352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1267</Words>
  <Characters>1397</Characters>
  <Lines>2</Lines>
  <Paragraphs>1</Paragraphs>
  <TotalTime>3</TotalTime>
  <ScaleCrop>false</ScaleCrop>
  <LinksUpToDate>false</LinksUpToDate>
  <CharactersWithSpaces>1619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wj征地中心</cp:lastModifiedBy>
  <cp:lastPrinted>2024-04-09T07:24:00Z</cp:lastPrinted>
  <dcterms:modified xsi:type="dcterms:W3CDTF">2024-12-30T07:09:06Z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C5128CD740DB4FD3AC6B77E481E511EA</vt:lpwstr>
  </property>
  <property fmtid="{D5CDD505-2E9C-101B-9397-08002B2CF9AE}" pid="4" name="KSOTemplateDocerSaveRecord">
    <vt:lpwstr>eyJoZGlkIjoiMzc1YzdmMGMyOTI1MTdhNTRlOWFmMTRmMTM4YTQ5OGYiLCJ1c2VySWQiOiIxNTIwNjYyMTI2In0=</vt:lpwstr>
  </property>
</Properties>
</file>