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55</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55</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351E2B1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224034地块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武进区湖塘镇、南夏墅街道</w:t>
      </w:r>
      <w:r>
        <w:rPr>
          <w:rFonts w:hint="eastAsia" w:ascii="仿宋_GB2312" w:hAnsi="仿宋_GB2312" w:eastAsia="仿宋_GB2312" w:cs="仿宋_GB2312"/>
          <w:sz w:val="24"/>
          <w:szCs w:val="24"/>
        </w:rPr>
        <w:t>范围内。拟征收土地位置详见附图。</w:t>
      </w:r>
    </w:p>
    <w:p w14:paraId="77DD8F9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049A463">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3B0745D3">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252" w:type="dxa"/>
            <w:vMerge w:val="restart"/>
            <w:vAlign w:val="center"/>
          </w:tcPr>
          <w:p w14:paraId="3D955F4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7018" w:type="dxa"/>
            <w:gridSpan w:val="5"/>
            <w:vAlign w:val="center"/>
          </w:tcPr>
          <w:p w14:paraId="5E182F8A">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277" w:type="dxa"/>
            <w:vMerge w:val="restart"/>
            <w:vAlign w:val="center"/>
          </w:tcPr>
          <w:p w14:paraId="787FC77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215" w:type="dxa"/>
            <w:vMerge w:val="restart"/>
            <w:vAlign w:val="center"/>
          </w:tcPr>
          <w:p w14:paraId="4C81C27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7E654676">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159" w:type="dxa"/>
            <w:vMerge w:val="restart"/>
            <w:vAlign w:val="center"/>
          </w:tcPr>
          <w:p w14:paraId="48878FA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3FE3C26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_GB2312" w:hAnsi="仿宋_GB2312" w:eastAsia="仿宋_GB2312" w:cs="仿宋_GB2312"/>
                <w:sz w:val="24"/>
                <w:szCs w:val="15"/>
              </w:rPr>
            </w:pPr>
          </w:p>
        </w:tc>
        <w:tc>
          <w:tcPr>
            <w:tcW w:w="3252" w:type="dxa"/>
            <w:vMerge w:val="continue"/>
            <w:vAlign w:val="center"/>
          </w:tcPr>
          <w:p w14:paraId="17D35B47">
            <w:pPr>
              <w:ind w:left="0" w:leftChars="0" w:firstLine="480" w:firstLineChars="200"/>
              <w:jc w:val="center"/>
              <w:outlineLvl w:val="9"/>
              <w:rPr>
                <w:rFonts w:hint="eastAsia" w:ascii="仿宋_GB2312" w:hAnsi="仿宋_GB2312" w:eastAsia="仿宋_GB2312" w:cs="仿宋_GB2312"/>
                <w:sz w:val="24"/>
                <w:szCs w:val="15"/>
              </w:rPr>
            </w:pPr>
          </w:p>
        </w:tc>
        <w:tc>
          <w:tcPr>
            <w:tcW w:w="1593" w:type="dxa"/>
            <w:vAlign w:val="center"/>
          </w:tcPr>
          <w:p w14:paraId="5E3349F8">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4E046E0B">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39C89E60">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6130D0A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2DD4E63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277" w:type="dxa"/>
            <w:vMerge w:val="continue"/>
            <w:vAlign w:val="center"/>
          </w:tcPr>
          <w:p w14:paraId="07D1AC38">
            <w:pPr>
              <w:ind w:left="0" w:leftChars="0" w:firstLine="480" w:firstLineChars="200"/>
              <w:jc w:val="center"/>
              <w:outlineLvl w:val="9"/>
              <w:rPr>
                <w:rFonts w:hint="eastAsia" w:ascii="仿宋_GB2312" w:hAnsi="仿宋_GB2312" w:eastAsia="仿宋_GB2312" w:cs="仿宋_GB2312"/>
                <w:sz w:val="24"/>
                <w:szCs w:val="15"/>
              </w:rPr>
            </w:pPr>
          </w:p>
        </w:tc>
        <w:tc>
          <w:tcPr>
            <w:tcW w:w="1215" w:type="dxa"/>
            <w:vMerge w:val="continue"/>
            <w:vAlign w:val="center"/>
          </w:tcPr>
          <w:p w14:paraId="678A81A5">
            <w:pPr>
              <w:ind w:left="0" w:leftChars="0" w:firstLine="480" w:firstLineChars="200"/>
              <w:jc w:val="center"/>
              <w:outlineLvl w:val="9"/>
              <w:rPr>
                <w:rFonts w:hint="eastAsia" w:ascii="仿宋_GB2312" w:hAnsi="仿宋_GB2312" w:eastAsia="仿宋_GB2312" w:cs="仿宋_GB2312"/>
                <w:sz w:val="24"/>
                <w:szCs w:val="15"/>
              </w:rPr>
            </w:pPr>
          </w:p>
        </w:tc>
        <w:tc>
          <w:tcPr>
            <w:tcW w:w="1159" w:type="dxa"/>
            <w:vMerge w:val="continue"/>
            <w:vAlign w:val="center"/>
          </w:tcPr>
          <w:p w14:paraId="37566E02">
            <w:pPr>
              <w:ind w:left="0" w:leftChars="0" w:firstLine="480" w:firstLineChars="200"/>
              <w:jc w:val="center"/>
              <w:outlineLvl w:val="9"/>
              <w:rPr>
                <w:rFonts w:hint="eastAsia" w:ascii="仿宋_GB2312" w:hAnsi="仿宋_GB2312" w:eastAsia="仿宋_GB2312" w:cs="仿宋_GB2312"/>
                <w:sz w:val="24"/>
                <w:szCs w:val="15"/>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252" w:type="dxa"/>
            <w:vAlign w:val="center"/>
          </w:tcPr>
          <w:p w14:paraId="0078FD7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w:t>
            </w:r>
          </w:p>
        </w:tc>
        <w:tc>
          <w:tcPr>
            <w:tcW w:w="1593" w:type="dxa"/>
            <w:shd w:val="clear" w:color="auto" w:fill="auto"/>
            <w:vAlign w:val="center"/>
          </w:tcPr>
          <w:p w14:paraId="6B7216B2">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6535</w:t>
            </w:r>
          </w:p>
        </w:tc>
        <w:tc>
          <w:tcPr>
            <w:tcW w:w="1419" w:type="dxa"/>
            <w:shd w:val="clear" w:color="auto" w:fill="auto"/>
            <w:vAlign w:val="center"/>
          </w:tcPr>
          <w:p w14:paraId="10DFFB5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3364</w:t>
            </w:r>
          </w:p>
        </w:tc>
        <w:tc>
          <w:tcPr>
            <w:tcW w:w="1347" w:type="dxa"/>
            <w:shd w:val="clear" w:color="auto" w:fill="auto"/>
            <w:vAlign w:val="center"/>
          </w:tcPr>
          <w:p w14:paraId="6E71968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2472</w:t>
            </w:r>
          </w:p>
        </w:tc>
        <w:tc>
          <w:tcPr>
            <w:tcW w:w="1310" w:type="dxa"/>
            <w:shd w:val="clear" w:color="auto" w:fill="auto"/>
            <w:vAlign w:val="center"/>
          </w:tcPr>
          <w:p w14:paraId="1B4D0622">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2870</w:t>
            </w:r>
          </w:p>
        </w:tc>
        <w:tc>
          <w:tcPr>
            <w:tcW w:w="1349" w:type="dxa"/>
            <w:shd w:val="clear" w:color="auto" w:fill="auto"/>
            <w:vAlign w:val="center"/>
          </w:tcPr>
          <w:p w14:paraId="67079D7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301</w:t>
            </w:r>
          </w:p>
        </w:tc>
        <w:tc>
          <w:tcPr>
            <w:tcW w:w="1277" w:type="dxa"/>
            <w:vAlign w:val="center"/>
          </w:tcPr>
          <w:p w14:paraId="3167960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3172757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68A0AC6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61AA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4EEA4A8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252" w:type="dxa"/>
            <w:vAlign w:val="center"/>
          </w:tcPr>
          <w:p w14:paraId="52E97250">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南夏墅街道华阳村滩丼组</w:t>
            </w:r>
          </w:p>
        </w:tc>
        <w:tc>
          <w:tcPr>
            <w:tcW w:w="1593" w:type="dxa"/>
            <w:shd w:val="clear" w:color="auto" w:fill="auto"/>
            <w:vAlign w:val="center"/>
          </w:tcPr>
          <w:p w14:paraId="542BC8B9">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1274</w:t>
            </w:r>
          </w:p>
        </w:tc>
        <w:tc>
          <w:tcPr>
            <w:tcW w:w="1419" w:type="dxa"/>
            <w:shd w:val="clear" w:color="auto" w:fill="auto"/>
            <w:vAlign w:val="center"/>
          </w:tcPr>
          <w:p w14:paraId="78606B97">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639</w:t>
            </w:r>
          </w:p>
        </w:tc>
        <w:tc>
          <w:tcPr>
            <w:tcW w:w="1347" w:type="dxa"/>
            <w:shd w:val="clear" w:color="auto" w:fill="auto"/>
            <w:vAlign w:val="center"/>
          </w:tcPr>
          <w:p w14:paraId="30BC19BF">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639</w:t>
            </w:r>
          </w:p>
        </w:tc>
        <w:tc>
          <w:tcPr>
            <w:tcW w:w="1310" w:type="dxa"/>
            <w:shd w:val="clear" w:color="auto" w:fill="auto"/>
            <w:vAlign w:val="center"/>
          </w:tcPr>
          <w:p w14:paraId="69A9950F">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557</w:t>
            </w:r>
          </w:p>
        </w:tc>
        <w:tc>
          <w:tcPr>
            <w:tcW w:w="1349" w:type="dxa"/>
            <w:shd w:val="clear" w:color="auto" w:fill="auto"/>
            <w:vAlign w:val="center"/>
          </w:tcPr>
          <w:p w14:paraId="34CAAAC7">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78</w:t>
            </w:r>
          </w:p>
        </w:tc>
        <w:tc>
          <w:tcPr>
            <w:tcW w:w="1277" w:type="dxa"/>
            <w:vAlign w:val="center"/>
          </w:tcPr>
          <w:p w14:paraId="4CF02E8B">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51A9F84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52E9E29C">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2FB9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09ACF46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252" w:type="dxa"/>
            <w:vAlign w:val="center"/>
          </w:tcPr>
          <w:p w14:paraId="694DEB71">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湖塘镇大华村</w:t>
            </w:r>
          </w:p>
        </w:tc>
        <w:tc>
          <w:tcPr>
            <w:tcW w:w="1593" w:type="dxa"/>
            <w:shd w:val="clear" w:color="auto" w:fill="auto"/>
            <w:vAlign w:val="center"/>
          </w:tcPr>
          <w:p w14:paraId="777E8AA4">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950</w:t>
            </w:r>
          </w:p>
        </w:tc>
        <w:tc>
          <w:tcPr>
            <w:tcW w:w="1419" w:type="dxa"/>
            <w:shd w:val="clear" w:color="auto" w:fill="auto"/>
            <w:vAlign w:val="center"/>
          </w:tcPr>
          <w:p w14:paraId="70A24C85">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927</w:t>
            </w:r>
          </w:p>
        </w:tc>
        <w:tc>
          <w:tcPr>
            <w:tcW w:w="1347" w:type="dxa"/>
            <w:shd w:val="clear" w:color="auto" w:fill="auto"/>
            <w:vAlign w:val="center"/>
          </w:tcPr>
          <w:p w14:paraId="0BF737B0">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562</w:t>
            </w:r>
          </w:p>
        </w:tc>
        <w:tc>
          <w:tcPr>
            <w:tcW w:w="1310" w:type="dxa"/>
            <w:shd w:val="clear" w:color="auto" w:fill="auto"/>
            <w:vAlign w:val="center"/>
          </w:tcPr>
          <w:p w14:paraId="5E907270">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349" w:type="dxa"/>
            <w:shd w:val="clear" w:color="auto" w:fill="auto"/>
            <w:vAlign w:val="center"/>
          </w:tcPr>
          <w:p w14:paraId="2DB2FBC3">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w:t>
            </w:r>
          </w:p>
        </w:tc>
        <w:tc>
          <w:tcPr>
            <w:tcW w:w="1277" w:type="dxa"/>
            <w:vAlign w:val="center"/>
          </w:tcPr>
          <w:p w14:paraId="7E9A8BE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7ABEDAF6">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3199903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593" w:type="dxa"/>
            <w:shd w:val="clear" w:color="auto" w:fill="auto"/>
            <w:vAlign w:val="center"/>
          </w:tcPr>
          <w:p w14:paraId="1BB28DE2">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8759</w:t>
            </w:r>
            <w:r>
              <w:rPr>
                <w:rFonts w:hint="default" w:ascii="仿宋_GB2312" w:hAnsi="仿宋_GB2312" w:eastAsia="仿宋_GB2312" w:cs="仿宋_GB2312"/>
                <w:sz w:val="24"/>
                <w:szCs w:val="15"/>
                <w:lang w:eastAsia="zh-CN"/>
              </w:rPr>
              <w:fldChar w:fldCharType="end"/>
            </w:r>
          </w:p>
        </w:tc>
        <w:tc>
          <w:tcPr>
            <w:tcW w:w="1419" w:type="dxa"/>
            <w:shd w:val="clear" w:color="auto" w:fill="auto"/>
            <w:vAlign w:val="center"/>
          </w:tcPr>
          <w:p w14:paraId="1F6C8F4B">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4930</w:t>
            </w:r>
            <w:r>
              <w:rPr>
                <w:rFonts w:hint="default" w:ascii="仿宋_GB2312" w:hAnsi="仿宋_GB2312" w:eastAsia="仿宋_GB2312" w:cs="仿宋_GB2312"/>
                <w:sz w:val="24"/>
                <w:szCs w:val="15"/>
                <w:lang w:eastAsia="zh-CN"/>
              </w:rPr>
              <w:fldChar w:fldCharType="end"/>
            </w:r>
          </w:p>
        </w:tc>
        <w:tc>
          <w:tcPr>
            <w:tcW w:w="1347" w:type="dxa"/>
            <w:shd w:val="clear" w:color="auto" w:fill="auto"/>
            <w:vAlign w:val="center"/>
          </w:tcPr>
          <w:p w14:paraId="08265F2D">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3673</w:t>
            </w:r>
            <w:r>
              <w:rPr>
                <w:rFonts w:hint="default" w:ascii="仿宋_GB2312" w:hAnsi="仿宋_GB2312" w:eastAsia="仿宋_GB2312" w:cs="仿宋_GB2312"/>
                <w:sz w:val="24"/>
                <w:szCs w:val="15"/>
                <w:lang w:eastAsia="zh-CN"/>
              </w:rPr>
              <w:fldChar w:fldCharType="end"/>
            </w:r>
          </w:p>
        </w:tc>
        <w:tc>
          <w:tcPr>
            <w:tcW w:w="1310" w:type="dxa"/>
            <w:shd w:val="clear" w:color="auto" w:fill="auto"/>
            <w:vAlign w:val="center"/>
          </w:tcPr>
          <w:p w14:paraId="2691BC61">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3428</w:t>
            </w:r>
            <w:r>
              <w:rPr>
                <w:rFonts w:hint="default" w:ascii="仿宋_GB2312" w:hAnsi="仿宋_GB2312" w:eastAsia="仿宋_GB2312" w:cs="仿宋_GB2312"/>
                <w:sz w:val="24"/>
                <w:szCs w:val="15"/>
                <w:lang w:eastAsia="zh-CN"/>
              </w:rPr>
              <w:fldChar w:fldCharType="end"/>
            </w:r>
          </w:p>
        </w:tc>
        <w:tc>
          <w:tcPr>
            <w:tcW w:w="1349" w:type="dxa"/>
            <w:shd w:val="clear" w:color="auto" w:fill="auto"/>
            <w:vAlign w:val="center"/>
          </w:tcPr>
          <w:p w14:paraId="7A971699">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401</w:t>
            </w:r>
            <w:r>
              <w:rPr>
                <w:rFonts w:hint="default" w:ascii="仿宋_GB2312" w:hAnsi="仿宋_GB2312" w:eastAsia="仿宋_GB2312" w:cs="仿宋_GB2312"/>
                <w:sz w:val="24"/>
                <w:szCs w:val="15"/>
                <w:lang w:eastAsia="zh-CN"/>
              </w:rPr>
              <w:fldChar w:fldCharType="end"/>
            </w:r>
          </w:p>
        </w:tc>
        <w:tc>
          <w:tcPr>
            <w:tcW w:w="1277" w:type="dxa"/>
            <w:vAlign w:val="center"/>
          </w:tcPr>
          <w:p w14:paraId="523D9C5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4D293C0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49EB6CEB">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7A0DF75B">
      <w:pPr>
        <w:rPr>
          <w:rFonts w:hint="eastAsia" w:ascii="仿宋_GB2312" w:hAnsi="仿宋_GB2312" w:eastAsia="仿宋_GB2312" w:cs="仿宋_GB2312"/>
          <w:b/>
          <w:bCs/>
          <w:sz w:val="24"/>
          <w:szCs w:val="24"/>
        </w:rPr>
      </w:pPr>
    </w:p>
    <w:p w14:paraId="556612FB">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58A834A5">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w:t>
      </w:r>
      <w:r>
        <w:rPr>
          <w:rFonts w:hint="eastAsia" w:ascii="仿宋_GB2312" w:hAnsi="仿宋_GB2312" w:eastAsia="仿宋_GB2312" w:cs="仿宋_GB2312"/>
          <w:sz w:val="24"/>
          <w:szCs w:val="24"/>
          <w:lang w:eastAsia="zh-CN"/>
        </w:rPr>
        <w:t>。</w:t>
      </w:r>
    </w:p>
    <w:p w14:paraId="264F263C">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3A88C9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194ABF3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631D6025">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4B22E307">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2FFD2AB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712E513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40EBB52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p>
    <w:p w14:paraId="0FD3997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3995216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_GB2312" w:hAnsi="仿宋_GB2312" w:eastAsia="仿宋_GB2312" w:cs="仿宋_GB2312"/>
          <w:sz w:val="24"/>
          <w:szCs w:val="24"/>
        </w:rPr>
      </w:pPr>
    </w:p>
    <w:p w14:paraId="1A36BAF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43041EE7">
      <w:pPr>
        <w:ind w:firstLine="480" w:firstLineChars="200"/>
        <w:rPr>
          <w:rFonts w:hint="eastAsia" w:ascii="仿宋_GB2312" w:hAnsi="仿宋_GB2312" w:eastAsia="仿宋_GB2312" w:cs="仿宋_GB2312"/>
          <w:sz w:val="24"/>
          <w:szCs w:val="24"/>
        </w:rPr>
      </w:pPr>
    </w:p>
    <w:p w14:paraId="67381613">
      <w:pPr>
        <w:ind w:firstLine="480" w:firstLineChars="200"/>
        <w:rPr>
          <w:rFonts w:hint="eastAsia" w:ascii="仿宋_GB2312" w:hAnsi="仿宋_GB2312" w:eastAsia="仿宋_GB2312" w:cs="仿宋_GB2312"/>
          <w:sz w:val="24"/>
          <w:szCs w:val="24"/>
        </w:rPr>
      </w:pPr>
    </w:p>
    <w:p w14:paraId="7D5930D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11D2752E">
      <w:pPr>
        <w:rPr>
          <w:rFonts w:hint="eastAsia" w:ascii="仿宋_GB2312" w:hAnsi="仿宋_GB2312" w:eastAsia="仿宋_GB2312" w:cs="仿宋_GB2312"/>
          <w:sz w:val="24"/>
          <w:szCs w:val="24"/>
        </w:rPr>
      </w:pPr>
    </w:p>
    <w:p w14:paraId="660B2217">
      <w:pPr>
        <w:rPr>
          <w:rFonts w:hint="eastAsia" w:ascii="仿宋_GB2312" w:hAnsi="仿宋_GB2312" w:eastAsia="仿宋_GB2312" w:cs="仿宋_GB2312"/>
          <w:sz w:val="24"/>
          <w:szCs w:val="24"/>
        </w:rPr>
      </w:pPr>
    </w:p>
    <w:p w14:paraId="2D4A49ED">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7B071F5D">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14:paraId="24192069">
      <w:pPr>
        <w:jc w:val="both"/>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CB2B7C"/>
    <w:rsid w:val="02F462C9"/>
    <w:rsid w:val="07065D44"/>
    <w:rsid w:val="0BBF7E6F"/>
    <w:rsid w:val="0D8F2F49"/>
    <w:rsid w:val="101C3006"/>
    <w:rsid w:val="13DC6DA3"/>
    <w:rsid w:val="18027D7F"/>
    <w:rsid w:val="1BC47183"/>
    <w:rsid w:val="1BCB5093"/>
    <w:rsid w:val="1C951C14"/>
    <w:rsid w:val="1EDC730E"/>
    <w:rsid w:val="1FB46E77"/>
    <w:rsid w:val="220B1394"/>
    <w:rsid w:val="245320D2"/>
    <w:rsid w:val="270F4445"/>
    <w:rsid w:val="29167DEC"/>
    <w:rsid w:val="2C1C5252"/>
    <w:rsid w:val="321A051D"/>
    <w:rsid w:val="34506A2E"/>
    <w:rsid w:val="35AA2402"/>
    <w:rsid w:val="3C69201E"/>
    <w:rsid w:val="3C8B4B0A"/>
    <w:rsid w:val="4211484E"/>
    <w:rsid w:val="4794102E"/>
    <w:rsid w:val="49A56844"/>
    <w:rsid w:val="4A8F06DC"/>
    <w:rsid w:val="4D3B06A4"/>
    <w:rsid w:val="4DAC4955"/>
    <w:rsid w:val="4EF86C24"/>
    <w:rsid w:val="4F9C70BE"/>
    <w:rsid w:val="4FA52FF6"/>
    <w:rsid w:val="504D3FDE"/>
    <w:rsid w:val="51975EFF"/>
    <w:rsid w:val="522D2E18"/>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6206E41"/>
    <w:rsid w:val="794B781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2973</Words>
  <Characters>3307</Characters>
  <Lines>0</Lines>
  <Paragraphs>0</Paragraphs>
  <TotalTime>0</TotalTime>
  <ScaleCrop>false</ScaleCrop>
  <LinksUpToDate>false</LinksUpToDate>
  <CharactersWithSpaces>3648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2024-11-11T00:44:34Z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B538E0E87EDB465F9BC43E4CF2F1CE7D_13</vt:lpwstr>
  </property>
</Properties>
</file>