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常州市武进区人民政府办公室</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常州市武进区人民政府办公室</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3,705.89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2,826.52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266.06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44.48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568.83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3,705.89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3,705.89</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3,705.89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3,705.89</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headerReference r:id="rId3" w:type="default"/>
          <w:footerReference r:id="rId4"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3,705.89</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3,705.89</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2,826.52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2,826.52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1,641.48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1,641.48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1,398.20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1,398.20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181.77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181.77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61.51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61.51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统计信息事务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1,085.00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1,085.00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2010504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1,085.00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1,085.00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纪检监察事务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巡视工作</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266.06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266.06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266.06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266.06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177.37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177.37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88.69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88.69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44.48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44.48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44.48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44.48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568.83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568.83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568.83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568.83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158.95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158.95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231.94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231.94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177.94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177.94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5"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3,705.89</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2,522.75</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1,183.14</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2,826.52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1,643.38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1,183.14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1,641.48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1,398.20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243.28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1,398.20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1,398.20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专项业务及机关事务管理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181.77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181.77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其他政府办公厅（室）及相关机构事务支出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61.51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61.51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统计信息事务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1,085.00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245.18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839.82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2010504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信息事务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1,085.00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245.18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839.82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20111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纪检监察事务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2011106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巡视工作</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266.06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266.06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266.06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266.06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177.37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177.37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88.69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88.69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44.48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44.48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44.48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44.48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23.03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23.03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10.12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10.12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公务员医疗补助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11.33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568.83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568.83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568.83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568.83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158.95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158.95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231.94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231.94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177.94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177.94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6"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3,705.89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2,826.52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2,826.52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266.06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266.06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44.48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44.48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568.83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568.83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3,705.89</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3,705.89</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3,705.89</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3,705.89</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3,705.89</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3,705.89</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3,705.89</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2,522.75</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1,183.14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2,826.52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1,643.38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1,183.14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1,641.48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243.28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181.77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181.77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61.51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统计信息事务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1,085.00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245.18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839.82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2010504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1,085.00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245.18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839.82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纪检监察事务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巡视工作</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266.06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266.06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266.06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266.06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88.69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568.83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568.83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568.83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568.83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158.95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231.94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231.94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8"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2,522.75</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2,424.40</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2,322.36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2,322.36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251.21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251.21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758.70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758.70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158.95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97.36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97.36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9"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3,705.89</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2,522.75</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1,183.14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2,826.52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1,643.38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1,183.14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1,641.48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243.28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181.77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181.77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61.51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61.51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统计信息事务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1,085.00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245.18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839.82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2010504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信息事务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1,085.00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245.18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839.82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纪检监察事务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2011106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巡视工作</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266.06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266.06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266.06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266.06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88.69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88.69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44.48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44.48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44.48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44.48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568.83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568.83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568.83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568.83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158.95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158.95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231.94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231.94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0"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2,522.75</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2,424.40</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2,322.36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2,322.36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251.21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251.21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758.70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758.70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830.60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158.95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97.36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97.36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135.18</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24.98</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24.98</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110.20</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60.30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14.00</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96.50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24.98</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24.98</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71.52</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30.27</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13.73</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260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6,500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15,000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57</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2"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pPr>
        <w:spacing w:before="25"/>
        <w:ind w:left="440" w:leftChars="200"/>
        <w:jc w:val="both"/>
        <w:rPr>
          <w:rFonts w:hint="eastAsia" w:ascii="仿宋" w:hAnsi="仿宋" w:eastAsia="仿宋" w:cs="仿宋"/>
          <w:lang w:val="en-US"/>
        </w:rPr>
      </w:pPr>
      <w:r>
        <w:rPr>
          <w:rFonts w:ascii="仿宋" w:hAnsi="仿宋" w:eastAsia="仿宋" w:cs="仿宋"/>
        </w:rPr>
        <w:t>本部门无政府性基金预算收入支出决算，故本表为空。</w:t>
      </w:r>
    </w:p>
    <w:p>
      <w:pPr>
        <w:spacing w:before="25"/>
        <w:jc w:val="both"/>
        <w:rPr>
          <w:rFonts w:hint="eastAsia" w:ascii="仿宋" w:hAnsi="仿宋" w:eastAsia="仿宋" w:cs="仿宋"/>
          <w:lang w:val="en-U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89.71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88.72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26.52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12.15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5.35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11.86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15.73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lang w:val="en-US"/>
        </w:rPr>
        <w:sectPr>
          <w:footerReference r:id="rId14"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常州市武进区人民政府办公室</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59.20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50.09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9.11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52.49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27.51</w:t>
            </w:r>
          </w:p>
        </w:tc>
      </w:tr>
    </w:tbl>
    <w:p>
      <w:pPr>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bookmarkStart w:id="0" w:name="_GoBack"/>
      <w:bookmarkEnd w:id="0"/>
    </w:p>
    <w:p>
      <w:pPr>
        <w:pStyle w:val="8"/>
        <w:tabs>
          <w:tab w:val="left" w:pos="3864"/>
          <w:tab w:val="left" w:pos="6248"/>
          <w:tab w:val="left" w:pos="7386"/>
        </w:tabs>
        <w:spacing w:line="360" w:lineRule="auto"/>
        <w:ind w:right="504" w:rightChars="229"/>
        <w:jc w:val="both"/>
        <w:rPr>
          <w:rFonts w:hint="eastAsia" w:ascii="仿宋" w:hAnsi="仿宋" w:eastAsia="仿宋" w:cs="仿宋"/>
        </w:rPr>
      </w:pP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A00002AF" w:usb1="500078FB" w:usb2="00000000" w:usb3="00000000" w:csb0="6000009F" w:csb1="DFD70000"/>
  </w:font>
  <w:font w:name="Liberation Mono">
    <w:panose1 w:val="02070409020205020404"/>
    <w:charset w:val="86"/>
    <w:family w:val="roman"/>
    <w:pitch w:val="default"/>
    <w:sig w:usb0="A00002AF" w:usb1="400078FB" w:usb2="00000000" w:usb3="00000000" w:csb0="6000009F" w:csb1="DFD70000"/>
  </w:font>
  <w:font w:name="新宋体">
    <w:altName w:val="方正书宋_GBK"/>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true">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FcKKfe1AQAAVA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true">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g2/5+tgEAAFUDAAAOAAAAAAAAAAEAIAAAADQ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true">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MY4YYS1AQAAVQ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true">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3iaRdswEAAFQDAAAOAAAAAAAAAAEAIAAAADQ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tru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zt1J+1AQAAVA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true">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Qtpc6rQBAABUAwAADgAAAAAAAAABACAAAAA0AQAAZHJzL2Uyb0Rv&#10;Yy54bWxQSwUGAAAAAAYABgBZAQAAWg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true">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C3G6rQBAABUAwAADgAAAAAAAAABACAAAAA0AQAAZHJzL2Uyb0Rv&#10;Yy54bWxQSwUGAAAAAAYABgBZAQAAWg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true">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okv9HswEAAFQDAAAOAAAAAAAAAAEAIAAAADQ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true">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5Eo5iswEAAFQDAAAOAAAAAAAAAAEAIAAAADQ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true">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7Zh3+1AQAAVA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true">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IC7d0S1AQAAVQ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常州市武进区人民政府办公室</w:t>
    </w:r>
    <w:r>
      <w:t>2023年度部门决算公开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0"/>
  <w:autoHyphenation/>
  <w:noPunctuationKerning w:val="true"/>
  <w:characterSpacingControl w:val="doNotCompress"/>
  <w:hdrShapeDefaults>
    <o:shapelayout v:ext="edit">
      <o:idmap v:ext="edit" data="1,3"/>
    </o:shapelayout>
  </w:hdrShapeDefault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56B76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1237</Words>
  <Characters>7056</Characters>
  <Lines>58</Lines>
  <Paragraphs>16</Paragraphs>
  <TotalTime>9</TotalTime>
  <ScaleCrop>false</ScaleCrop>
  <LinksUpToDate>false</LinksUpToDate>
  <CharactersWithSpaces>8277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2021-04-16T11:22:00Z</dcterms:created>
  <dc:creator>陈长军(本处室套红)</dc:creator>
  <cp:lastModifiedBy>kylin</cp:lastModifiedBy>
  <dcterms:modified xsi:type="dcterms:W3CDTF">2024-10-14T16:53:20Z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2052-11.8.2.9958</vt:lpwstr>
  </property>
  <property fmtid="{D5CDD505-2E9C-101B-9397-08002B2CF9AE}" pid="6" name="LastSaved">
    <vt:filetime>2021-04-15T00:00:00Z</vt:filetime>
  </property>
</Properties>
</file>