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99BB3" w14:textId="36692200" w:rsidR="00796DDB" w:rsidRDefault="003528F1">
      <w:pPr>
        <w:jc w:val="center"/>
        <w:rPr>
          <w:rFonts w:ascii="方正小标宋简体" w:eastAsia="方正小标宋简体" w:hAnsi="方正小标宋简体" w:cs="方正小标宋简体" w:hint="eastAsia"/>
          <w:color w:val="333333"/>
          <w:sz w:val="36"/>
          <w:szCs w:val="36"/>
          <w:shd w:val="clear" w:color="auto" w:fill="FFFFFF"/>
        </w:rPr>
      </w:pPr>
      <w:r>
        <w:rPr>
          <w:rFonts w:ascii="方正小标宋简体" w:eastAsia="方正小标宋简体" w:hAnsi="方正小标宋简体" w:cs="方正小标宋简体" w:hint="eastAsia"/>
          <w:color w:val="333333"/>
          <w:sz w:val="36"/>
          <w:szCs w:val="36"/>
          <w:shd w:val="clear" w:color="auto" w:fill="FFFFFF"/>
        </w:rPr>
        <w:t>关于</w:t>
      </w:r>
      <w:r w:rsidR="00BB35C9">
        <w:rPr>
          <w:rFonts w:ascii="方正小标宋简体" w:eastAsia="方正小标宋简体" w:hAnsi="方正小标宋简体" w:cs="方正小标宋简体" w:hint="eastAsia"/>
          <w:color w:val="333333"/>
          <w:sz w:val="36"/>
          <w:szCs w:val="36"/>
          <w:shd w:val="clear" w:color="auto" w:fill="FFFFFF"/>
        </w:rPr>
        <w:t>6</w:t>
      </w:r>
      <w:r>
        <w:rPr>
          <w:rFonts w:ascii="方正小标宋简体" w:eastAsia="方正小标宋简体" w:hAnsi="方正小标宋简体" w:cs="方正小标宋简体" w:hint="eastAsia"/>
          <w:color w:val="333333"/>
          <w:sz w:val="36"/>
          <w:szCs w:val="36"/>
          <w:shd w:val="clear" w:color="auto" w:fill="FFFFFF"/>
        </w:rPr>
        <w:t>批次不合格食品核查处置情况的公示</w:t>
      </w:r>
    </w:p>
    <w:p w14:paraId="4447114C" w14:textId="07E7FC7E" w:rsidR="00796DDB" w:rsidRDefault="003528F1">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近日我局完成</w:t>
      </w:r>
      <w:r w:rsidR="00BB35C9">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批次不合格食品的核查处置，现将相关情况通告如下：</w:t>
      </w:r>
    </w:p>
    <w:p w14:paraId="756F6055" w14:textId="77777777" w:rsidR="00796DDB" w:rsidRDefault="003528F1">
      <w:pPr>
        <w:ind w:firstLineChars="200" w:firstLine="640"/>
        <w:rPr>
          <w:rFonts w:ascii="黑体" w:eastAsia="黑体" w:hAnsi="黑体" w:cs="黑体" w:hint="eastAsia"/>
          <w:sz w:val="32"/>
          <w:szCs w:val="32"/>
        </w:rPr>
      </w:pPr>
      <w:r>
        <w:rPr>
          <w:rFonts w:ascii="黑体" w:eastAsia="黑体" w:hAnsi="黑体" w:cs="黑体" w:hint="eastAsia"/>
          <w:sz w:val="32"/>
          <w:szCs w:val="32"/>
        </w:rPr>
        <w:t>一、抽检基本情况</w:t>
      </w:r>
    </w:p>
    <w:p w14:paraId="4CCF80E8" w14:textId="5DBE624E" w:rsidR="008626F8" w:rsidRDefault="00B86930" w:rsidP="008626F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w:t>
      </w:r>
      <w:r w:rsidR="008626F8">
        <w:rPr>
          <w:rFonts w:ascii="仿宋_GB2312" w:eastAsia="仿宋_GB2312" w:hAnsi="仿宋_GB2312" w:cs="仿宋_GB2312" w:hint="eastAsia"/>
          <w:sz w:val="32"/>
          <w:szCs w:val="32"/>
        </w:rPr>
        <w:t>.</w:t>
      </w:r>
      <w:r w:rsidR="008B210D" w:rsidRPr="008B210D">
        <w:rPr>
          <w:rFonts w:ascii="仿宋_GB2312" w:eastAsia="仿宋_GB2312" w:hAnsi="仿宋_GB2312" w:cs="仿宋_GB2312" w:hint="eastAsia"/>
          <w:sz w:val="32"/>
          <w:szCs w:val="32"/>
        </w:rPr>
        <w:t>生姜</w:t>
      </w:r>
      <w:r w:rsidR="008626F8">
        <w:rPr>
          <w:rFonts w:ascii="仿宋_GB2312" w:eastAsia="仿宋_GB2312" w:hAnsi="仿宋_GB2312" w:cs="仿宋_GB2312" w:hint="eastAsia"/>
          <w:sz w:val="32"/>
          <w:szCs w:val="32"/>
        </w:rPr>
        <w:t>，抽样单编号：</w:t>
      </w:r>
      <w:r w:rsidR="008B210D" w:rsidRPr="008B210D">
        <w:rPr>
          <w:rFonts w:ascii="仿宋_GB2312" w:eastAsia="仿宋_GB2312" w:hAnsi="仿宋_GB2312" w:cs="仿宋_GB2312"/>
          <w:sz w:val="32"/>
          <w:szCs w:val="32"/>
        </w:rPr>
        <w:t>XBJ24320412342038649</w:t>
      </w:r>
      <w:r w:rsidR="008626F8">
        <w:rPr>
          <w:rFonts w:ascii="仿宋_GB2312" w:eastAsia="仿宋_GB2312" w:hAnsi="仿宋_GB2312" w:cs="仿宋_GB2312"/>
          <w:sz w:val="32"/>
          <w:szCs w:val="32"/>
        </w:rPr>
        <w:t>，</w:t>
      </w:r>
      <w:r w:rsidR="008B210D">
        <w:rPr>
          <w:rFonts w:ascii="仿宋_GB2312" w:eastAsia="仿宋_GB2312" w:hAnsi="仿宋_GB2312" w:cs="仿宋_GB2312" w:hint="eastAsia"/>
          <w:sz w:val="32"/>
          <w:szCs w:val="32"/>
        </w:rPr>
        <w:t>购进</w:t>
      </w:r>
      <w:r w:rsidR="00055BF7" w:rsidRPr="00962AD4">
        <w:rPr>
          <w:rFonts w:ascii="仿宋_GB2312" w:eastAsia="仿宋_GB2312" w:hAnsi="仿宋_GB2312" w:cs="仿宋_GB2312" w:hint="eastAsia"/>
          <w:sz w:val="32"/>
          <w:szCs w:val="32"/>
        </w:rPr>
        <w:t>日期</w:t>
      </w:r>
      <w:r w:rsidR="00055BF7">
        <w:rPr>
          <w:rFonts w:ascii="仿宋_GB2312" w:eastAsia="仿宋_GB2312" w:hAnsi="仿宋_GB2312" w:cs="仿宋_GB2312"/>
          <w:sz w:val="32"/>
          <w:szCs w:val="32"/>
        </w:rPr>
        <w:t>：</w:t>
      </w:r>
      <w:r w:rsidR="008B210D" w:rsidRPr="008B210D">
        <w:rPr>
          <w:rFonts w:ascii="仿宋_GB2312" w:eastAsia="仿宋_GB2312" w:hAnsi="仿宋_GB2312" w:cs="仿宋_GB2312"/>
          <w:sz w:val="32"/>
          <w:szCs w:val="32"/>
        </w:rPr>
        <w:t>2024-07-02</w:t>
      </w:r>
      <w:r w:rsidR="00055BF7">
        <w:rPr>
          <w:rFonts w:ascii="仿宋_GB2312" w:eastAsia="仿宋_GB2312" w:hAnsi="仿宋_GB2312" w:cs="仿宋_GB2312"/>
          <w:sz w:val="32"/>
          <w:szCs w:val="32"/>
        </w:rPr>
        <w:t>，</w:t>
      </w:r>
      <w:r w:rsidR="00647519" w:rsidRPr="00B86930">
        <w:rPr>
          <w:rFonts w:ascii="仿宋_GB2312" w:eastAsia="仿宋_GB2312" w:hAnsi="仿宋_GB2312" w:cs="仿宋_GB2312" w:hint="eastAsia"/>
          <w:sz w:val="32"/>
          <w:szCs w:val="32"/>
        </w:rPr>
        <w:t>被抽样单位名称：</w:t>
      </w:r>
      <w:r w:rsidR="00CC4A46" w:rsidRPr="00CC4A46">
        <w:rPr>
          <w:rFonts w:ascii="仿宋_GB2312" w:eastAsia="仿宋_GB2312" w:hAnsi="仿宋_GB2312" w:cs="仿宋_GB2312" w:hint="eastAsia"/>
          <w:sz w:val="32"/>
          <w:szCs w:val="32"/>
        </w:rPr>
        <w:t>吴增华</w:t>
      </w:r>
      <w:r w:rsidR="008626F8">
        <w:rPr>
          <w:rFonts w:ascii="仿宋_GB2312" w:eastAsia="仿宋_GB2312" w:hAnsi="仿宋_GB2312" w:cs="仿宋_GB2312" w:hint="eastAsia"/>
          <w:sz w:val="32"/>
          <w:szCs w:val="32"/>
        </w:rPr>
        <w:t>，抽样日期：</w:t>
      </w:r>
      <w:r w:rsidR="00CC4A46" w:rsidRPr="00CC4A46">
        <w:rPr>
          <w:rFonts w:ascii="仿宋_GB2312" w:eastAsia="仿宋_GB2312" w:hAnsi="仿宋_GB2312" w:cs="仿宋_GB2312"/>
          <w:sz w:val="32"/>
          <w:szCs w:val="32"/>
        </w:rPr>
        <w:t>2024-07-09</w:t>
      </w:r>
      <w:r w:rsidR="008626F8">
        <w:rPr>
          <w:rFonts w:ascii="仿宋_GB2312" w:eastAsia="仿宋_GB2312" w:hAnsi="仿宋_GB2312" w:cs="仿宋_GB2312"/>
          <w:sz w:val="32"/>
          <w:szCs w:val="32"/>
        </w:rPr>
        <w:t>，</w:t>
      </w:r>
      <w:r w:rsidR="008626F8">
        <w:rPr>
          <w:rFonts w:ascii="仿宋_GB2312" w:eastAsia="仿宋_GB2312" w:hAnsi="仿宋_GB2312" w:cs="仿宋_GB2312" w:hint="eastAsia"/>
          <w:sz w:val="32"/>
          <w:szCs w:val="32"/>
        </w:rPr>
        <w:t>不合格项目：</w:t>
      </w:r>
      <w:r w:rsidR="00CC4A46" w:rsidRPr="00CC4A46">
        <w:rPr>
          <w:rFonts w:ascii="仿宋_GB2312" w:eastAsia="仿宋_GB2312" w:hAnsi="仿宋_GB2312" w:cs="仿宋_GB2312" w:hint="eastAsia"/>
          <w:sz w:val="32"/>
          <w:szCs w:val="32"/>
        </w:rPr>
        <w:t>甲拌磷</w:t>
      </w:r>
      <w:r w:rsidR="008626F8">
        <w:rPr>
          <w:rFonts w:ascii="仿宋_GB2312" w:eastAsia="仿宋_GB2312" w:hAnsi="仿宋_GB2312" w:cs="仿宋_GB2312" w:hint="eastAsia"/>
          <w:sz w:val="32"/>
          <w:szCs w:val="32"/>
        </w:rPr>
        <w:t>。</w:t>
      </w:r>
    </w:p>
    <w:p w14:paraId="4F913100" w14:textId="610025FE" w:rsidR="00B86930" w:rsidRDefault="00B86930" w:rsidP="00B8693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sidR="00337BF3" w:rsidRPr="00337BF3">
        <w:rPr>
          <w:rFonts w:ascii="仿宋_GB2312" w:eastAsia="仿宋_GB2312" w:hAnsi="仿宋_GB2312" w:cs="仿宋_GB2312" w:hint="eastAsia"/>
          <w:sz w:val="32"/>
          <w:szCs w:val="32"/>
        </w:rPr>
        <w:t>生姜</w:t>
      </w:r>
      <w:r>
        <w:rPr>
          <w:rFonts w:ascii="仿宋_GB2312" w:eastAsia="仿宋_GB2312" w:hAnsi="仿宋_GB2312" w:cs="仿宋_GB2312" w:hint="eastAsia"/>
          <w:sz w:val="32"/>
          <w:szCs w:val="32"/>
        </w:rPr>
        <w:t>，抽样单编号：</w:t>
      </w:r>
      <w:r w:rsidR="00337BF3" w:rsidRPr="00337BF3">
        <w:rPr>
          <w:rFonts w:ascii="仿宋_GB2312" w:eastAsia="仿宋_GB2312" w:hAnsi="仿宋_GB2312" w:cs="仿宋_GB2312"/>
          <w:sz w:val="32"/>
          <w:szCs w:val="32"/>
        </w:rPr>
        <w:t>XBJ24320412342038653</w:t>
      </w:r>
      <w:r>
        <w:rPr>
          <w:rFonts w:ascii="仿宋_GB2312" w:eastAsia="仿宋_GB2312" w:hAnsi="仿宋_GB2312" w:cs="仿宋_GB2312"/>
          <w:sz w:val="32"/>
          <w:szCs w:val="32"/>
        </w:rPr>
        <w:t>，</w:t>
      </w:r>
      <w:r w:rsidR="00337BF3">
        <w:rPr>
          <w:rFonts w:ascii="仿宋_GB2312" w:eastAsia="仿宋_GB2312" w:hAnsi="仿宋_GB2312" w:cs="仿宋_GB2312" w:hint="eastAsia"/>
          <w:sz w:val="32"/>
          <w:szCs w:val="32"/>
        </w:rPr>
        <w:t>购进</w:t>
      </w:r>
      <w:r w:rsidRPr="00962AD4">
        <w:rPr>
          <w:rFonts w:ascii="仿宋_GB2312" w:eastAsia="仿宋_GB2312" w:hAnsi="仿宋_GB2312" w:cs="仿宋_GB2312" w:hint="eastAsia"/>
          <w:sz w:val="32"/>
          <w:szCs w:val="32"/>
        </w:rPr>
        <w:t>日期</w:t>
      </w:r>
      <w:r>
        <w:rPr>
          <w:rFonts w:ascii="仿宋_GB2312" w:eastAsia="仿宋_GB2312" w:hAnsi="仿宋_GB2312" w:cs="仿宋_GB2312"/>
          <w:sz w:val="32"/>
          <w:szCs w:val="32"/>
        </w:rPr>
        <w:t>：</w:t>
      </w:r>
      <w:r w:rsidR="00337BF3" w:rsidRPr="00337BF3">
        <w:rPr>
          <w:rFonts w:ascii="仿宋_GB2312" w:eastAsia="仿宋_GB2312" w:hAnsi="仿宋_GB2312" w:cs="仿宋_GB2312"/>
          <w:sz w:val="32"/>
          <w:szCs w:val="32"/>
        </w:rPr>
        <w:t>2024-07-01</w:t>
      </w:r>
      <w:r>
        <w:rPr>
          <w:rFonts w:ascii="仿宋_GB2312" w:eastAsia="仿宋_GB2312" w:hAnsi="仿宋_GB2312" w:cs="仿宋_GB2312"/>
          <w:sz w:val="32"/>
          <w:szCs w:val="32"/>
        </w:rPr>
        <w:t>，</w:t>
      </w:r>
      <w:r w:rsidRPr="00B86930">
        <w:rPr>
          <w:rFonts w:ascii="仿宋_GB2312" w:eastAsia="仿宋_GB2312" w:hAnsi="仿宋_GB2312" w:cs="仿宋_GB2312" w:hint="eastAsia"/>
          <w:sz w:val="32"/>
          <w:szCs w:val="32"/>
        </w:rPr>
        <w:t>被抽样单位名称：</w:t>
      </w:r>
      <w:r w:rsidR="00337BF3" w:rsidRPr="00337BF3">
        <w:rPr>
          <w:rFonts w:ascii="仿宋_GB2312" w:eastAsia="仿宋_GB2312" w:hAnsi="仿宋_GB2312" w:cs="仿宋_GB2312" w:hint="eastAsia"/>
          <w:sz w:val="32"/>
          <w:szCs w:val="32"/>
        </w:rPr>
        <w:t>武进区牛塘娟娟副食品店</w:t>
      </w:r>
      <w:r>
        <w:rPr>
          <w:rFonts w:ascii="仿宋_GB2312" w:eastAsia="仿宋_GB2312" w:hAnsi="仿宋_GB2312" w:cs="仿宋_GB2312" w:hint="eastAsia"/>
          <w:sz w:val="32"/>
          <w:szCs w:val="32"/>
        </w:rPr>
        <w:t>，抽样日期：</w:t>
      </w:r>
      <w:r w:rsidR="00337BF3" w:rsidRPr="00337BF3">
        <w:rPr>
          <w:rFonts w:ascii="仿宋_GB2312" w:eastAsia="仿宋_GB2312" w:hAnsi="仿宋_GB2312" w:cs="仿宋_GB2312"/>
          <w:sz w:val="32"/>
          <w:szCs w:val="32"/>
        </w:rPr>
        <w:t>2024-07-09</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不合格项目：</w:t>
      </w:r>
      <w:r w:rsidR="00337BF3" w:rsidRPr="00337BF3">
        <w:rPr>
          <w:rFonts w:ascii="仿宋_GB2312" w:eastAsia="仿宋_GB2312" w:hAnsi="仿宋_GB2312" w:cs="仿宋_GB2312" w:hint="eastAsia"/>
          <w:sz w:val="32"/>
          <w:szCs w:val="32"/>
        </w:rPr>
        <w:t>甲拌磷</w:t>
      </w:r>
      <w:r>
        <w:rPr>
          <w:rFonts w:ascii="仿宋_GB2312" w:eastAsia="仿宋_GB2312" w:hAnsi="仿宋_GB2312" w:cs="仿宋_GB2312" w:hint="eastAsia"/>
          <w:sz w:val="32"/>
          <w:szCs w:val="32"/>
        </w:rPr>
        <w:t>。</w:t>
      </w:r>
    </w:p>
    <w:p w14:paraId="1011BC59" w14:textId="36727BB2" w:rsidR="00647519" w:rsidRDefault="00647519" w:rsidP="00B8693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sidRPr="00647519">
        <w:rPr>
          <w:rFonts w:ascii="仿宋_GB2312" w:eastAsia="仿宋_GB2312" w:hAnsi="仿宋_GB2312" w:cs="仿宋_GB2312" w:hint="eastAsia"/>
          <w:sz w:val="32"/>
          <w:szCs w:val="32"/>
        </w:rPr>
        <w:t>精品香蕉</w:t>
      </w:r>
      <w:r>
        <w:rPr>
          <w:rFonts w:ascii="仿宋_GB2312" w:eastAsia="仿宋_GB2312" w:hAnsi="仿宋_GB2312" w:cs="仿宋_GB2312" w:hint="eastAsia"/>
          <w:sz w:val="32"/>
          <w:szCs w:val="32"/>
        </w:rPr>
        <w:t>，抽样单编号：</w:t>
      </w:r>
      <w:r w:rsidRPr="00647519">
        <w:rPr>
          <w:rFonts w:ascii="仿宋_GB2312" w:eastAsia="仿宋_GB2312" w:hAnsi="仿宋_GB2312" w:cs="仿宋_GB2312"/>
          <w:sz w:val="32"/>
          <w:szCs w:val="32"/>
        </w:rPr>
        <w:t>DBJ24320400163848503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购进</w:t>
      </w:r>
      <w:r w:rsidRPr="00962AD4">
        <w:rPr>
          <w:rFonts w:ascii="仿宋_GB2312" w:eastAsia="仿宋_GB2312" w:hAnsi="仿宋_GB2312" w:cs="仿宋_GB2312" w:hint="eastAsia"/>
          <w:sz w:val="32"/>
          <w:szCs w:val="32"/>
        </w:rPr>
        <w:t>日期</w:t>
      </w:r>
      <w:r>
        <w:rPr>
          <w:rFonts w:ascii="仿宋_GB2312" w:eastAsia="仿宋_GB2312" w:hAnsi="仿宋_GB2312" w:cs="仿宋_GB2312"/>
          <w:sz w:val="32"/>
          <w:szCs w:val="32"/>
        </w:rPr>
        <w:t>：</w:t>
      </w:r>
      <w:r w:rsidRPr="00647519">
        <w:rPr>
          <w:rFonts w:ascii="仿宋_GB2312" w:eastAsia="仿宋_GB2312" w:hAnsi="仿宋_GB2312" w:cs="仿宋_GB2312"/>
          <w:sz w:val="32"/>
          <w:szCs w:val="32"/>
        </w:rPr>
        <w:t>2024-06-24</w:t>
      </w:r>
      <w:r>
        <w:rPr>
          <w:rFonts w:ascii="仿宋_GB2312" w:eastAsia="仿宋_GB2312" w:hAnsi="仿宋_GB2312" w:cs="仿宋_GB2312"/>
          <w:sz w:val="32"/>
          <w:szCs w:val="32"/>
        </w:rPr>
        <w:t>，</w:t>
      </w:r>
      <w:r w:rsidRPr="00B86930">
        <w:rPr>
          <w:rFonts w:ascii="仿宋_GB2312" w:eastAsia="仿宋_GB2312" w:hAnsi="仿宋_GB2312" w:cs="仿宋_GB2312" w:hint="eastAsia"/>
          <w:sz w:val="32"/>
          <w:szCs w:val="32"/>
        </w:rPr>
        <w:t>被抽样单位名称：</w:t>
      </w:r>
      <w:r w:rsidRPr="00647519">
        <w:rPr>
          <w:rFonts w:ascii="仿宋_GB2312" w:eastAsia="仿宋_GB2312" w:hAnsi="仿宋_GB2312" w:cs="仿宋_GB2312" w:hint="eastAsia"/>
          <w:sz w:val="32"/>
          <w:szCs w:val="32"/>
        </w:rPr>
        <w:t>武进区嘉泽付桃水果店</w:t>
      </w:r>
      <w:r>
        <w:rPr>
          <w:rFonts w:ascii="仿宋_GB2312" w:eastAsia="仿宋_GB2312" w:hAnsi="仿宋_GB2312" w:cs="仿宋_GB2312" w:hint="eastAsia"/>
          <w:sz w:val="32"/>
          <w:szCs w:val="32"/>
        </w:rPr>
        <w:t>，抽样日期：</w:t>
      </w:r>
      <w:r w:rsidRPr="00647519">
        <w:rPr>
          <w:rFonts w:ascii="仿宋_GB2312" w:eastAsia="仿宋_GB2312" w:hAnsi="仿宋_GB2312" w:cs="仿宋_GB2312"/>
          <w:sz w:val="32"/>
          <w:szCs w:val="32"/>
        </w:rPr>
        <w:t>2024-06-25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不合格项目：</w:t>
      </w:r>
      <w:r w:rsidRPr="00647519">
        <w:rPr>
          <w:rFonts w:ascii="仿宋_GB2312" w:eastAsia="仿宋_GB2312" w:hAnsi="仿宋_GB2312" w:cs="仿宋_GB2312" w:hint="eastAsia"/>
          <w:sz w:val="32"/>
          <w:szCs w:val="32"/>
        </w:rPr>
        <w:t>噻虫胺</w:t>
      </w:r>
      <w:r>
        <w:rPr>
          <w:rFonts w:ascii="仿宋_GB2312" w:eastAsia="仿宋_GB2312" w:hAnsi="仿宋_GB2312" w:cs="仿宋_GB2312" w:hint="eastAsia"/>
          <w:sz w:val="32"/>
          <w:szCs w:val="32"/>
        </w:rPr>
        <w:t>。</w:t>
      </w:r>
    </w:p>
    <w:p w14:paraId="6C6255C4" w14:textId="0BE0DB06" w:rsidR="00ED44F0" w:rsidRDefault="00ED44F0" w:rsidP="00B8693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w:t>
      </w:r>
      <w:r w:rsidRPr="00ED44F0">
        <w:rPr>
          <w:rFonts w:ascii="仿宋_GB2312" w:eastAsia="仿宋_GB2312" w:hAnsi="仿宋_GB2312" w:cs="仿宋_GB2312"/>
          <w:sz w:val="32"/>
          <w:szCs w:val="32"/>
        </w:rPr>
        <w:t>蛋酥沙琪玛</w:t>
      </w:r>
      <w:r>
        <w:rPr>
          <w:rFonts w:ascii="仿宋_GB2312" w:eastAsia="仿宋_GB2312" w:hAnsi="仿宋_GB2312" w:cs="仿宋_GB2312" w:hint="eastAsia"/>
          <w:sz w:val="32"/>
          <w:szCs w:val="32"/>
        </w:rPr>
        <w:t>，抽样单编号：</w:t>
      </w:r>
      <w:r w:rsidRPr="00ED44F0">
        <w:rPr>
          <w:rFonts w:ascii="仿宋_GB2312" w:eastAsia="仿宋_GB2312" w:hAnsi="仿宋_GB2312" w:cs="仿宋_GB2312"/>
          <w:sz w:val="32"/>
          <w:szCs w:val="32"/>
        </w:rPr>
        <w:t>XBJ24320412296742611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生产</w:t>
      </w:r>
      <w:r w:rsidRPr="00962AD4">
        <w:rPr>
          <w:rFonts w:ascii="仿宋_GB2312" w:eastAsia="仿宋_GB2312" w:hAnsi="仿宋_GB2312" w:cs="仿宋_GB2312" w:hint="eastAsia"/>
          <w:sz w:val="32"/>
          <w:szCs w:val="32"/>
        </w:rPr>
        <w:t>日期</w:t>
      </w:r>
      <w:r>
        <w:rPr>
          <w:rFonts w:ascii="仿宋_GB2312" w:eastAsia="仿宋_GB2312" w:hAnsi="仿宋_GB2312" w:cs="仿宋_GB2312"/>
          <w:sz w:val="32"/>
          <w:szCs w:val="32"/>
        </w:rPr>
        <w:t>：</w:t>
      </w:r>
      <w:r w:rsidRPr="00ED44F0">
        <w:rPr>
          <w:rFonts w:ascii="仿宋_GB2312" w:eastAsia="仿宋_GB2312" w:hAnsi="仿宋_GB2312" w:cs="仿宋_GB2312"/>
          <w:sz w:val="32"/>
          <w:szCs w:val="32"/>
        </w:rPr>
        <w:t>2024-05-16</w:t>
      </w:r>
      <w:r>
        <w:rPr>
          <w:rFonts w:ascii="仿宋_GB2312" w:eastAsia="仿宋_GB2312" w:hAnsi="仿宋_GB2312" w:cs="仿宋_GB2312"/>
          <w:sz w:val="32"/>
          <w:szCs w:val="32"/>
        </w:rPr>
        <w:t>，</w:t>
      </w:r>
      <w:r w:rsidRPr="00ED44F0">
        <w:rPr>
          <w:rFonts w:ascii="仿宋_GB2312" w:eastAsia="仿宋_GB2312" w:hAnsi="仿宋_GB2312" w:cs="仿宋_GB2312"/>
          <w:sz w:val="32"/>
          <w:szCs w:val="32"/>
        </w:rPr>
        <w:t>标称生产企业名称：江阴市祝塘镇新佰利食品厂</w:t>
      </w:r>
      <w:r>
        <w:rPr>
          <w:rFonts w:ascii="仿宋_GB2312" w:eastAsia="仿宋_GB2312" w:hAnsi="仿宋_GB2312" w:cs="仿宋_GB2312" w:hint="eastAsia"/>
          <w:sz w:val="32"/>
          <w:szCs w:val="32"/>
        </w:rPr>
        <w:t>，</w:t>
      </w:r>
      <w:r w:rsidRPr="00B86930">
        <w:rPr>
          <w:rFonts w:ascii="仿宋_GB2312" w:eastAsia="仿宋_GB2312" w:hAnsi="仿宋_GB2312" w:cs="仿宋_GB2312" w:hint="eastAsia"/>
          <w:sz w:val="32"/>
          <w:szCs w:val="32"/>
        </w:rPr>
        <w:t>被抽样单位名称：</w:t>
      </w:r>
      <w:r w:rsidRPr="00ED44F0">
        <w:rPr>
          <w:rFonts w:ascii="仿宋_GB2312" w:eastAsia="仿宋_GB2312" w:hAnsi="仿宋_GB2312" w:cs="仿宋_GB2312"/>
          <w:sz w:val="32"/>
          <w:szCs w:val="32"/>
        </w:rPr>
        <w:t>武进区嘉泽华合超市</w:t>
      </w:r>
      <w:r>
        <w:rPr>
          <w:rFonts w:ascii="仿宋_GB2312" w:eastAsia="仿宋_GB2312" w:hAnsi="仿宋_GB2312" w:cs="仿宋_GB2312" w:hint="eastAsia"/>
          <w:sz w:val="32"/>
          <w:szCs w:val="32"/>
        </w:rPr>
        <w:t>，抽样日期：</w:t>
      </w:r>
      <w:r w:rsidRPr="00ED44F0">
        <w:rPr>
          <w:rFonts w:ascii="仿宋_GB2312" w:eastAsia="仿宋_GB2312" w:hAnsi="仿宋_GB2312" w:cs="仿宋_GB2312"/>
          <w:sz w:val="32"/>
          <w:szCs w:val="32"/>
        </w:rPr>
        <w:t>2024-06-14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不合格项目：</w:t>
      </w:r>
      <w:r w:rsidRPr="00ED44F0">
        <w:rPr>
          <w:rFonts w:ascii="仿宋_GB2312" w:eastAsia="仿宋_GB2312" w:hAnsi="仿宋_GB2312" w:cs="仿宋_GB2312"/>
          <w:sz w:val="32"/>
          <w:szCs w:val="32"/>
        </w:rPr>
        <w:t>霉菌</w:t>
      </w:r>
      <w:r>
        <w:rPr>
          <w:rFonts w:ascii="仿宋_GB2312" w:eastAsia="仿宋_GB2312" w:hAnsi="仿宋_GB2312" w:cs="仿宋_GB2312" w:hint="eastAsia"/>
          <w:sz w:val="32"/>
          <w:szCs w:val="32"/>
        </w:rPr>
        <w:t>。</w:t>
      </w:r>
    </w:p>
    <w:p w14:paraId="03E7833F" w14:textId="416ABA1B" w:rsidR="00ED44F0" w:rsidRDefault="00ED44F0" w:rsidP="00B8693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w:t>
      </w:r>
      <w:r w:rsidRPr="00ED44F0">
        <w:rPr>
          <w:rFonts w:ascii="仿宋_GB2312" w:eastAsia="仿宋_GB2312" w:hAnsi="仿宋_GB2312" w:cs="仿宋_GB2312"/>
          <w:sz w:val="32"/>
          <w:szCs w:val="32"/>
        </w:rPr>
        <w:t>汤碗（餐馆自行消毒复用餐饮具）</w:t>
      </w:r>
      <w:r>
        <w:rPr>
          <w:rFonts w:ascii="仿宋_GB2312" w:eastAsia="仿宋_GB2312" w:hAnsi="仿宋_GB2312" w:cs="仿宋_GB2312" w:hint="eastAsia"/>
          <w:sz w:val="32"/>
          <w:szCs w:val="32"/>
        </w:rPr>
        <w:t>，抽样单编号：</w:t>
      </w:r>
      <w:r w:rsidRPr="00ED44F0">
        <w:rPr>
          <w:rFonts w:ascii="仿宋_GB2312" w:eastAsia="仿宋_GB2312" w:hAnsi="仿宋_GB2312" w:cs="仿宋_GB2312"/>
          <w:sz w:val="32"/>
          <w:szCs w:val="32"/>
        </w:rPr>
        <w:t>XBJ24320412316437542</w:t>
      </w:r>
      <w:r>
        <w:rPr>
          <w:rFonts w:ascii="仿宋_GB2312" w:eastAsia="仿宋_GB2312" w:hAnsi="仿宋_GB2312" w:cs="仿宋_GB2312"/>
          <w:sz w:val="32"/>
          <w:szCs w:val="32"/>
        </w:rPr>
        <w:t>，</w:t>
      </w:r>
      <w:r w:rsidRPr="00B86930">
        <w:rPr>
          <w:rFonts w:ascii="仿宋_GB2312" w:eastAsia="仿宋_GB2312" w:hAnsi="仿宋_GB2312" w:cs="仿宋_GB2312" w:hint="eastAsia"/>
          <w:sz w:val="32"/>
          <w:szCs w:val="32"/>
        </w:rPr>
        <w:t>被抽样单位名称：</w:t>
      </w:r>
      <w:r w:rsidRPr="00ED44F0">
        <w:rPr>
          <w:rFonts w:ascii="仿宋_GB2312" w:eastAsia="仿宋_GB2312" w:hAnsi="仿宋_GB2312" w:cs="仿宋_GB2312"/>
          <w:sz w:val="32"/>
          <w:szCs w:val="32"/>
        </w:rPr>
        <w:t>武进区湟里庆余年打边炉餐饮店</w:t>
      </w:r>
      <w:r>
        <w:rPr>
          <w:rFonts w:ascii="仿宋_GB2312" w:eastAsia="仿宋_GB2312" w:hAnsi="仿宋_GB2312" w:cs="仿宋_GB2312" w:hint="eastAsia"/>
          <w:sz w:val="32"/>
          <w:szCs w:val="32"/>
        </w:rPr>
        <w:t>，抽样日期：</w:t>
      </w:r>
      <w:r w:rsidRPr="00ED44F0">
        <w:rPr>
          <w:rFonts w:ascii="仿宋_GB2312" w:eastAsia="仿宋_GB2312" w:hAnsi="仿宋_GB2312" w:cs="仿宋_GB2312"/>
          <w:sz w:val="32"/>
          <w:szCs w:val="32"/>
        </w:rPr>
        <w:t>2024-07-12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不合格项目：</w:t>
      </w:r>
      <w:r w:rsidRPr="00ED44F0">
        <w:rPr>
          <w:rFonts w:ascii="仿宋_GB2312" w:eastAsia="仿宋_GB2312" w:hAnsi="仿宋_GB2312" w:cs="仿宋_GB2312"/>
          <w:sz w:val="32"/>
          <w:szCs w:val="32"/>
        </w:rPr>
        <w:t>大肠菌群</w:t>
      </w:r>
      <w:r>
        <w:rPr>
          <w:rFonts w:ascii="仿宋_GB2312" w:eastAsia="仿宋_GB2312" w:hAnsi="仿宋_GB2312" w:cs="仿宋_GB2312" w:hint="eastAsia"/>
          <w:sz w:val="32"/>
          <w:szCs w:val="32"/>
        </w:rPr>
        <w:t>。</w:t>
      </w:r>
    </w:p>
    <w:p w14:paraId="4CF96DE5" w14:textId="260CFB3F" w:rsidR="00014969" w:rsidRPr="00014969" w:rsidRDefault="00014969" w:rsidP="00B8693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w:t>
      </w:r>
      <w:r w:rsidRPr="00014969">
        <w:rPr>
          <w:rFonts w:ascii="Helvetica" w:hAnsi="Helvetica" w:cs="Helvetica"/>
          <w:color w:val="2E3C4E"/>
          <w:szCs w:val="21"/>
          <w:shd w:val="clear" w:color="auto" w:fill="FFFFFF"/>
        </w:rPr>
        <w:t xml:space="preserve"> </w:t>
      </w:r>
      <w:r w:rsidRPr="00014969">
        <w:rPr>
          <w:rFonts w:ascii="仿宋_GB2312" w:eastAsia="仿宋_GB2312" w:hAnsi="仿宋_GB2312" w:cs="仿宋_GB2312"/>
          <w:sz w:val="32"/>
          <w:szCs w:val="32"/>
        </w:rPr>
        <w:t>鲈鱼</w:t>
      </w:r>
      <w:r>
        <w:rPr>
          <w:rFonts w:ascii="仿宋_GB2312" w:eastAsia="仿宋_GB2312" w:hAnsi="仿宋_GB2312" w:cs="仿宋_GB2312" w:hint="eastAsia"/>
          <w:sz w:val="32"/>
          <w:szCs w:val="32"/>
        </w:rPr>
        <w:t>，抽样单编号：</w:t>
      </w:r>
      <w:r w:rsidRPr="00014969">
        <w:rPr>
          <w:rFonts w:ascii="仿宋_GB2312" w:eastAsia="仿宋_GB2312" w:hAnsi="仿宋_GB2312" w:cs="仿宋_GB2312"/>
          <w:sz w:val="32"/>
          <w:szCs w:val="32"/>
        </w:rPr>
        <w:t>XBJ24320412296748641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购进</w:t>
      </w:r>
      <w:r w:rsidRPr="00962AD4">
        <w:rPr>
          <w:rFonts w:ascii="仿宋_GB2312" w:eastAsia="仿宋_GB2312" w:hAnsi="仿宋_GB2312" w:cs="仿宋_GB2312" w:hint="eastAsia"/>
          <w:sz w:val="32"/>
          <w:szCs w:val="32"/>
        </w:rPr>
        <w:t>日</w:t>
      </w:r>
      <w:r w:rsidRPr="00962AD4">
        <w:rPr>
          <w:rFonts w:ascii="仿宋_GB2312" w:eastAsia="仿宋_GB2312" w:hAnsi="仿宋_GB2312" w:cs="仿宋_GB2312" w:hint="eastAsia"/>
          <w:sz w:val="32"/>
          <w:szCs w:val="32"/>
        </w:rPr>
        <w:lastRenderedPageBreak/>
        <w:t>期</w:t>
      </w:r>
      <w:r>
        <w:rPr>
          <w:rFonts w:ascii="仿宋_GB2312" w:eastAsia="仿宋_GB2312" w:hAnsi="仿宋_GB2312" w:cs="仿宋_GB2312"/>
          <w:sz w:val="32"/>
          <w:szCs w:val="32"/>
        </w:rPr>
        <w:t>：</w:t>
      </w:r>
      <w:r w:rsidRPr="00014969">
        <w:rPr>
          <w:rFonts w:ascii="仿宋_GB2312" w:eastAsia="仿宋_GB2312" w:hAnsi="仿宋_GB2312" w:cs="仿宋_GB2312"/>
          <w:sz w:val="32"/>
          <w:szCs w:val="32"/>
        </w:rPr>
        <w:t>2024-08-13</w:t>
      </w:r>
      <w:r>
        <w:rPr>
          <w:rFonts w:ascii="仿宋_GB2312" w:eastAsia="仿宋_GB2312" w:hAnsi="仿宋_GB2312" w:cs="仿宋_GB2312" w:hint="eastAsia"/>
          <w:sz w:val="32"/>
          <w:szCs w:val="32"/>
        </w:rPr>
        <w:t>，</w:t>
      </w:r>
      <w:r w:rsidRPr="00B86930">
        <w:rPr>
          <w:rFonts w:ascii="仿宋_GB2312" w:eastAsia="仿宋_GB2312" w:hAnsi="仿宋_GB2312" w:cs="仿宋_GB2312" w:hint="eastAsia"/>
          <w:sz w:val="32"/>
          <w:szCs w:val="32"/>
        </w:rPr>
        <w:t>被抽样单位名称：</w:t>
      </w:r>
      <w:r w:rsidRPr="00014969">
        <w:rPr>
          <w:rFonts w:ascii="仿宋_GB2312" w:eastAsia="仿宋_GB2312" w:hAnsi="仿宋_GB2312" w:cs="仿宋_GB2312"/>
          <w:sz w:val="32"/>
          <w:szCs w:val="32"/>
        </w:rPr>
        <w:t>武进区牛塘吉满生鲜超市</w:t>
      </w:r>
      <w:r>
        <w:rPr>
          <w:rFonts w:ascii="仿宋_GB2312" w:eastAsia="仿宋_GB2312" w:hAnsi="仿宋_GB2312" w:cs="仿宋_GB2312" w:hint="eastAsia"/>
          <w:sz w:val="32"/>
          <w:szCs w:val="32"/>
        </w:rPr>
        <w:t>，抽样日期：</w:t>
      </w:r>
      <w:r w:rsidRPr="00014969">
        <w:rPr>
          <w:rFonts w:ascii="仿宋_GB2312" w:eastAsia="仿宋_GB2312" w:hAnsi="仿宋_GB2312" w:cs="仿宋_GB2312"/>
          <w:sz w:val="32"/>
          <w:szCs w:val="32"/>
        </w:rPr>
        <w:t>2024-08-13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不合格项目：</w:t>
      </w:r>
      <w:r w:rsidRPr="00014969">
        <w:rPr>
          <w:rFonts w:ascii="仿宋_GB2312" w:eastAsia="仿宋_GB2312" w:hAnsi="仿宋_GB2312" w:cs="仿宋_GB2312"/>
          <w:sz w:val="32"/>
          <w:szCs w:val="32"/>
        </w:rPr>
        <w:t>恩诺沙星</w:t>
      </w:r>
      <w:r>
        <w:rPr>
          <w:rFonts w:ascii="仿宋_GB2312" w:eastAsia="仿宋_GB2312" w:hAnsi="仿宋_GB2312" w:cs="仿宋_GB2312" w:hint="eastAsia"/>
          <w:sz w:val="32"/>
          <w:szCs w:val="32"/>
        </w:rPr>
        <w:t>。</w:t>
      </w:r>
    </w:p>
    <w:p w14:paraId="137352AA" w14:textId="77777777" w:rsidR="00796DDB" w:rsidRDefault="003528F1">
      <w:pPr>
        <w:ind w:firstLineChars="200" w:firstLine="640"/>
        <w:rPr>
          <w:rFonts w:ascii="黑体" w:eastAsia="黑体" w:hAnsi="黑体" w:cs="黑体" w:hint="eastAsia"/>
          <w:sz w:val="32"/>
          <w:szCs w:val="32"/>
        </w:rPr>
      </w:pPr>
      <w:r>
        <w:rPr>
          <w:rFonts w:ascii="黑体" w:eastAsia="黑体" w:hAnsi="黑体" w:cs="黑体" w:hint="eastAsia"/>
          <w:sz w:val="32"/>
          <w:szCs w:val="32"/>
        </w:rPr>
        <w:t>二、核查处置情况</w:t>
      </w:r>
    </w:p>
    <w:p w14:paraId="4A36FD4D" w14:textId="77777777" w:rsidR="000E5471" w:rsidRDefault="00B86930" w:rsidP="00337BF3">
      <w:pPr>
        <w:ind w:firstLine="6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w:t>
      </w:r>
      <w:r w:rsidR="00834468">
        <w:rPr>
          <w:rFonts w:ascii="仿宋_GB2312" w:eastAsia="仿宋_GB2312" w:hAnsi="仿宋_GB2312" w:cs="仿宋_GB2312" w:hint="eastAsia"/>
          <w:sz w:val="32"/>
          <w:szCs w:val="32"/>
        </w:rPr>
        <w:t>.</w:t>
      </w:r>
      <w:r w:rsidR="00CC4A46" w:rsidRPr="00CC4A46">
        <w:rPr>
          <w:rFonts w:ascii="仿宋_GB2312" w:eastAsia="仿宋_GB2312" w:hAnsi="仿宋_GB2312" w:cs="仿宋_GB2312" w:hint="eastAsia"/>
          <w:sz w:val="32"/>
          <w:szCs w:val="32"/>
        </w:rPr>
        <w:t>吴增华未按规定建立食用农产品进货查验记录制度和销售农药残留含量超过食品安全标准限量的食用农产品的行为。</w:t>
      </w:r>
      <w:r w:rsidRPr="00340DC9">
        <w:rPr>
          <w:rFonts w:ascii="仿宋_GB2312" w:eastAsia="仿宋_GB2312" w:hAnsi="仿宋_GB2312" w:cs="仿宋_GB2312"/>
          <w:sz w:val="32"/>
          <w:szCs w:val="32"/>
        </w:rPr>
        <w:t>对当事人处罚如下：</w:t>
      </w:r>
      <w:r w:rsidR="00CC4A46" w:rsidRPr="00E90B39">
        <w:rPr>
          <w:rFonts w:ascii="仿宋_GB2312" w:eastAsia="仿宋_GB2312" w:hAnsi="仿宋_GB2312" w:cs="仿宋_GB2312" w:hint="eastAsia"/>
          <w:sz w:val="32"/>
          <w:szCs w:val="32"/>
        </w:rPr>
        <w:t>1.</w:t>
      </w:r>
      <w:r w:rsidR="00CC4A46">
        <w:rPr>
          <w:rFonts w:ascii="仿宋_GB2312" w:eastAsia="仿宋_GB2312" w:hAnsi="仿宋_GB2312" w:cs="仿宋_GB2312" w:hint="eastAsia"/>
          <w:sz w:val="32"/>
          <w:szCs w:val="32"/>
        </w:rPr>
        <w:t>警告；2</w:t>
      </w:r>
      <w:r w:rsidR="00CC4A46" w:rsidRPr="00E90B39">
        <w:rPr>
          <w:rFonts w:ascii="仿宋_GB2312" w:eastAsia="仿宋_GB2312" w:hAnsi="仿宋_GB2312" w:cs="仿宋_GB2312" w:hint="eastAsia"/>
          <w:sz w:val="32"/>
          <w:szCs w:val="32"/>
        </w:rPr>
        <w:t>.没收违法所得</w:t>
      </w:r>
      <w:r w:rsidR="00CC4A46">
        <w:rPr>
          <w:rFonts w:ascii="仿宋_GB2312" w:eastAsia="仿宋_GB2312" w:hAnsi="仿宋_GB2312" w:cs="仿宋_GB2312" w:hint="eastAsia"/>
          <w:sz w:val="32"/>
          <w:szCs w:val="32"/>
        </w:rPr>
        <w:t>84</w:t>
      </w:r>
      <w:r w:rsidR="00CC4A46" w:rsidRPr="00E90B39">
        <w:rPr>
          <w:rFonts w:ascii="仿宋_GB2312" w:eastAsia="仿宋_GB2312" w:hAnsi="仿宋_GB2312" w:cs="仿宋_GB2312" w:hint="eastAsia"/>
          <w:sz w:val="32"/>
          <w:szCs w:val="32"/>
        </w:rPr>
        <w:t>元</w:t>
      </w:r>
      <w:r w:rsidR="00CC4A46">
        <w:rPr>
          <w:rFonts w:ascii="仿宋_GB2312" w:eastAsia="仿宋_GB2312" w:hAnsi="仿宋_GB2312" w:cs="仿宋_GB2312" w:hint="eastAsia"/>
          <w:sz w:val="32"/>
          <w:szCs w:val="32"/>
        </w:rPr>
        <w:t>;3.</w:t>
      </w:r>
      <w:r w:rsidR="00CC4A46" w:rsidRPr="00E90B39">
        <w:rPr>
          <w:rFonts w:ascii="仿宋_GB2312" w:eastAsia="仿宋_GB2312" w:hAnsi="仿宋_GB2312" w:cs="仿宋_GB2312" w:hint="eastAsia"/>
          <w:sz w:val="32"/>
          <w:szCs w:val="32"/>
        </w:rPr>
        <w:t>罚款</w:t>
      </w:r>
      <w:r w:rsidR="00CC4A46">
        <w:rPr>
          <w:rFonts w:ascii="仿宋_GB2312" w:eastAsia="仿宋_GB2312" w:hAnsi="仿宋_GB2312" w:cs="仿宋_GB2312" w:hint="eastAsia"/>
          <w:sz w:val="32"/>
          <w:szCs w:val="32"/>
        </w:rPr>
        <w:t>50</w:t>
      </w:r>
      <w:r w:rsidR="00CC4A46" w:rsidRPr="00E90B39">
        <w:rPr>
          <w:rFonts w:ascii="仿宋_GB2312" w:eastAsia="仿宋_GB2312" w:hAnsi="仿宋_GB2312" w:cs="仿宋_GB2312" w:hint="eastAsia"/>
          <w:sz w:val="32"/>
          <w:szCs w:val="32"/>
        </w:rPr>
        <w:t>元；罚没合计</w:t>
      </w:r>
      <w:r w:rsidR="00CC4A46">
        <w:rPr>
          <w:rFonts w:ascii="仿宋_GB2312" w:eastAsia="仿宋_GB2312" w:hAnsi="仿宋_GB2312" w:cs="仿宋_GB2312" w:hint="eastAsia"/>
          <w:sz w:val="32"/>
          <w:szCs w:val="32"/>
        </w:rPr>
        <w:t>134元。</w:t>
      </w:r>
    </w:p>
    <w:p w14:paraId="3AA05FFE" w14:textId="77777777" w:rsidR="00337BF3" w:rsidRDefault="00B86930" w:rsidP="00337BF3">
      <w:pPr>
        <w:ind w:firstLine="6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sidR="000E5471">
        <w:rPr>
          <w:rFonts w:ascii="仿宋_GB2312" w:eastAsia="仿宋_GB2312" w:hAnsi="仿宋_GB2312" w:cs="仿宋_GB2312" w:hint="eastAsia"/>
          <w:sz w:val="32"/>
          <w:szCs w:val="32"/>
        </w:rPr>
        <w:t>.</w:t>
      </w:r>
      <w:r w:rsidR="00337BF3" w:rsidRPr="00337BF3">
        <w:rPr>
          <w:rFonts w:ascii="仿宋_GB2312" w:eastAsia="仿宋_GB2312" w:hAnsi="仿宋_GB2312" w:cs="仿宋_GB2312" w:hint="eastAsia"/>
          <w:sz w:val="32"/>
          <w:szCs w:val="32"/>
        </w:rPr>
        <w:t>武进区牛塘娟娟副食品店未按规定建立食用农产品进货查验记录制度和销售农药残留含量超过食品安全标准限量的食用农产品的行为。</w:t>
      </w:r>
      <w:r w:rsidR="00337BF3" w:rsidRPr="00340DC9">
        <w:rPr>
          <w:rFonts w:ascii="仿宋_GB2312" w:eastAsia="仿宋_GB2312" w:hAnsi="仿宋_GB2312" w:cs="仿宋_GB2312"/>
          <w:sz w:val="32"/>
          <w:szCs w:val="32"/>
        </w:rPr>
        <w:t>对当事人处罚如下：</w:t>
      </w:r>
      <w:r w:rsidR="00337BF3" w:rsidRPr="00E90B39">
        <w:rPr>
          <w:rFonts w:ascii="仿宋_GB2312" w:eastAsia="仿宋_GB2312" w:hAnsi="仿宋_GB2312" w:cs="仿宋_GB2312" w:hint="eastAsia"/>
          <w:sz w:val="32"/>
          <w:szCs w:val="32"/>
        </w:rPr>
        <w:t>1.</w:t>
      </w:r>
      <w:r w:rsidR="00337BF3">
        <w:rPr>
          <w:rFonts w:ascii="仿宋_GB2312" w:eastAsia="仿宋_GB2312" w:hAnsi="仿宋_GB2312" w:cs="仿宋_GB2312" w:hint="eastAsia"/>
          <w:sz w:val="32"/>
          <w:szCs w:val="32"/>
        </w:rPr>
        <w:t>警告；2</w:t>
      </w:r>
      <w:r w:rsidR="00337BF3" w:rsidRPr="00E90B39">
        <w:rPr>
          <w:rFonts w:ascii="仿宋_GB2312" w:eastAsia="仿宋_GB2312" w:hAnsi="仿宋_GB2312" w:cs="仿宋_GB2312" w:hint="eastAsia"/>
          <w:sz w:val="32"/>
          <w:szCs w:val="32"/>
        </w:rPr>
        <w:t>.没收违法所得</w:t>
      </w:r>
      <w:r w:rsidR="00337BF3">
        <w:rPr>
          <w:rFonts w:ascii="仿宋_GB2312" w:eastAsia="仿宋_GB2312" w:hAnsi="仿宋_GB2312" w:cs="仿宋_GB2312" w:hint="eastAsia"/>
          <w:sz w:val="32"/>
          <w:szCs w:val="32"/>
        </w:rPr>
        <w:t>84</w:t>
      </w:r>
      <w:r w:rsidR="00337BF3" w:rsidRPr="00E90B39">
        <w:rPr>
          <w:rFonts w:ascii="仿宋_GB2312" w:eastAsia="仿宋_GB2312" w:hAnsi="仿宋_GB2312" w:cs="仿宋_GB2312" w:hint="eastAsia"/>
          <w:sz w:val="32"/>
          <w:szCs w:val="32"/>
        </w:rPr>
        <w:t>元</w:t>
      </w:r>
      <w:r w:rsidR="00337BF3">
        <w:rPr>
          <w:rFonts w:ascii="仿宋_GB2312" w:eastAsia="仿宋_GB2312" w:hAnsi="仿宋_GB2312" w:cs="仿宋_GB2312" w:hint="eastAsia"/>
          <w:sz w:val="32"/>
          <w:szCs w:val="32"/>
        </w:rPr>
        <w:t>;3.</w:t>
      </w:r>
      <w:r w:rsidR="00337BF3" w:rsidRPr="00E90B39">
        <w:rPr>
          <w:rFonts w:ascii="仿宋_GB2312" w:eastAsia="仿宋_GB2312" w:hAnsi="仿宋_GB2312" w:cs="仿宋_GB2312" w:hint="eastAsia"/>
          <w:sz w:val="32"/>
          <w:szCs w:val="32"/>
        </w:rPr>
        <w:t>罚款</w:t>
      </w:r>
      <w:r w:rsidR="00337BF3">
        <w:rPr>
          <w:rFonts w:ascii="仿宋_GB2312" w:eastAsia="仿宋_GB2312" w:hAnsi="仿宋_GB2312" w:cs="仿宋_GB2312" w:hint="eastAsia"/>
          <w:sz w:val="32"/>
          <w:szCs w:val="32"/>
        </w:rPr>
        <w:t>50</w:t>
      </w:r>
      <w:r w:rsidR="00337BF3" w:rsidRPr="00E90B39">
        <w:rPr>
          <w:rFonts w:ascii="仿宋_GB2312" w:eastAsia="仿宋_GB2312" w:hAnsi="仿宋_GB2312" w:cs="仿宋_GB2312" w:hint="eastAsia"/>
          <w:sz w:val="32"/>
          <w:szCs w:val="32"/>
        </w:rPr>
        <w:t>元；罚没合计</w:t>
      </w:r>
      <w:r w:rsidR="00337BF3">
        <w:rPr>
          <w:rFonts w:ascii="仿宋_GB2312" w:eastAsia="仿宋_GB2312" w:hAnsi="仿宋_GB2312" w:cs="仿宋_GB2312" w:hint="eastAsia"/>
          <w:sz w:val="32"/>
          <w:szCs w:val="32"/>
        </w:rPr>
        <w:t>134元。</w:t>
      </w:r>
    </w:p>
    <w:p w14:paraId="358F7821" w14:textId="77777777" w:rsidR="00647519" w:rsidRDefault="00647519" w:rsidP="00647519">
      <w:pPr>
        <w:ind w:firstLine="6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sidRPr="00647519">
        <w:rPr>
          <w:rFonts w:ascii="仿宋_GB2312" w:eastAsia="仿宋_GB2312" w:hAnsi="仿宋_GB2312" w:cs="仿宋_GB2312" w:hint="eastAsia"/>
          <w:sz w:val="32"/>
          <w:szCs w:val="32"/>
        </w:rPr>
        <w:t>武进区嘉泽付桃水果店销售农药残留含量超过食品安全标准限量的食用农产品的行为。鉴于</w:t>
      </w:r>
      <w:r w:rsidRPr="00647519">
        <w:rPr>
          <w:rFonts w:ascii="仿宋_GB2312" w:eastAsia="仿宋_GB2312" w:hAnsi="仿宋_GB2312" w:cs="仿宋_GB2312"/>
          <w:sz w:val="32"/>
          <w:szCs w:val="32"/>
        </w:rPr>
        <w:t>当事人属于初次违法且危害后果轻微并及时改正，依据《中华人民共和国行政处罚法》第三十三条第一款之规定，现决定对当事人不予处罚。</w:t>
      </w:r>
    </w:p>
    <w:p w14:paraId="5F993525" w14:textId="3633A240" w:rsidR="00ED44F0" w:rsidRDefault="00ED44F0" w:rsidP="00647519">
      <w:pPr>
        <w:ind w:firstLine="6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w:t>
      </w:r>
      <w:r w:rsidR="00BA25B5" w:rsidRPr="00BA25B5">
        <w:rPr>
          <w:rFonts w:ascii="Helvetica" w:hAnsi="Helvetica" w:cs="Helvetica"/>
          <w:color w:val="2E3C4E"/>
          <w:szCs w:val="21"/>
          <w:shd w:val="clear" w:color="auto" w:fill="FFFFFF"/>
        </w:rPr>
        <w:t xml:space="preserve"> </w:t>
      </w:r>
      <w:r w:rsidR="00BA25B5" w:rsidRPr="00BA25B5">
        <w:rPr>
          <w:rFonts w:ascii="仿宋_GB2312" w:eastAsia="仿宋_GB2312" w:hAnsi="仿宋_GB2312" w:cs="仿宋_GB2312"/>
          <w:sz w:val="32"/>
          <w:szCs w:val="32"/>
        </w:rPr>
        <w:t>武进区嘉泽华合超市经营腐败变质的食品的行为。</w:t>
      </w:r>
      <w:r w:rsidR="00BA25B5" w:rsidRPr="00340DC9">
        <w:rPr>
          <w:rFonts w:ascii="仿宋_GB2312" w:eastAsia="仿宋_GB2312" w:hAnsi="仿宋_GB2312" w:cs="仿宋_GB2312"/>
          <w:sz w:val="32"/>
          <w:szCs w:val="32"/>
        </w:rPr>
        <w:t>对当事人处罚如下：</w:t>
      </w:r>
      <w:r w:rsidR="00BA25B5" w:rsidRPr="00E90B39">
        <w:rPr>
          <w:rFonts w:ascii="仿宋_GB2312" w:eastAsia="仿宋_GB2312" w:hAnsi="仿宋_GB2312" w:cs="仿宋_GB2312" w:hint="eastAsia"/>
          <w:sz w:val="32"/>
          <w:szCs w:val="32"/>
        </w:rPr>
        <w:t>1.没收违法所得</w:t>
      </w:r>
      <w:r w:rsidR="00BA25B5">
        <w:rPr>
          <w:rFonts w:ascii="仿宋_GB2312" w:eastAsia="仿宋_GB2312" w:hAnsi="仿宋_GB2312" w:cs="仿宋_GB2312" w:hint="eastAsia"/>
          <w:sz w:val="32"/>
          <w:szCs w:val="32"/>
        </w:rPr>
        <w:t>96</w:t>
      </w:r>
      <w:r w:rsidR="00BA25B5" w:rsidRPr="00E90B39">
        <w:rPr>
          <w:rFonts w:ascii="仿宋_GB2312" w:eastAsia="仿宋_GB2312" w:hAnsi="仿宋_GB2312" w:cs="仿宋_GB2312" w:hint="eastAsia"/>
          <w:sz w:val="32"/>
          <w:szCs w:val="32"/>
        </w:rPr>
        <w:t>元</w:t>
      </w:r>
      <w:r w:rsidR="00BA25B5">
        <w:rPr>
          <w:rFonts w:ascii="仿宋_GB2312" w:eastAsia="仿宋_GB2312" w:hAnsi="仿宋_GB2312" w:cs="仿宋_GB2312" w:hint="eastAsia"/>
          <w:sz w:val="32"/>
          <w:szCs w:val="32"/>
        </w:rPr>
        <w:t>;2.</w:t>
      </w:r>
      <w:r w:rsidR="00BA25B5" w:rsidRPr="00E90B39">
        <w:rPr>
          <w:rFonts w:ascii="仿宋_GB2312" w:eastAsia="仿宋_GB2312" w:hAnsi="仿宋_GB2312" w:cs="仿宋_GB2312" w:hint="eastAsia"/>
          <w:sz w:val="32"/>
          <w:szCs w:val="32"/>
        </w:rPr>
        <w:t>罚款</w:t>
      </w:r>
      <w:r w:rsidR="00BA25B5">
        <w:rPr>
          <w:rFonts w:ascii="仿宋_GB2312" w:eastAsia="仿宋_GB2312" w:hAnsi="仿宋_GB2312" w:cs="仿宋_GB2312" w:hint="eastAsia"/>
          <w:sz w:val="32"/>
          <w:szCs w:val="32"/>
        </w:rPr>
        <w:t>500</w:t>
      </w:r>
      <w:r w:rsidR="00BA25B5" w:rsidRPr="00E90B39">
        <w:rPr>
          <w:rFonts w:ascii="仿宋_GB2312" w:eastAsia="仿宋_GB2312" w:hAnsi="仿宋_GB2312" w:cs="仿宋_GB2312" w:hint="eastAsia"/>
          <w:sz w:val="32"/>
          <w:szCs w:val="32"/>
        </w:rPr>
        <w:t>元；罚没合计</w:t>
      </w:r>
      <w:r w:rsidR="00BA25B5">
        <w:rPr>
          <w:rFonts w:ascii="仿宋_GB2312" w:eastAsia="仿宋_GB2312" w:hAnsi="仿宋_GB2312" w:cs="仿宋_GB2312" w:hint="eastAsia"/>
          <w:sz w:val="32"/>
          <w:szCs w:val="32"/>
        </w:rPr>
        <w:t>596元。</w:t>
      </w:r>
    </w:p>
    <w:p w14:paraId="294D5CEC" w14:textId="2F12AF13" w:rsidR="00BA25B5" w:rsidRDefault="00BA25B5" w:rsidP="00647519">
      <w:pPr>
        <w:ind w:firstLine="6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w:t>
      </w:r>
      <w:r w:rsidRPr="00ED44F0">
        <w:rPr>
          <w:rFonts w:ascii="仿宋_GB2312" w:eastAsia="仿宋_GB2312" w:hAnsi="仿宋_GB2312" w:cs="仿宋_GB2312"/>
          <w:sz w:val="32"/>
          <w:szCs w:val="32"/>
        </w:rPr>
        <w:t>武进区湟里庆余年打边炉餐饮店</w:t>
      </w:r>
      <w:r w:rsidRPr="00BA25B5">
        <w:rPr>
          <w:rFonts w:ascii="仿宋_GB2312" w:eastAsia="仿宋_GB2312" w:hAnsi="仿宋_GB2312" w:cs="仿宋_GB2312"/>
          <w:sz w:val="32"/>
          <w:szCs w:val="32"/>
        </w:rPr>
        <w:t>使用清洗消毒不合格的餐具、饮具和盛放直接入口食品的容器</w:t>
      </w:r>
      <w:r>
        <w:rPr>
          <w:rFonts w:ascii="仿宋_GB2312" w:eastAsia="仿宋_GB2312" w:hAnsi="仿宋_GB2312" w:cs="仿宋_GB2312" w:hint="eastAsia"/>
          <w:sz w:val="32"/>
          <w:szCs w:val="32"/>
        </w:rPr>
        <w:t>的行为</w:t>
      </w:r>
      <w:r w:rsidRPr="00BA25B5">
        <w:rPr>
          <w:rFonts w:ascii="仿宋_GB2312" w:eastAsia="仿宋_GB2312" w:hAnsi="仿宋_GB2312" w:cs="仿宋_GB2312"/>
          <w:sz w:val="32"/>
          <w:szCs w:val="32"/>
        </w:rPr>
        <w:t>。</w:t>
      </w:r>
      <w:r w:rsidRPr="00340DC9">
        <w:rPr>
          <w:rFonts w:ascii="仿宋_GB2312" w:eastAsia="仿宋_GB2312" w:hAnsi="仿宋_GB2312" w:cs="仿宋_GB2312"/>
          <w:sz w:val="32"/>
          <w:szCs w:val="32"/>
        </w:rPr>
        <w:t>对当事人处罚如下：</w:t>
      </w:r>
      <w:r>
        <w:rPr>
          <w:rFonts w:ascii="仿宋_GB2312" w:eastAsia="仿宋_GB2312" w:hAnsi="仿宋_GB2312" w:cs="仿宋_GB2312" w:hint="eastAsia"/>
          <w:sz w:val="32"/>
          <w:szCs w:val="32"/>
        </w:rPr>
        <w:t>警告。</w:t>
      </w:r>
    </w:p>
    <w:p w14:paraId="226F32A8" w14:textId="0622AD79" w:rsidR="00014969" w:rsidRDefault="00014969" w:rsidP="00014969">
      <w:pPr>
        <w:ind w:firstLine="6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6.</w:t>
      </w:r>
      <w:r w:rsidRPr="00014969">
        <w:rPr>
          <w:rFonts w:ascii="仿宋_GB2312" w:eastAsia="仿宋_GB2312" w:hAnsi="仿宋_GB2312" w:cs="仿宋_GB2312"/>
          <w:sz w:val="32"/>
          <w:szCs w:val="32"/>
        </w:rPr>
        <w:t>武进区牛塘吉满生鲜超市</w:t>
      </w:r>
      <w:r w:rsidRPr="00337BF3">
        <w:rPr>
          <w:rFonts w:ascii="仿宋_GB2312" w:eastAsia="仿宋_GB2312" w:hAnsi="仿宋_GB2312" w:cs="仿宋_GB2312" w:hint="eastAsia"/>
          <w:sz w:val="32"/>
          <w:szCs w:val="32"/>
        </w:rPr>
        <w:t>未按规定建立食用农产品进货查验记录制度和销售</w:t>
      </w:r>
      <w:r>
        <w:rPr>
          <w:rFonts w:ascii="仿宋_GB2312" w:eastAsia="仿宋_GB2312" w:hAnsi="仿宋_GB2312" w:cs="仿宋_GB2312" w:hint="eastAsia"/>
          <w:sz w:val="32"/>
          <w:szCs w:val="32"/>
        </w:rPr>
        <w:t>兽</w:t>
      </w:r>
      <w:r w:rsidRPr="00337BF3">
        <w:rPr>
          <w:rFonts w:ascii="仿宋_GB2312" w:eastAsia="仿宋_GB2312" w:hAnsi="仿宋_GB2312" w:cs="仿宋_GB2312" w:hint="eastAsia"/>
          <w:sz w:val="32"/>
          <w:szCs w:val="32"/>
        </w:rPr>
        <w:t>药残留含量超过食品安全标准限量的食用农产品的行为。</w:t>
      </w:r>
      <w:r w:rsidRPr="00340DC9">
        <w:rPr>
          <w:rFonts w:ascii="仿宋_GB2312" w:eastAsia="仿宋_GB2312" w:hAnsi="仿宋_GB2312" w:cs="仿宋_GB2312"/>
          <w:sz w:val="32"/>
          <w:szCs w:val="32"/>
        </w:rPr>
        <w:t>对当事人处罚如下：</w:t>
      </w:r>
      <w:r w:rsidRPr="00E90B39">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警告；2</w:t>
      </w:r>
      <w:r w:rsidRPr="00E90B39">
        <w:rPr>
          <w:rFonts w:ascii="仿宋_GB2312" w:eastAsia="仿宋_GB2312" w:hAnsi="仿宋_GB2312" w:cs="仿宋_GB2312" w:hint="eastAsia"/>
          <w:sz w:val="32"/>
          <w:szCs w:val="32"/>
        </w:rPr>
        <w:t>.没收违法所得</w:t>
      </w:r>
      <w:r>
        <w:rPr>
          <w:rFonts w:ascii="仿宋_GB2312" w:eastAsia="仿宋_GB2312" w:hAnsi="仿宋_GB2312" w:cs="仿宋_GB2312" w:hint="eastAsia"/>
          <w:sz w:val="32"/>
          <w:szCs w:val="32"/>
        </w:rPr>
        <w:t>156.6</w:t>
      </w:r>
      <w:r w:rsidRPr="00E90B39">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;3.</w:t>
      </w:r>
      <w:r w:rsidRPr="00E90B39">
        <w:rPr>
          <w:rFonts w:ascii="仿宋_GB2312" w:eastAsia="仿宋_GB2312" w:hAnsi="仿宋_GB2312" w:cs="仿宋_GB2312" w:hint="eastAsia"/>
          <w:sz w:val="32"/>
          <w:szCs w:val="32"/>
        </w:rPr>
        <w:t>罚款</w:t>
      </w:r>
      <w:r>
        <w:rPr>
          <w:rFonts w:ascii="仿宋_GB2312" w:eastAsia="仿宋_GB2312" w:hAnsi="仿宋_GB2312" w:cs="仿宋_GB2312" w:hint="eastAsia"/>
          <w:sz w:val="32"/>
          <w:szCs w:val="32"/>
        </w:rPr>
        <w:t>200</w:t>
      </w:r>
      <w:r w:rsidRPr="00E90B39">
        <w:rPr>
          <w:rFonts w:ascii="仿宋_GB2312" w:eastAsia="仿宋_GB2312" w:hAnsi="仿宋_GB2312" w:cs="仿宋_GB2312" w:hint="eastAsia"/>
          <w:sz w:val="32"/>
          <w:szCs w:val="32"/>
        </w:rPr>
        <w:t>元；罚没合计</w:t>
      </w:r>
      <w:r>
        <w:rPr>
          <w:rFonts w:ascii="仿宋_GB2312" w:eastAsia="仿宋_GB2312" w:hAnsi="仿宋_GB2312" w:cs="仿宋_GB2312" w:hint="eastAsia"/>
          <w:sz w:val="32"/>
          <w:szCs w:val="32"/>
        </w:rPr>
        <w:t>356.6元。</w:t>
      </w:r>
    </w:p>
    <w:p w14:paraId="5C005032" w14:textId="23D7CFD8" w:rsidR="00796DDB" w:rsidRDefault="003528F1" w:rsidP="00647519">
      <w:pPr>
        <w:ind w:firstLine="660"/>
        <w:rPr>
          <w:rFonts w:ascii="黑体" w:eastAsia="黑体" w:hAnsi="黑体" w:cs="黑体" w:hint="eastAsia"/>
          <w:sz w:val="32"/>
          <w:szCs w:val="32"/>
        </w:rPr>
      </w:pPr>
      <w:r>
        <w:rPr>
          <w:rFonts w:ascii="黑体" w:eastAsia="黑体" w:hAnsi="黑体" w:cs="黑体" w:hint="eastAsia"/>
          <w:sz w:val="32"/>
          <w:szCs w:val="32"/>
        </w:rPr>
        <w:t>三、原因排查及企业整改情况</w:t>
      </w:r>
    </w:p>
    <w:p w14:paraId="13116F93" w14:textId="77777777" w:rsidR="00796DDB" w:rsidRDefault="003528F1">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当事人收到报告后，积极排查不合格原因，现已针对不合格原因整改。</w:t>
      </w:r>
    </w:p>
    <w:p w14:paraId="1EF212FA" w14:textId="77777777" w:rsidR="00796DDB" w:rsidRDefault="003528F1">
      <w:pPr>
        <w:ind w:firstLineChars="1200" w:firstLine="38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常州市武进区市场监督管理局</w:t>
      </w:r>
    </w:p>
    <w:p w14:paraId="47CEB99E" w14:textId="1F29C6FC" w:rsidR="003528F1" w:rsidRDefault="003528F1">
      <w:pPr>
        <w:ind w:firstLineChars="1500" w:firstLine="48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w:t>
      </w:r>
      <w:r w:rsidR="00117C29">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sidR="00612DCF">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sidR="00092ED8">
        <w:rPr>
          <w:rFonts w:ascii="仿宋_GB2312" w:eastAsia="仿宋_GB2312" w:hAnsi="仿宋_GB2312" w:cs="仿宋_GB2312" w:hint="eastAsia"/>
          <w:sz w:val="32"/>
          <w:szCs w:val="32"/>
        </w:rPr>
        <w:t>2</w:t>
      </w:r>
      <w:r w:rsidR="00303266">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w:t>
      </w:r>
    </w:p>
    <w:sectPr w:rsidR="003528F1" w:rsidSect="00796DD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7D6E6" w14:textId="77777777" w:rsidR="00A349E3" w:rsidRDefault="00A349E3" w:rsidP="00E90917">
      <w:r>
        <w:separator/>
      </w:r>
    </w:p>
  </w:endnote>
  <w:endnote w:type="continuationSeparator" w:id="0">
    <w:p w14:paraId="294392FD" w14:textId="77777777" w:rsidR="00A349E3" w:rsidRDefault="00A349E3" w:rsidP="00E9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90752" w14:textId="77777777" w:rsidR="00A349E3" w:rsidRDefault="00A349E3" w:rsidP="00E90917">
      <w:r>
        <w:separator/>
      </w:r>
    </w:p>
  </w:footnote>
  <w:footnote w:type="continuationSeparator" w:id="0">
    <w:p w14:paraId="191CF77B" w14:textId="77777777" w:rsidR="00A349E3" w:rsidRDefault="00A349E3" w:rsidP="00E90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NhM2NhMTAzOTUyOGM4OWNhMDJhN2U2NDkyNDg0MDAifQ=="/>
  </w:docVars>
  <w:rsids>
    <w:rsidRoot w:val="5E310661"/>
    <w:rsid w:val="00005BD6"/>
    <w:rsid w:val="0001130A"/>
    <w:rsid w:val="00014969"/>
    <w:rsid w:val="00020869"/>
    <w:rsid w:val="0004761E"/>
    <w:rsid w:val="00055BF7"/>
    <w:rsid w:val="00062000"/>
    <w:rsid w:val="00064DB0"/>
    <w:rsid w:val="00073E75"/>
    <w:rsid w:val="00092ED8"/>
    <w:rsid w:val="000A0DBC"/>
    <w:rsid w:val="000A1ACE"/>
    <w:rsid w:val="000B043F"/>
    <w:rsid w:val="000B5A70"/>
    <w:rsid w:val="000C3AB5"/>
    <w:rsid w:val="000C5151"/>
    <w:rsid w:val="000C5EF4"/>
    <w:rsid w:val="000D3883"/>
    <w:rsid w:val="000E5471"/>
    <w:rsid w:val="000F0D7C"/>
    <w:rsid w:val="00114C0B"/>
    <w:rsid w:val="00117C29"/>
    <w:rsid w:val="00142EA2"/>
    <w:rsid w:val="00157422"/>
    <w:rsid w:val="00172955"/>
    <w:rsid w:val="00186289"/>
    <w:rsid w:val="00194EDB"/>
    <w:rsid w:val="001963FC"/>
    <w:rsid w:val="001A689D"/>
    <w:rsid w:val="001B5886"/>
    <w:rsid w:val="001C01E6"/>
    <w:rsid w:val="001C1AD7"/>
    <w:rsid w:val="001D5AF1"/>
    <w:rsid w:val="00200D72"/>
    <w:rsid w:val="002054C0"/>
    <w:rsid w:val="00206F51"/>
    <w:rsid w:val="00227CFB"/>
    <w:rsid w:val="002308ED"/>
    <w:rsid w:val="002475C2"/>
    <w:rsid w:val="002508E4"/>
    <w:rsid w:val="002713C1"/>
    <w:rsid w:val="00280259"/>
    <w:rsid w:val="002A5656"/>
    <w:rsid w:val="002B12C7"/>
    <w:rsid w:val="002B169D"/>
    <w:rsid w:val="002C0A93"/>
    <w:rsid w:val="002C13D8"/>
    <w:rsid w:val="002C47BB"/>
    <w:rsid w:val="002C74F4"/>
    <w:rsid w:val="002D5C69"/>
    <w:rsid w:val="002E38BC"/>
    <w:rsid w:val="002E7658"/>
    <w:rsid w:val="002F7E65"/>
    <w:rsid w:val="00303266"/>
    <w:rsid w:val="00304A17"/>
    <w:rsid w:val="00305AE3"/>
    <w:rsid w:val="003320C6"/>
    <w:rsid w:val="00337BF3"/>
    <w:rsid w:val="00340DC9"/>
    <w:rsid w:val="00342159"/>
    <w:rsid w:val="003528F1"/>
    <w:rsid w:val="003574A4"/>
    <w:rsid w:val="003631D9"/>
    <w:rsid w:val="003734F7"/>
    <w:rsid w:val="00376088"/>
    <w:rsid w:val="00380369"/>
    <w:rsid w:val="003865FD"/>
    <w:rsid w:val="003A0E75"/>
    <w:rsid w:val="003A2CD0"/>
    <w:rsid w:val="003A3DE2"/>
    <w:rsid w:val="003D4F96"/>
    <w:rsid w:val="003D59DD"/>
    <w:rsid w:val="003F5D27"/>
    <w:rsid w:val="00416895"/>
    <w:rsid w:val="004170E6"/>
    <w:rsid w:val="00434335"/>
    <w:rsid w:val="0043653C"/>
    <w:rsid w:val="00441B6B"/>
    <w:rsid w:val="004508BE"/>
    <w:rsid w:val="00470610"/>
    <w:rsid w:val="00483AA8"/>
    <w:rsid w:val="00485067"/>
    <w:rsid w:val="00485FA0"/>
    <w:rsid w:val="00492D0D"/>
    <w:rsid w:val="0049344C"/>
    <w:rsid w:val="004C55F4"/>
    <w:rsid w:val="004D5953"/>
    <w:rsid w:val="004E7D91"/>
    <w:rsid w:val="00501015"/>
    <w:rsid w:val="00505300"/>
    <w:rsid w:val="00512194"/>
    <w:rsid w:val="0051458C"/>
    <w:rsid w:val="00516184"/>
    <w:rsid w:val="00523CEB"/>
    <w:rsid w:val="00525F97"/>
    <w:rsid w:val="00532D19"/>
    <w:rsid w:val="005450CD"/>
    <w:rsid w:val="00570E3C"/>
    <w:rsid w:val="0057132E"/>
    <w:rsid w:val="00571B86"/>
    <w:rsid w:val="005830AC"/>
    <w:rsid w:val="005848AD"/>
    <w:rsid w:val="0059204B"/>
    <w:rsid w:val="0059743E"/>
    <w:rsid w:val="005A097F"/>
    <w:rsid w:val="005A4D51"/>
    <w:rsid w:val="005C7C13"/>
    <w:rsid w:val="005E5B3A"/>
    <w:rsid w:val="005F4950"/>
    <w:rsid w:val="006052F2"/>
    <w:rsid w:val="00612DCF"/>
    <w:rsid w:val="006145EC"/>
    <w:rsid w:val="006270A6"/>
    <w:rsid w:val="006472D2"/>
    <w:rsid w:val="00647519"/>
    <w:rsid w:val="00665ABF"/>
    <w:rsid w:val="0067685D"/>
    <w:rsid w:val="00682F20"/>
    <w:rsid w:val="00686081"/>
    <w:rsid w:val="00691C55"/>
    <w:rsid w:val="00695815"/>
    <w:rsid w:val="006B54E7"/>
    <w:rsid w:val="006D0DA8"/>
    <w:rsid w:val="006E24A4"/>
    <w:rsid w:val="006F17E1"/>
    <w:rsid w:val="006F3051"/>
    <w:rsid w:val="00702622"/>
    <w:rsid w:val="007056B6"/>
    <w:rsid w:val="0071685A"/>
    <w:rsid w:val="00725024"/>
    <w:rsid w:val="00725703"/>
    <w:rsid w:val="007426CE"/>
    <w:rsid w:val="00742AB2"/>
    <w:rsid w:val="00744E93"/>
    <w:rsid w:val="00746A15"/>
    <w:rsid w:val="007778CD"/>
    <w:rsid w:val="007813CA"/>
    <w:rsid w:val="00785D5C"/>
    <w:rsid w:val="00796DDB"/>
    <w:rsid w:val="007A66DE"/>
    <w:rsid w:val="007D669E"/>
    <w:rsid w:val="007E17EA"/>
    <w:rsid w:val="007E2B3F"/>
    <w:rsid w:val="007E3887"/>
    <w:rsid w:val="00812921"/>
    <w:rsid w:val="00814EEB"/>
    <w:rsid w:val="00816937"/>
    <w:rsid w:val="008215B1"/>
    <w:rsid w:val="00824F13"/>
    <w:rsid w:val="00825356"/>
    <w:rsid w:val="00825B11"/>
    <w:rsid w:val="00834468"/>
    <w:rsid w:val="00847047"/>
    <w:rsid w:val="008626F8"/>
    <w:rsid w:val="0086634F"/>
    <w:rsid w:val="00877D25"/>
    <w:rsid w:val="00880478"/>
    <w:rsid w:val="008811E2"/>
    <w:rsid w:val="008858BB"/>
    <w:rsid w:val="008900D8"/>
    <w:rsid w:val="008B210D"/>
    <w:rsid w:val="008B5F15"/>
    <w:rsid w:val="008D1DBD"/>
    <w:rsid w:val="008D2A59"/>
    <w:rsid w:val="008D4207"/>
    <w:rsid w:val="008D6034"/>
    <w:rsid w:val="008D6062"/>
    <w:rsid w:val="008E7F4F"/>
    <w:rsid w:val="0091639F"/>
    <w:rsid w:val="00922F35"/>
    <w:rsid w:val="00924958"/>
    <w:rsid w:val="009316FA"/>
    <w:rsid w:val="00962AD4"/>
    <w:rsid w:val="00963163"/>
    <w:rsid w:val="00972095"/>
    <w:rsid w:val="00973B42"/>
    <w:rsid w:val="009909C5"/>
    <w:rsid w:val="009A0169"/>
    <w:rsid w:val="009A4FFA"/>
    <w:rsid w:val="009A506A"/>
    <w:rsid w:val="009A7E44"/>
    <w:rsid w:val="009C2D9A"/>
    <w:rsid w:val="009E16B1"/>
    <w:rsid w:val="009F302D"/>
    <w:rsid w:val="009F5371"/>
    <w:rsid w:val="00A0402A"/>
    <w:rsid w:val="00A111B0"/>
    <w:rsid w:val="00A15878"/>
    <w:rsid w:val="00A16B54"/>
    <w:rsid w:val="00A335A9"/>
    <w:rsid w:val="00A349E3"/>
    <w:rsid w:val="00A35CB5"/>
    <w:rsid w:val="00A37DB1"/>
    <w:rsid w:val="00A53E1A"/>
    <w:rsid w:val="00A64B6B"/>
    <w:rsid w:val="00A702A2"/>
    <w:rsid w:val="00A7102E"/>
    <w:rsid w:val="00A835BF"/>
    <w:rsid w:val="00A923D1"/>
    <w:rsid w:val="00A9389D"/>
    <w:rsid w:val="00AA0B10"/>
    <w:rsid w:val="00AA5B83"/>
    <w:rsid w:val="00AB4F12"/>
    <w:rsid w:val="00AC5C27"/>
    <w:rsid w:val="00AD0D01"/>
    <w:rsid w:val="00AD2C92"/>
    <w:rsid w:val="00AD32CC"/>
    <w:rsid w:val="00AE0924"/>
    <w:rsid w:val="00AE3315"/>
    <w:rsid w:val="00AE503B"/>
    <w:rsid w:val="00AF0A09"/>
    <w:rsid w:val="00AF28AC"/>
    <w:rsid w:val="00AF35F8"/>
    <w:rsid w:val="00AF7D4C"/>
    <w:rsid w:val="00B126A4"/>
    <w:rsid w:val="00B13E9A"/>
    <w:rsid w:val="00B24A79"/>
    <w:rsid w:val="00B25949"/>
    <w:rsid w:val="00B457C9"/>
    <w:rsid w:val="00B472DD"/>
    <w:rsid w:val="00B564E5"/>
    <w:rsid w:val="00B56724"/>
    <w:rsid w:val="00B56882"/>
    <w:rsid w:val="00B677EF"/>
    <w:rsid w:val="00B70233"/>
    <w:rsid w:val="00B70596"/>
    <w:rsid w:val="00B8456C"/>
    <w:rsid w:val="00B84BFF"/>
    <w:rsid w:val="00B85F1E"/>
    <w:rsid w:val="00B86930"/>
    <w:rsid w:val="00B87D86"/>
    <w:rsid w:val="00BA13E1"/>
    <w:rsid w:val="00BA25B5"/>
    <w:rsid w:val="00BB35C9"/>
    <w:rsid w:val="00BD1465"/>
    <w:rsid w:val="00BE078D"/>
    <w:rsid w:val="00BE2F5E"/>
    <w:rsid w:val="00BE50C8"/>
    <w:rsid w:val="00BE60A5"/>
    <w:rsid w:val="00BF292C"/>
    <w:rsid w:val="00C02889"/>
    <w:rsid w:val="00C07D7B"/>
    <w:rsid w:val="00C4045E"/>
    <w:rsid w:val="00C42728"/>
    <w:rsid w:val="00C50033"/>
    <w:rsid w:val="00C83861"/>
    <w:rsid w:val="00C969C4"/>
    <w:rsid w:val="00CC2DEF"/>
    <w:rsid w:val="00CC3897"/>
    <w:rsid w:val="00CC4A46"/>
    <w:rsid w:val="00CD548D"/>
    <w:rsid w:val="00CE0167"/>
    <w:rsid w:val="00CE1AFA"/>
    <w:rsid w:val="00CF1DAA"/>
    <w:rsid w:val="00CF71B5"/>
    <w:rsid w:val="00CF7807"/>
    <w:rsid w:val="00D00D7A"/>
    <w:rsid w:val="00D10910"/>
    <w:rsid w:val="00D14531"/>
    <w:rsid w:val="00D23F57"/>
    <w:rsid w:val="00D24CE2"/>
    <w:rsid w:val="00D4378A"/>
    <w:rsid w:val="00D44DD9"/>
    <w:rsid w:val="00D459BA"/>
    <w:rsid w:val="00D51DB2"/>
    <w:rsid w:val="00D53E96"/>
    <w:rsid w:val="00D71351"/>
    <w:rsid w:val="00D73390"/>
    <w:rsid w:val="00D85EA9"/>
    <w:rsid w:val="00D951EC"/>
    <w:rsid w:val="00DA1C37"/>
    <w:rsid w:val="00DA3509"/>
    <w:rsid w:val="00DC7087"/>
    <w:rsid w:val="00DE3675"/>
    <w:rsid w:val="00DE58B3"/>
    <w:rsid w:val="00DE5DE8"/>
    <w:rsid w:val="00DF17AA"/>
    <w:rsid w:val="00DF3F71"/>
    <w:rsid w:val="00DF6D66"/>
    <w:rsid w:val="00E02BB4"/>
    <w:rsid w:val="00E033DB"/>
    <w:rsid w:val="00E10C42"/>
    <w:rsid w:val="00E1684C"/>
    <w:rsid w:val="00E216B8"/>
    <w:rsid w:val="00E25AD0"/>
    <w:rsid w:val="00E30324"/>
    <w:rsid w:val="00E30BF8"/>
    <w:rsid w:val="00E315CD"/>
    <w:rsid w:val="00E31E82"/>
    <w:rsid w:val="00E4182B"/>
    <w:rsid w:val="00E431C7"/>
    <w:rsid w:val="00E5594D"/>
    <w:rsid w:val="00E62B30"/>
    <w:rsid w:val="00E62CF7"/>
    <w:rsid w:val="00E77487"/>
    <w:rsid w:val="00E90917"/>
    <w:rsid w:val="00E90B39"/>
    <w:rsid w:val="00E933F1"/>
    <w:rsid w:val="00E93824"/>
    <w:rsid w:val="00EB4570"/>
    <w:rsid w:val="00EC2DBC"/>
    <w:rsid w:val="00EC3926"/>
    <w:rsid w:val="00ED44F0"/>
    <w:rsid w:val="00EE35F6"/>
    <w:rsid w:val="00F23190"/>
    <w:rsid w:val="00F40C65"/>
    <w:rsid w:val="00F6133A"/>
    <w:rsid w:val="00F65795"/>
    <w:rsid w:val="00F70F7E"/>
    <w:rsid w:val="00F76212"/>
    <w:rsid w:val="00F84FA4"/>
    <w:rsid w:val="00FA3AAF"/>
    <w:rsid w:val="00FA71FD"/>
    <w:rsid w:val="00FB38D4"/>
    <w:rsid w:val="00FC2975"/>
    <w:rsid w:val="00FC7DFD"/>
    <w:rsid w:val="00FD02BF"/>
    <w:rsid w:val="00FE04C5"/>
    <w:rsid w:val="00FE3B78"/>
    <w:rsid w:val="00FE5F67"/>
    <w:rsid w:val="00FF37DD"/>
    <w:rsid w:val="01D408F4"/>
    <w:rsid w:val="02324A23"/>
    <w:rsid w:val="02E07024"/>
    <w:rsid w:val="06417F9D"/>
    <w:rsid w:val="07BC5478"/>
    <w:rsid w:val="08C711B3"/>
    <w:rsid w:val="08E04C1D"/>
    <w:rsid w:val="09285161"/>
    <w:rsid w:val="0AFD5B58"/>
    <w:rsid w:val="0B886070"/>
    <w:rsid w:val="0F114F36"/>
    <w:rsid w:val="0F3B1939"/>
    <w:rsid w:val="1010225D"/>
    <w:rsid w:val="13DF1AA7"/>
    <w:rsid w:val="14F061C0"/>
    <w:rsid w:val="17EA0D2D"/>
    <w:rsid w:val="18F62544"/>
    <w:rsid w:val="1AB87E61"/>
    <w:rsid w:val="1BD16179"/>
    <w:rsid w:val="1CE64CB6"/>
    <w:rsid w:val="1F14597B"/>
    <w:rsid w:val="22385686"/>
    <w:rsid w:val="23451F13"/>
    <w:rsid w:val="243B5675"/>
    <w:rsid w:val="251A3D5C"/>
    <w:rsid w:val="28002DC3"/>
    <w:rsid w:val="2A0D543E"/>
    <w:rsid w:val="2AA31856"/>
    <w:rsid w:val="2B9658D5"/>
    <w:rsid w:val="2C840FD9"/>
    <w:rsid w:val="2D323F34"/>
    <w:rsid w:val="2DAE6840"/>
    <w:rsid w:val="2F4E2F06"/>
    <w:rsid w:val="30B96D4F"/>
    <w:rsid w:val="32AD7BE9"/>
    <w:rsid w:val="371566C7"/>
    <w:rsid w:val="373C3AB0"/>
    <w:rsid w:val="38764AB1"/>
    <w:rsid w:val="3898524E"/>
    <w:rsid w:val="39A62C24"/>
    <w:rsid w:val="3B5D3DA9"/>
    <w:rsid w:val="3C4F25A8"/>
    <w:rsid w:val="3F2C4BFD"/>
    <w:rsid w:val="400300BF"/>
    <w:rsid w:val="409224CB"/>
    <w:rsid w:val="43FB34E3"/>
    <w:rsid w:val="45384319"/>
    <w:rsid w:val="4D0054A3"/>
    <w:rsid w:val="4D046791"/>
    <w:rsid w:val="4D132B71"/>
    <w:rsid w:val="4F896204"/>
    <w:rsid w:val="543659D3"/>
    <w:rsid w:val="54CD1411"/>
    <w:rsid w:val="584C3F6D"/>
    <w:rsid w:val="5ABC17C7"/>
    <w:rsid w:val="5AFC1BC3"/>
    <w:rsid w:val="5E310661"/>
    <w:rsid w:val="60AD7EAA"/>
    <w:rsid w:val="622D4D58"/>
    <w:rsid w:val="6264175C"/>
    <w:rsid w:val="64687445"/>
    <w:rsid w:val="64AC7F84"/>
    <w:rsid w:val="65723936"/>
    <w:rsid w:val="65E971E8"/>
    <w:rsid w:val="667E2026"/>
    <w:rsid w:val="66F66FFA"/>
    <w:rsid w:val="6735629C"/>
    <w:rsid w:val="697D11F6"/>
    <w:rsid w:val="6B246D54"/>
    <w:rsid w:val="6BE46EDC"/>
    <w:rsid w:val="6BFC5567"/>
    <w:rsid w:val="6C950778"/>
    <w:rsid w:val="6CC45FA8"/>
    <w:rsid w:val="6D5B6893"/>
    <w:rsid w:val="6E306895"/>
    <w:rsid w:val="6E4C5B30"/>
    <w:rsid w:val="6ED17F30"/>
    <w:rsid w:val="6F0047CD"/>
    <w:rsid w:val="6F414F59"/>
    <w:rsid w:val="6F7349B4"/>
    <w:rsid w:val="706F1805"/>
    <w:rsid w:val="707C2FDD"/>
    <w:rsid w:val="718D0932"/>
    <w:rsid w:val="73022153"/>
    <w:rsid w:val="733B7FDD"/>
    <w:rsid w:val="772229AB"/>
    <w:rsid w:val="79027284"/>
    <w:rsid w:val="7B366F5E"/>
    <w:rsid w:val="7B5A059A"/>
    <w:rsid w:val="7F5D6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EA124"/>
  <w15:docId w15:val="{C57BD3D5-537A-44B5-8C17-378400F6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6DD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909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90917"/>
    <w:rPr>
      <w:rFonts w:ascii="Calibri" w:hAnsi="Calibri"/>
      <w:kern w:val="2"/>
      <w:sz w:val="18"/>
      <w:szCs w:val="18"/>
    </w:rPr>
  </w:style>
  <w:style w:type="paragraph" w:styleId="a5">
    <w:name w:val="footer"/>
    <w:basedOn w:val="a"/>
    <w:link w:val="a6"/>
    <w:rsid w:val="00E90917"/>
    <w:pPr>
      <w:tabs>
        <w:tab w:val="center" w:pos="4153"/>
        <w:tab w:val="right" w:pos="8306"/>
      </w:tabs>
      <w:snapToGrid w:val="0"/>
      <w:jc w:val="left"/>
    </w:pPr>
    <w:rPr>
      <w:sz w:val="18"/>
      <w:szCs w:val="18"/>
    </w:rPr>
  </w:style>
  <w:style w:type="character" w:customStyle="1" w:styleId="a6">
    <w:name w:val="页脚 字符"/>
    <w:basedOn w:val="a0"/>
    <w:link w:val="a5"/>
    <w:rsid w:val="00E90917"/>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261">
      <w:bodyDiv w:val="1"/>
      <w:marLeft w:val="0"/>
      <w:marRight w:val="0"/>
      <w:marTop w:val="0"/>
      <w:marBottom w:val="0"/>
      <w:divBdr>
        <w:top w:val="none" w:sz="0" w:space="0" w:color="auto"/>
        <w:left w:val="none" w:sz="0" w:space="0" w:color="auto"/>
        <w:bottom w:val="none" w:sz="0" w:space="0" w:color="auto"/>
        <w:right w:val="none" w:sz="0" w:space="0" w:color="auto"/>
      </w:divBdr>
    </w:div>
    <w:div w:id="38818595">
      <w:bodyDiv w:val="1"/>
      <w:marLeft w:val="0"/>
      <w:marRight w:val="0"/>
      <w:marTop w:val="0"/>
      <w:marBottom w:val="0"/>
      <w:divBdr>
        <w:top w:val="none" w:sz="0" w:space="0" w:color="auto"/>
        <w:left w:val="none" w:sz="0" w:space="0" w:color="auto"/>
        <w:bottom w:val="none" w:sz="0" w:space="0" w:color="auto"/>
        <w:right w:val="none" w:sz="0" w:space="0" w:color="auto"/>
      </w:divBdr>
    </w:div>
    <w:div w:id="52002703">
      <w:bodyDiv w:val="1"/>
      <w:marLeft w:val="0"/>
      <w:marRight w:val="0"/>
      <w:marTop w:val="0"/>
      <w:marBottom w:val="0"/>
      <w:divBdr>
        <w:top w:val="none" w:sz="0" w:space="0" w:color="auto"/>
        <w:left w:val="none" w:sz="0" w:space="0" w:color="auto"/>
        <w:bottom w:val="none" w:sz="0" w:space="0" w:color="auto"/>
        <w:right w:val="none" w:sz="0" w:space="0" w:color="auto"/>
      </w:divBdr>
    </w:div>
    <w:div w:id="103425272">
      <w:bodyDiv w:val="1"/>
      <w:marLeft w:val="0"/>
      <w:marRight w:val="0"/>
      <w:marTop w:val="0"/>
      <w:marBottom w:val="0"/>
      <w:divBdr>
        <w:top w:val="none" w:sz="0" w:space="0" w:color="auto"/>
        <w:left w:val="none" w:sz="0" w:space="0" w:color="auto"/>
        <w:bottom w:val="none" w:sz="0" w:space="0" w:color="auto"/>
        <w:right w:val="none" w:sz="0" w:space="0" w:color="auto"/>
      </w:divBdr>
      <w:divsChild>
        <w:div w:id="1250457472">
          <w:marLeft w:val="0"/>
          <w:marRight w:val="0"/>
          <w:marTop w:val="0"/>
          <w:marBottom w:val="0"/>
          <w:divBdr>
            <w:top w:val="none" w:sz="0" w:space="0" w:color="auto"/>
            <w:left w:val="none" w:sz="0" w:space="0" w:color="auto"/>
            <w:bottom w:val="none" w:sz="0" w:space="0" w:color="auto"/>
            <w:right w:val="none" w:sz="0" w:space="0" w:color="auto"/>
          </w:divBdr>
        </w:div>
      </w:divsChild>
    </w:div>
    <w:div w:id="128861928">
      <w:bodyDiv w:val="1"/>
      <w:marLeft w:val="0"/>
      <w:marRight w:val="0"/>
      <w:marTop w:val="0"/>
      <w:marBottom w:val="0"/>
      <w:divBdr>
        <w:top w:val="none" w:sz="0" w:space="0" w:color="auto"/>
        <w:left w:val="none" w:sz="0" w:space="0" w:color="auto"/>
        <w:bottom w:val="none" w:sz="0" w:space="0" w:color="auto"/>
        <w:right w:val="none" w:sz="0" w:space="0" w:color="auto"/>
      </w:divBdr>
    </w:div>
    <w:div w:id="133640432">
      <w:bodyDiv w:val="1"/>
      <w:marLeft w:val="0"/>
      <w:marRight w:val="0"/>
      <w:marTop w:val="0"/>
      <w:marBottom w:val="0"/>
      <w:divBdr>
        <w:top w:val="none" w:sz="0" w:space="0" w:color="auto"/>
        <w:left w:val="none" w:sz="0" w:space="0" w:color="auto"/>
        <w:bottom w:val="none" w:sz="0" w:space="0" w:color="auto"/>
        <w:right w:val="none" w:sz="0" w:space="0" w:color="auto"/>
      </w:divBdr>
    </w:div>
    <w:div w:id="193733713">
      <w:bodyDiv w:val="1"/>
      <w:marLeft w:val="0"/>
      <w:marRight w:val="0"/>
      <w:marTop w:val="0"/>
      <w:marBottom w:val="0"/>
      <w:divBdr>
        <w:top w:val="none" w:sz="0" w:space="0" w:color="auto"/>
        <w:left w:val="none" w:sz="0" w:space="0" w:color="auto"/>
        <w:bottom w:val="none" w:sz="0" w:space="0" w:color="auto"/>
        <w:right w:val="none" w:sz="0" w:space="0" w:color="auto"/>
      </w:divBdr>
      <w:divsChild>
        <w:div w:id="589698587">
          <w:marLeft w:val="0"/>
          <w:marRight w:val="0"/>
          <w:marTop w:val="0"/>
          <w:marBottom w:val="0"/>
          <w:divBdr>
            <w:top w:val="none" w:sz="0" w:space="0" w:color="auto"/>
            <w:left w:val="none" w:sz="0" w:space="0" w:color="auto"/>
            <w:bottom w:val="none" w:sz="0" w:space="0" w:color="auto"/>
            <w:right w:val="none" w:sz="0" w:space="0" w:color="auto"/>
          </w:divBdr>
        </w:div>
      </w:divsChild>
    </w:div>
    <w:div w:id="201289232">
      <w:bodyDiv w:val="1"/>
      <w:marLeft w:val="0"/>
      <w:marRight w:val="0"/>
      <w:marTop w:val="0"/>
      <w:marBottom w:val="0"/>
      <w:divBdr>
        <w:top w:val="none" w:sz="0" w:space="0" w:color="auto"/>
        <w:left w:val="none" w:sz="0" w:space="0" w:color="auto"/>
        <w:bottom w:val="none" w:sz="0" w:space="0" w:color="auto"/>
        <w:right w:val="none" w:sz="0" w:space="0" w:color="auto"/>
      </w:divBdr>
    </w:div>
    <w:div w:id="205139291">
      <w:bodyDiv w:val="1"/>
      <w:marLeft w:val="0"/>
      <w:marRight w:val="0"/>
      <w:marTop w:val="0"/>
      <w:marBottom w:val="0"/>
      <w:divBdr>
        <w:top w:val="none" w:sz="0" w:space="0" w:color="auto"/>
        <w:left w:val="none" w:sz="0" w:space="0" w:color="auto"/>
        <w:bottom w:val="none" w:sz="0" w:space="0" w:color="auto"/>
        <w:right w:val="none" w:sz="0" w:space="0" w:color="auto"/>
      </w:divBdr>
    </w:div>
    <w:div w:id="217059700">
      <w:bodyDiv w:val="1"/>
      <w:marLeft w:val="0"/>
      <w:marRight w:val="0"/>
      <w:marTop w:val="0"/>
      <w:marBottom w:val="0"/>
      <w:divBdr>
        <w:top w:val="none" w:sz="0" w:space="0" w:color="auto"/>
        <w:left w:val="none" w:sz="0" w:space="0" w:color="auto"/>
        <w:bottom w:val="none" w:sz="0" w:space="0" w:color="auto"/>
        <w:right w:val="none" w:sz="0" w:space="0" w:color="auto"/>
      </w:divBdr>
    </w:div>
    <w:div w:id="240795516">
      <w:bodyDiv w:val="1"/>
      <w:marLeft w:val="0"/>
      <w:marRight w:val="0"/>
      <w:marTop w:val="0"/>
      <w:marBottom w:val="0"/>
      <w:divBdr>
        <w:top w:val="none" w:sz="0" w:space="0" w:color="auto"/>
        <w:left w:val="none" w:sz="0" w:space="0" w:color="auto"/>
        <w:bottom w:val="none" w:sz="0" w:space="0" w:color="auto"/>
        <w:right w:val="none" w:sz="0" w:space="0" w:color="auto"/>
      </w:divBdr>
      <w:divsChild>
        <w:div w:id="2086610620">
          <w:marLeft w:val="0"/>
          <w:marRight w:val="0"/>
          <w:marTop w:val="0"/>
          <w:marBottom w:val="0"/>
          <w:divBdr>
            <w:top w:val="none" w:sz="0" w:space="0" w:color="auto"/>
            <w:left w:val="none" w:sz="0" w:space="0" w:color="auto"/>
            <w:bottom w:val="none" w:sz="0" w:space="0" w:color="auto"/>
            <w:right w:val="none" w:sz="0" w:space="0" w:color="auto"/>
          </w:divBdr>
        </w:div>
      </w:divsChild>
    </w:div>
    <w:div w:id="248850812">
      <w:bodyDiv w:val="1"/>
      <w:marLeft w:val="0"/>
      <w:marRight w:val="0"/>
      <w:marTop w:val="0"/>
      <w:marBottom w:val="0"/>
      <w:divBdr>
        <w:top w:val="none" w:sz="0" w:space="0" w:color="auto"/>
        <w:left w:val="none" w:sz="0" w:space="0" w:color="auto"/>
        <w:bottom w:val="none" w:sz="0" w:space="0" w:color="auto"/>
        <w:right w:val="none" w:sz="0" w:space="0" w:color="auto"/>
      </w:divBdr>
    </w:div>
    <w:div w:id="360664059">
      <w:bodyDiv w:val="1"/>
      <w:marLeft w:val="0"/>
      <w:marRight w:val="0"/>
      <w:marTop w:val="0"/>
      <w:marBottom w:val="0"/>
      <w:divBdr>
        <w:top w:val="none" w:sz="0" w:space="0" w:color="auto"/>
        <w:left w:val="none" w:sz="0" w:space="0" w:color="auto"/>
        <w:bottom w:val="none" w:sz="0" w:space="0" w:color="auto"/>
        <w:right w:val="none" w:sz="0" w:space="0" w:color="auto"/>
      </w:divBdr>
    </w:div>
    <w:div w:id="362095289">
      <w:bodyDiv w:val="1"/>
      <w:marLeft w:val="0"/>
      <w:marRight w:val="0"/>
      <w:marTop w:val="0"/>
      <w:marBottom w:val="0"/>
      <w:divBdr>
        <w:top w:val="none" w:sz="0" w:space="0" w:color="auto"/>
        <w:left w:val="none" w:sz="0" w:space="0" w:color="auto"/>
        <w:bottom w:val="none" w:sz="0" w:space="0" w:color="auto"/>
        <w:right w:val="none" w:sz="0" w:space="0" w:color="auto"/>
      </w:divBdr>
      <w:divsChild>
        <w:div w:id="1625387834">
          <w:marLeft w:val="0"/>
          <w:marRight w:val="0"/>
          <w:marTop w:val="0"/>
          <w:marBottom w:val="0"/>
          <w:divBdr>
            <w:top w:val="none" w:sz="0" w:space="0" w:color="auto"/>
            <w:left w:val="none" w:sz="0" w:space="0" w:color="auto"/>
            <w:bottom w:val="none" w:sz="0" w:space="0" w:color="auto"/>
            <w:right w:val="none" w:sz="0" w:space="0" w:color="auto"/>
          </w:divBdr>
        </w:div>
      </w:divsChild>
    </w:div>
    <w:div w:id="369184493">
      <w:bodyDiv w:val="1"/>
      <w:marLeft w:val="0"/>
      <w:marRight w:val="0"/>
      <w:marTop w:val="0"/>
      <w:marBottom w:val="0"/>
      <w:divBdr>
        <w:top w:val="none" w:sz="0" w:space="0" w:color="auto"/>
        <w:left w:val="none" w:sz="0" w:space="0" w:color="auto"/>
        <w:bottom w:val="none" w:sz="0" w:space="0" w:color="auto"/>
        <w:right w:val="none" w:sz="0" w:space="0" w:color="auto"/>
      </w:divBdr>
    </w:div>
    <w:div w:id="379481597">
      <w:bodyDiv w:val="1"/>
      <w:marLeft w:val="0"/>
      <w:marRight w:val="0"/>
      <w:marTop w:val="0"/>
      <w:marBottom w:val="0"/>
      <w:divBdr>
        <w:top w:val="none" w:sz="0" w:space="0" w:color="auto"/>
        <w:left w:val="none" w:sz="0" w:space="0" w:color="auto"/>
        <w:bottom w:val="none" w:sz="0" w:space="0" w:color="auto"/>
        <w:right w:val="none" w:sz="0" w:space="0" w:color="auto"/>
      </w:divBdr>
    </w:div>
    <w:div w:id="396631200">
      <w:bodyDiv w:val="1"/>
      <w:marLeft w:val="0"/>
      <w:marRight w:val="0"/>
      <w:marTop w:val="0"/>
      <w:marBottom w:val="0"/>
      <w:divBdr>
        <w:top w:val="none" w:sz="0" w:space="0" w:color="auto"/>
        <w:left w:val="none" w:sz="0" w:space="0" w:color="auto"/>
        <w:bottom w:val="none" w:sz="0" w:space="0" w:color="auto"/>
        <w:right w:val="none" w:sz="0" w:space="0" w:color="auto"/>
      </w:divBdr>
    </w:div>
    <w:div w:id="399715154">
      <w:bodyDiv w:val="1"/>
      <w:marLeft w:val="0"/>
      <w:marRight w:val="0"/>
      <w:marTop w:val="0"/>
      <w:marBottom w:val="0"/>
      <w:divBdr>
        <w:top w:val="none" w:sz="0" w:space="0" w:color="auto"/>
        <w:left w:val="none" w:sz="0" w:space="0" w:color="auto"/>
        <w:bottom w:val="none" w:sz="0" w:space="0" w:color="auto"/>
        <w:right w:val="none" w:sz="0" w:space="0" w:color="auto"/>
      </w:divBdr>
    </w:div>
    <w:div w:id="424768295">
      <w:bodyDiv w:val="1"/>
      <w:marLeft w:val="0"/>
      <w:marRight w:val="0"/>
      <w:marTop w:val="0"/>
      <w:marBottom w:val="0"/>
      <w:divBdr>
        <w:top w:val="none" w:sz="0" w:space="0" w:color="auto"/>
        <w:left w:val="none" w:sz="0" w:space="0" w:color="auto"/>
        <w:bottom w:val="none" w:sz="0" w:space="0" w:color="auto"/>
        <w:right w:val="none" w:sz="0" w:space="0" w:color="auto"/>
      </w:divBdr>
    </w:div>
    <w:div w:id="479078524">
      <w:bodyDiv w:val="1"/>
      <w:marLeft w:val="0"/>
      <w:marRight w:val="0"/>
      <w:marTop w:val="0"/>
      <w:marBottom w:val="0"/>
      <w:divBdr>
        <w:top w:val="none" w:sz="0" w:space="0" w:color="auto"/>
        <w:left w:val="none" w:sz="0" w:space="0" w:color="auto"/>
        <w:bottom w:val="none" w:sz="0" w:space="0" w:color="auto"/>
        <w:right w:val="none" w:sz="0" w:space="0" w:color="auto"/>
      </w:divBdr>
    </w:div>
    <w:div w:id="480924348">
      <w:bodyDiv w:val="1"/>
      <w:marLeft w:val="0"/>
      <w:marRight w:val="0"/>
      <w:marTop w:val="0"/>
      <w:marBottom w:val="0"/>
      <w:divBdr>
        <w:top w:val="none" w:sz="0" w:space="0" w:color="auto"/>
        <w:left w:val="none" w:sz="0" w:space="0" w:color="auto"/>
        <w:bottom w:val="none" w:sz="0" w:space="0" w:color="auto"/>
        <w:right w:val="none" w:sz="0" w:space="0" w:color="auto"/>
      </w:divBdr>
    </w:div>
    <w:div w:id="501821975">
      <w:bodyDiv w:val="1"/>
      <w:marLeft w:val="0"/>
      <w:marRight w:val="0"/>
      <w:marTop w:val="0"/>
      <w:marBottom w:val="0"/>
      <w:divBdr>
        <w:top w:val="none" w:sz="0" w:space="0" w:color="auto"/>
        <w:left w:val="none" w:sz="0" w:space="0" w:color="auto"/>
        <w:bottom w:val="none" w:sz="0" w:space="0" w:color="auto"/>
        <w:right w:val="none" w:sz="0" w:space="0" w:color="auto"/>
      </w:divBdr>
      <w:divsChild>
        <w:div w:id="396712667">
          <w:marLeft w:val="0"/>
          <w:marRight w:val="0"/>
          <w:marTop w:val="0"/>
          <w:marBottom w:val="0"/>
          <w:divBdr>
            <w:top w:val="none" w:sz="0" w:space="0" w:color="auto"/>
            <w:left w:val="none" w:sz="0" w:space="0" w:color="auto"/>
            <w:bottom w:val="none" w:sz="0" w:space="0" w:color="auto"/>
            <w:right w:val="none" w:sz="0" w:space="0" w:color="auto"/>
          </w:divBdr>
        </w:div>
      </w:divsChild>
    </w:div>
    <w:div w:id="502203510">
      <w:bodyDiv w:val="1"/>
      <w:marLeft w:val="0"/>
      <w:marRight w:val="0"/>
      <w:marTop w:val="0"/>
      <w:marBottom w:val="0"/>
      <w:divBdr>
        <w:top w:val="none" w:sz="0" w:space="0" w:color="auto"/>
        <w:left w:val="none" w:sz="0" w:space="0" w:color="auto"/>
        <w:bottom w:val="none" w:sz="0" w:space="0" w:color="auto"/>
        <w:right w:val="none" w:sz="0" w:space="0" w:color="auto"/>
      </w:divBdr>
    </w:div>
    <w:div w:id="502672450">
      <w:bodyDiv w:val="1"/>
      <w:marLeft w:val="0"/>
      <w:marRight w:val="0"/>
      <w:marTop w:val="0"/>
      <w:marBottom w:val="0"/>
      <w:divBdr>
        <w:top w:val="none" w:sz="0" w:space="0" w:color="auto"/>
        <w:left w:val="none" w:sz="0" w:space="0" w:color="auto"/>
        <w:bottom w:val="none" w:sz="0" w:space="0" w:color="auto"/>
        <w:right w:val="none" w:sz="0" w:space="0" w:color="auto"/>
      </w:divBdr>
      <w:divsChild>
        <w:div w:id="777524199">
          <w:marLeft w:val="0"/>
          <w:marRight w:val="0"/>
          <w:marTop w:val="0"/>
          <w:marBottom w:val="0"/>
          <w:divBdr>
            <w:top w:val="none" w:sz="0" w:space="0" w:color="auto"/>
            <w:left w:val="none" w:sz="0" w:space="0" w:color="auto"/>
            <w:bottom w:val="none" w:sz="0" w:space="0" w:color="auto"/>
            <w:right w:val="none" w:sz="0" w:space="0" w:color="auto"/>
          </w:divBdr>
        </w:div>
      </w:divsChild>
    </w:div>
    <w:div w:id="507330012">
      <w:bodyDiv w:val="1"/>
      <w:marLeft w:val="0"/>
      <w:marRight w:val="0"/>
      <w:marTop w:val="0"/>
      <w:marBottom w:val="0"/>
      <w:divBdr>
        <w:top w:val="none" w:sz="0" w:space="0" w:color="auto"/>
        <w:left w:val="none" w:sz="0" w:space="0" w:color="auto"/>
        <w:bottom w:val="none" w:sz="0" w:space="0" w:color="auto"/>
        <w:right w:val="none" w:sz="0" w:space="0" w:color="auto"/>
      </w:divBdr>
    </w:div>
    <w:div w:id="522938112">
      <w:bodyDiv w:val="1"/>
      <w:marLeft w:val="0"/>
      <w:marRight w:val="0"/>
      <w:marTop w:val="0"/>
      <w:marBottom w:val="0"/>
      <w:divBdr>
        <w:top w:val="none" w:sz="0" w:space="0" w:color="auto"/>
        <w:left w:val="none" w:sz="0" w:space="0" w:color="auto"/>
        <w:bottom w:val="none" w:sz="0" w:space="0" w:color="auto"/>
        <w:right w:val="none" w:sz="0" w:space="0" w:color="auto"/>
      </w:divBdr>
    </w:div>
    <w:div w:id="539829567">
      <w:bodyDiv w:val="1"/>
      <w:marLeft w:val="0"/>
      <w:marRight w:val="0"/>
      <w:marTop w:val="0"/>
      <w:marBottom w:val="0"/>
      <w:divBdr>
        <w:top w:val="none" w:sz="0" w:space="0" w:color="auto"/>
        <w:left w:val="none" w:sz="0" w:space="0" w:color="auto"/>
        <w:bottom w:val="none" w:sz="0" w:space="0" w:color="auto"/>
        <w:right w:val="none" w:sz="0" w:space="0" w:color="auto"/>
      </w:divBdr>
    </w:div>
    <w:div w:id="553127843">
      <w:bodyDiv w:val="1"/>
      <w:marLeft w:val="0"/>
      <w:marRight w:val="0"/>
      <w:marTop w:val="0"/>
      <w:marBottom w:val="0"/>
      <w:divBdr>
        <w:top w:val="none" w:sz="0" w:space="0" w:color="auto"/>
        <w:left w:val="none" w:sz="0" w:space="0" w:color="auto"/>
        <w:bottom w:val="none" w:sz="0" w:space="0" w:color="auto"/>
        <w:right w:val="none" w:sz="0" w:space="0" w:color="auto"/>
      </w:divBdr>
    </w:div>
    <w:div w:id="568460641">
      <w:bodyDiv w:val="1"/>
      <w:marLeft w:val="0"/>
      <w:marRight w:val="0"/>
      <w:marTop w:val="0"/>
      <w:marBottom w:val="0"/>
      <w:divBdr>
        <w:top w:val="none" w:sz="0" w:space="0" w:color="auto"/>
        <w:left w:val="none" w:sz="0" w:space="0" w:color="auto"/>
        <w:bottom w:val="none" w:sz="0" w:space="0" w:color="auto"/>
        <w:right w:val="none" w:sz="0" w:space="0" w:color="auto"/>
      </w:divBdr>
    </w:div>
    <w:div w:id="610668999">
      <w:bodyDiv w:val="1"/>
      <w:marLeft w:val="0"/>
      <w:marRight w:val="0"/>
      <w:marTop w:val="0"/>
      <w:marBottom w:val="0"/>
      <w:divBdr>
        <w:top w:val="none" w:sz="0" w:space="0" w:color="auto"/>
        <w:left w:val="none" w:sz="0" w:space="0" w:color="auto"/>
        <w:bottom w:val="none" w:sz="0" w:space="0" w:color="auto"/>
        <w:right w:val="none" w:sz="0" w:space="0" w:color="auto"/>
      </w:divBdr>
    </w:div>
    <w:div w:id="614797272">
      <w:bodyDiv w:val="1"/>
      <w:marLeft w:val="0"/>
      <w:marRight w:val="0"/>
      <w:marTop w:val="0"/>
      <w:marBottom w:val="0"/>
      <w:divBdr>
        <w:top w:val="none" w:sz="0" w:space="0" w:color="auto"/>
        <w:left w:val="none" w:sz="0" w:space="0" w:color="auto"/>
        <w:bottom w:val="none" w:sz="0" w:space="0" w:color="auto"/>
        <w:right w:val="none" w:sz="0" w:space="0" w:color="auto"/>
      </w:divBdr>
    </w:div>
    <w:div w:id="639072862">
      <w:bodyDiv w:val="1"/>
      <w:marLeft w:val="0"/>
      <w:marRight w:val="0"/>
      <w:marTop w:val="0"/>
      <w:marBottom w:val="0"/>
      <w:divBdr>
        <w:top w:val="none" w:sz="0" w:space="0" w:color="auto"/>
        <w:left w:val="none" w:sz="0" w:space="0" w:color="auto"/>
        <w:bottom w:val="none" w:sz="0" w:space="0" w:color="auto"/>
        <w:right w:val="none" w:sz="0" w:space="0" w:color="auto"/>
      </w:divBdr>
    </w:div>
    <w:div w:id="641621207">
      <w:bodyDiv w:val="1"/>
      <w:marLeft w:val="0"/>
      <w:marRight w:val="0"/>
      <w:marTop w:val="0"/>
      <w:marBottom w:val="0"/>
      <w:divBdr>
        <w:top w:val="none" w:sz="0" w:space="0" w:color="auto"/>
        <w:left w:val="none" w:sz="0" w:space="0" w:color="auto"/>
        <w:bottom w:val="none" w:sz="0" w:space="0" w:color="auto"/>
        <w:right w:val="none" w:sz="0" w:space="0" w:color="auto"/>
      </w:divBdr>
    </w:div>
    <w:div w:id="668795661">
      <w:bodyDiv w:val="1"/>
      <w:marLeft w:val="0"/>
      <w:marRight w:val="0"/>
      <w:marTop w:val="0"/>
      <w:marBottom w:val="0"/>
      <w:divBdr>
        <w:top w:val="none" w:sz="0" w:space="0" w:color="auto"/>
        <w:left w:val="none" w:sz="0" w:space="0" w:color="auto"/>
        <w:bottom w:val="none" w:sz="0" w:space="0" w:color="auto"/>
        <w:right w:val="none" w:sz="0" w:space="0" w:color="auto"/>
      </w:divBdr>
    </w:div>
    <w:div w:id="669064665">
      <w:bodyDiv w:val="1"/>
      <w:marLeft w:val="0"/>
      <w:marRight w:val="0"/>
      <w:marTop w:val="0"/>
      <w:marBottom w:val="0"/>
      <w:divBdr>
        <w:top w:val="none" w:sz="0" w:space="0" w:color="auto"/>
        <w:left w:val="none" w:sz="0" w:space="0" w:color="auto"/>
        <w:bottom w:val="none" w:sz="0" w:space="0" w:color="auto"/>
        <w:right w:val="none" w:sz="0" w:space="0" w:color="auto"/>
      </w:divBdr>
    </w:div>
    <w:div w:id="694384405">
      <w:bodyDiv w:val="1"/>
      <w:marLeft w:val="0"/>
      <w:marRight w:val="0"/>
      <w:marTop w:val="0"/>
      <w:marBottom w:val="0"/>
      <w:divBdr>
        <w:top w:val="none" w:sz="0" w:space="0" w:color="auto"/>
        <w:left w:val="none" w:sz="0" w:space="0" w:color="auto"/>
        <w:bottom w:val="none" w:sz="0" w:space="0" w:color="auto"/>
        <w:right w:val="none" w:sz="0" w:space="0" w:color="auto"/>
      </w:divBdr>
    </w:div>
    <w:div w:id="726420872">
      <w:bodyDiv w:val="1"/>
      <w:marLeft w:val="0"/>
      <w:marRight w:val="0"/>
      <w:marTop w:val="0"/>
      <w:marBottom w:val="0"/>
      <w:divBdr>
        <w:top w:val="none" w:sz="0" w:space="0" w:color="auto"/>
        <w:left w:val="none" w:sz="0" w:space="0" w:color="auto"/>
        <w:bottom w:val="none" w:sz="0" w:space="0" w:color="auto"/>
        <w:right w:val="none" w:sz="0" w:space="0" w:color="auto"/>
      </w:divBdr>
    </w:div>
    <w:div w:id="741877500">
      <w:bodyDiv w:val="1"/>
      <w:marLeft w:val="0"/>
      <w:marRight w:val="0"/>
      <w:marTop w:val="0"/>
      <w:marBottom w:val="0"/>
      <w:divBdr>
        <w:top w:val="none" w:sz="0" w:space="0" w:color="auto"/>
        <w:left w:val="none" w:sz="0" w:space="0" w:color="auto"/>
        <w:bottom w:val="none" w:sz="0" w:space="0" w:color="auto"/>
        <w:right w:val="none" w:sz="0" w:space="0" w:color="auto"/>
      </w:divBdr>
      <w:divsChild>
        <w:div w:id="1180579344">
          <w:marLeft w:val="0"/>
          <w:marRight w:val="0"/>
          <w:marTop w:val="0"/>
          <w:marBottom w:val="0"/>
          <w:divBdr>
            <w:top w:val="none" w:sz="0" w:space="0" w:color="auto"/>
            <w:left w:val="none" w:sz="0" w:space="0" w:color="auto"/>
            <w:bottom w:val="none" w:sz="0" w:space="0" w:color="auto"/>
            <w:right w:val="none" w:sz="0" w:space="0" w:color="auto"/>
          </w:divBdr>
        </w:div>
      </w:divsChild>
    </w:div>
    <w:div w:id="789592673">
      <w:bodyDiv w:val="1"/>
      <w:marLeft w:val="0"/>
      <w:marRight w:val="0"/>
      <w:marTop w:val="0"/>
      <w:marBottom w:val="0"/>
      <w:divBdr>
        <w:top w:val="none" w:sz="0" w:space="0" w:color="auto"/>
        <w:left w:val="none" w:sz="0" w:space="0" w:color="auto"/>
        <w:bottom w:val="none" w:sz="0" w:space="0" w:color="auto"/>
        <w:right w:val="none" w:sz="0" w:space="0" w:color="auto"/>
      </w:divBdr>
    </w:div>
    <w:div w:id="802383806">
      <w:bodyDiv w:val="1"/>
      <w:marLeft w:val="0"/>
      <w:marRight w:val="0"/>
      <w:marTop w:val="0"/>
      <w:marBottom w:val="0"/>
      <w:divBdr>
        <w:top w:val="none" w:sz="0" w:space="0" w:color="auto"/>
        <w:left w:val="none" w:sz="0" w:space="0" w:color="auto"/>
        <w:bottom w:val="none" w:sz="0" w:space="0" w:color="auto"/>
        <w:right w:val="none" w:sz="0" w:space="0" w:color="auto"/>
      </w:divBdr>
    </w:div>
    <w:div w:id="814612681">
      <w:bodyDiv w:val="1"/>
      <w:marLeft w:val="0"/>
      <w:marRight w:val="0"/>
      <w:marTop w:val="0"/>
      <w:marBottom w:val="0"/>
      <w:divBdr>
        <w:top w:val="none" w:sz="0" w:space="0" w:color="auto"/>
        <w:left w:val="none" w:sz="0" w:space="0" w:color="auto"/>
        <w:bottom w:val="none" w:sz="0" w:space="0" w:color="auto"/>
        <w:right w:val="none" w:sz="0" w:space="0" w:color="auto"/>
      </w:divBdr>
    </w:div>
    <w:div w:id="866455501">
      <w:bodyDiv w:val="1"/>
      <w:marLeft w:val="0"/>
      <w:marRight w:val="0"/>
      <w:marTop w:val="0"/>
      <w:marBottom w:val="0"/>
      <w:divBdr>
        <w:top w:val="none" w:sz="0" w:space="0" w:color="auto"/>
        <w:left w:val="none" w:sz="0" w:space="0" w:color="auto"/>
        <w:bottom w:val="none" w:sz="0" w:space="0" w:color="auto"/>
        <w:right w:val="none" w:sz="0" w:space="0" w:color="auto"/>
      </w:divBdr>
    </w:div>
    <w:div w:id="885262120">
      <w:bodyDiv w:val="1"/>
      <w:marLeft w:val="0"/>
      <w:marRight w:val="0"/>
      <w:marTop w:val="0"/>
      <w:marBottom w:val="0"/>
      <w:divBdr>
        <w:top w:val="none" w:sz="0" w:space="0" w:color="auto"/>
        <w:left w:val="none" w:sz="0" w:space="0" w:color="auto"/>
        <w:bottom w:val="none" w:sz="0" w:space="0" w:color="auto"/>
        <w:right w:val="none" w:sz="0" w:space="0" w:color="auto"/>
      </w:divBdr>
      <w:divsChild>
        <w:div w:id="347608407">
          <w:marLeft w:val="0"/>
          <w:marRight w:val="0"/>
          <w:marTop w:val="0"/>
          <w:marBottom w:val="0"/>
          <w:divBdr>
            <w:top w:val="none" w:sz="0" w:space="0" w:color="auto"/>
            <w:left w:val="none" w:sz="0" w:space="0" w:color="auto"/>
            <w:bottom w:val="none" w:sz="0" w:space="0" w:color="auto"/>
            <w:right w:val="none" w:sz="0" w:space="0" w:color="auto"/>
          </w:divBdr>
        </w:div>
      </w:divsChild>
    </w:div>
    <w:div w:id="956566300">
      <w:bodyDiv w:val="1"/>
      <w:marLeft w:val="0"/>
      <w:marRight w:val="0"/>
      <w:marTop w:val="0"/>
      <w:marBottom w:val="0"/>
      <w:divBdr>
        <w:top w:val="none" w:sz="0" w:space="0" w:color="auto"/>
        <w:left w:val="none" w:sz="0" w:space="0" w:color="auto"/>
        <w:bottom w:val="none" w:sz="0" w:space="0" w:color="auto"/>
        <w:right w:val="none" w:sz="0" w:space="0" w:color="auto"/>
      </w:divBdr>
    </w:div>
    <w:div w:id="964625731">
      <w:bodyDiv w:val="1"/>
      <w:marLeft w:val="0"/>
      <w:marRight w:val="0"/>
      <w:marTop w:val="0"/>
      <w:marBottom w:val="0"/>
      <w:divBdr>
        <w:top w:val="none" w:sz="0" w:space="0" w:color="auto"/>
        <w:left w:val="none" w:sz="0" w:space="0" w:color="auto"/>
        <w:bottom w:val="none" w:sz="0" w:space="0" w:color="auto"/>
        <w:right w:val="none" w:sz="0" w:space="0" w:color="auto"/>
      </w:divBdr>
    </w:div>
    <w:div w:id="1003313968">
      <w:bodyDiv w:val="1"/>
      <w:marLeft w:val="0"/>
      <w:marRight w:val="0"/>
      <w:marTop w:val="0"/>
      <w:marBottom w:val="0"/>
      <w:divBdr>
        <w:top w:val="none" w:sz="0" w:space="0" w:color="auto"/>
        <w:left w:val="none" w:sz="0" w:space="0" w:color="auto"/>
        <w:bottom w:val="none" w:sz="0" w:space="0" w:color="auto"/>
        <w:right w:val="none" w:sz="0" w:space="0" w:color="auto"/>
      </w:divBdr>
    </w:div>
    <w:div w:id="1014116541">
      <w:bodyDiv w:val="1"/>
      <w:marLeft w:val="0"/>
      <w:marRight w:val="0"/>
      <w:marTop w:val="0"/>
      <w:marBottom w:val="0"/>
      <w:divBdr>
        <w:top w:val="none" w:sz="0" w:space="0" w:color="auto"/>
        <w:left w:val="none" w:sz="0" w:space="0" w:color="auto"/>
        <w:bottom w:val="none" w:sz="0" w:space="0" w:color="auto"/>
        <w:right w:val="none" w:sz="0" w:space="0" w:color="auto"/>
      </w:divBdr>
    </w:div>
    <w:div w:id="1027679225">
      <w:bodyDiv w:val="1"/>
      <w:marLeft w:val="0"/>
      <w:marRight w:val="0"/>
      <w:marTop w:val="0"/>
      <w:marBottom w:val="0"/>
      <w:divBdr>
        <w:top w:val="none" w:sz="0" w:space="0" w:color="auto"/>
        <w:left w:val="none" w:sz="0" w:space="0" w:color="auto"/>
        <w:bottom w:val="none" w:sz="0" w:space="0" w:color="auto"/>
        <w:right w:val="none" w:sz="0" w:space="0" w:color="auto"/>
      </w:divBdr>
    </w:div>
    <w:div w:id="1038773649">
      <w:bodyDiv w:val="1"/>
      <w:marLeft w:val="0"/>
      <w:marRight w:val="0"/>
      <w:marTop w:val="0"/>
      <w:marBottom w:val="0"/>
      <w:divBdr>
        <w:top w:val="none" w:sz="0" w:space="0" w:color="auto"/>
        <w:left w:val="none" w:sz="0" w:space="0" w:color="auto"/>
        <w:bottom w:val="none" w:sz="0" w:space="0" w:color="auto"/>
        <w:right w:val="none" w:sz="0" w:space="0" w:color="auto"/>
      </w:divBdr>
    </w:div>
    <w:div w:id="1075782823">
      <w:bodyDiv w:val="1"/>
      <w:marLeft w:val="0"/>
      <w:marRight w:val="0"/>
      <w:marTop w:val="0"/>
      <w:marBottom w:val="0"/>
      <w:divBdr>
        <w:top w:val="none" w:sz="0" w:space="0" w:color="auto"/>
        <w:left w:val="none" w:sz="0" w:space="0" w:color="auto"/>
        <w:bottom w:val="none" w:sz="0" w:space="0" w:color="auto"/>
        <w:right w:val="none" w:sz="0" w:space="0" w:color="auto"/>
      </w:divBdr>
    </w:div>
    <w:div w:id="1096437844">
      <w:bodyDiv w:val="1"/>
      <w:marLeft w:val="0"/>
      <w:marRight w:val="0"/>
      <w:marTop w:val="0"/>
      <w:marBottom w:val="0"/>
      <w:divBdr>
        <w:top w:val="none" w:sz="0" w:space="0" w:color="auto"/>
        <w:left w:val="none" w:sz="0" w:space="0" w:color="auto"/>
        <w:bottom w:val="none" w:sz="0" w:space="0" w:color="auto"/>
        <w:right w:val="none" w:sz="0" w:space="0" w:color="auto"/>
      </w:divBdr>
    </w:div>
    <w:div w:id="1121918582">
      <w:bodyDiv w:val="1"/>
      <w:marLeft w:val="0"/>
      <w:marRight w:val="0"/>
      <w:marTop w:val="0"/>
      <w:marBottom w:val="0"/>
      <w:divBdr>
        <w:top w:val="none" w:sz="0" w:space="0" w:color="auto"/>
        <w:left w:val="none" w:sz="0" w:space="0" w:color="auto"/>
        <w:bottom w:val="none" w:sz="0" w:space="0" w:color="auto"/>
        <w:right w:val="none" w:sz="0" w:space="0" w:color="auto"/>
      </w:divBdr>
    </w:div>
    <w:div w:id="1129742118">
      <w:bodyDiv w:val="1"/>
      <w:marLeft w:val="0"/>
      <w:marRight w:val="0"/>
      <w:marTop w:val="0"/>
      <w:marBottom w:val="0"/>
      <w:divBdr>
        <w:top w:val="none" w:sz="0" w:space="0" w:color="auto"/>
        <w:left w:val="none" w:sz="0" w:space="0" w:color="auto"/>
        <w:bottom w:val="none" w:sz="0" w:space="0" w:color="auto"/>
        <w:right w:val="none" w:sz="0" w:space="0" w:color="auto"/>
      </w:divBdr>
    </w:div>
    <w:div w:id="1167867550">
      <w:bodyDiv w:val="1"/>
      <w:marLeft w:val="0"/>
      <w:marRight w:val="0"/>
      <w:marTop w:val="0"/>
      <w:marBottom w:val="0"/>
      <w:divBdr>
        <w:top w:val="none" w:sz="0" w:space="0" w:color="auto"/>
        <w:left w:val="none" w:sz="0" w:space="0" w:color="auto"/>
        <w:bottom w:val="none" w:sz="0" w:space="0" w:color="auto"/>
        <w:right w:val="none" w:sz="0" w:space="0" w:color="auto"/>
      </w:divBdr>
    </w:div>
    <w:div w:id="1213619121">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334724248">
      <w:bodyDiv w:val="1"/>
      <w:marLeft w:val="0"/>
      <w:marRight w:val="0"/>
      <w:marTop w:val="0"/>
      <w:marBottom w:val="0"/>
      <w:divBdr>
        <w:top w:val="none" w:sz="0" w:space="0" w:color="auto"/>
        <w:left w:val="none" w:sz="0" w:space="0" w:color="auto"/>
        <w:bottom w:val="none" w:sz="0" w:space="0" w:color="auto"/>
        <w:right w:val="none" w:sz="0" w:space="0" w:color="auto"/>
      </w:divBdr>
    </w:div>
    <w:div w:id="1351835944">
      <w:bodyDiv w:val="1"/>
      <w:marLeft w:val="0"/>
      <w:marRight w:val="0"/>
      <w:marTop w:val="0"/>
      <w:marBottom w:val="0"/>
      <w:divBdr>
        <w:top w:val="none" w:sz="0" w:space="0" w:color="auto"/>
        <w:left w:val="none" w:sz="0" w:space="0" w:color="auto"/>
        <w:bottom w:val="none" w:sz="0" w:space="0" w:color="auto"/>
        <w:right w:val="none" w:sz="0" w:space="0" w:color="auto"/>
      </w:divBdr>
      <w:divsChild>
        <w:div w:id="444664454">
          <w:marLeft w:val="0"/>
          <w:marRight w:val="0"/>
          <w:marTop w:val="0"/>
          <w:marBottom w:val="0"/>
          <w:divBdr>
            <w:top w:val="none" w:sz="0" w:space="0" w:color="auto"/>
            <w:left w:val="none" w:sz="0" w:space="0" w:color="auto"/>
            <w:bottom w:val="none" w:sz="0" w:space="0" w:color="auto"/>
            <w:right w:val="none" w:sz="0" w:space="0" w:color="auto"/>
          </w:divBdr>
        </w:div>
      </w:divsChild>
    </w:div>
    <w:div w:id="1367945370">
      <w:bodyDiv w:val="1"/>
      <w:marLeft w:val="0"/>
      <w:marRight w:val="0"/>
      <w:marTop w:val="0"/>
      <w:marBottom w:val="0"/>
      <w:divBdr>
        <w:top w:val="none" w:sz="0" w:space="0" w:color="auto"/>
        <w:left w:val="none" w:sz="0" w:space="0" w:color="auto"/>
        <w:bottom w:val="none" w:sz="0" w:space="0" w:color="auto"/>
        <w:right w:val="none" w:sz="0" w:space="0" w:color="auto"/>
      </w:divBdr>
      <w:divsChild>
        <w:div w:id="566035051">
          <w:marLeft w:val="0"/>
          <w:marRight w:val="0"/>
          <w:marTop w:val="0"/>
          <w:marBottom w:val="0"/>
          <w:divBdr>
            <w:top w:val="none" w:sz="0" w:space="0" w:color="auto"/>
            <w:left w:val="none" w:sz="0" w:space="0" w:color="auto"/>
            <w:bottom w:val="none" w:sz="0" w:space="0" w:color="auto"/>
            <w:right w:val="none" w:sz="0" w:space="0" w:color="auto"/>
          </w:divBdr>
        </w:div>
      </w:divsChild>
    </w:div>
    <w:div w:id="1438912455">
      <w:bodyDiv w:val="1"/>
      <w:marLeft w:val="0"/>
      <w:marRight w:val="0"/>
      <w:marTop w:val="0"/>
      <w:marBottom w:val="0"/>
      <w:divBdr>
        <w:top w:val="none" w:sz="0" w:space="0" w:color="auto"/>
        <w:left w:val="none" w:sz="0" w:space="0" w:color="auto"/>
        <w:bottom w:val="none" w:sz="0" w:space="0" w:color="auto"/>
        <w:right w:val="none" w:sz="0" w:space="0" w:color="auto"/>
      </w:divBdr>
    </w:div>
    <w:div w:id="1484077724">
      <w:bodyDiv w:val="1"/>
      <w:marLeft w:val="0"/>
      <w:marRight w:val="0"/>
      <w:marTop w:val="0"/>
      <w:marBottom w:val="0"/>
      <w:divBdr>
        <w:top w:val="none" w:sz="0" w:space="0" w:color="auto"/>
        <w:left w:val="none" w:sz="0" w:space="0" w:color="auto"/>
        <w:bottom w:val="none" w:sz="0" w:space="0" w:color="auto"/>
        <w:right w:val="none" w:sz="0" w:space="0" w:color="auto"/>
      </w:divBdr>
      <w:divsChild>
        <w:div w:id="1337070302">
          <w:marLeft w:val="0"/>
          <w:marRight w:val="0"/>
          <w:marTop w:val="0"/>
          <w:marBottom w:val="0"/>
          <w:divBdr>
            <w:top w:val="none" w:sz="0" w:space="0" w:color="auto"/>
            <w:left w:val="none" w:sz="0" w:space="0" w:color="auto"/>
            <w:bottom w:val="none" w:sz="0" w:space="0" w:color="auto"/>
            <w:right w:val="none" w:sz="0" w:space="0" w:color="auto"/>
          </w:divBdr>
        </w:div>
      </w:divsChild>
    </w:div>
    <w:div w:id="1527983345">
      <w:bodyDiv w:val="1"/>
      <w:marLeft w:val="0"/>
      <w:marRight w:val="0"/>
      <w:marTop w:val="0"/>
      <w:marBottom w:val="0"/>
      <w:divBdr>
        <w:top w:val="none" w:sz="0" w:space="0" w:color="auto"/>
        <w:left w:val="none" w:sz="0" w:space="0" w:color="auto"/>
        <w:bottom w:val="none" w:sz="0" w:space="0" w:color="auto"/>
        <w:right w:val="none" w:sz="0" w:space="0" w:color="auto"/>
      </w:divBdr>
    </w:div>
    <w:div w:id="1599630678">
      <w:bodyDiv w:val="1"/>
      <w:marLeft w:val="0"/>
      <w:marRight w:val="0"/>
      <w:marTop w:val="0"/>
      <w:marBottom w:val="0"/>
      <w:divBdr>
        <w:top w:val="none" w:sz="0" w:space="0" w:color="auto"/>
        <w:left w:val="none" w:sz="0" w:space="0" w:color="auto"/>
        <w:bottom w:val="none" w:sz="0" w:space="0" w:color="auto"/>
        <w:right w:val="none" w:sz="0" w:space="0" w:color="auto"/>
      </w:divBdr>
    </w:div>
    <w:div w:id="1611279923">
      <w:bodyDiv w:val="1"/>
      <w:marLeft w:val="0"/>
      <w:marRight w:val="0"/>
      <w:marTop w:val="0"/>
      <w:marBottom w:val="0"/>
      <w:divBdr>
        <w:top w:val="none" w:sz="0" w:space="0" w:color="auto"/>
        <w:left w:val="none" w:sz="0" w:space="0" w:color="auto"/>
        <w:bottom w:val="none" w:sz="0" w:space="0" w:color="auto"/>
        <w:right w:val="none" w:sz="0" w:space="0" w:color="auto"/>
      </w:divBdr>
      <w:divsChild>
        <w:div w:id="492599841">
          <w:marLeft w:val="0"/>
          <w:marRight w:val="0"/>
          <w:marTop w:val="0"/>
          <w:marBottom w:val="0"/>
          <w:divBdr>
            <w:top w:val="none" w:sz="0" w:space="0" w:color="auto"/>
            <w:left w:val="none" w:sz="0" w:space="0" w:color="auto"/>
            <w:bottom w:val="none" w:sz="0" w:space="0" w:color="auto"/>
            <w:right w:val="none" w:sz="0" w:space="0" w:color="auto"/>
          </w:divBdr>
        </w:div>
      </w:divsChild>
    </w:div>
    <w:div w:id="1621885795">
      <w:bodyDiv w:val="1"/>
      <w:marLeft w:val="0"/>
      <w:marRight w:val="0"/>
      <w:marTop w:val="0"/>
      <w:marBottom w:val="0"/>
      <w:divBdr>
        <w:top w:val="none" w:sz="0" w:space="0" w:color="auto"/>
        <w:left w:val="none" w:sz="0" w:space="0" w:color="auto"/>
        <w:bottom w:val="none" w:sz="0" w:space="0" w:color="auto"/>
        <w:right w:val="none" w:sz="0" w:space="0" w:color="auto"/>
      </w:divBdr>
    </w:div>
    <w:div w:id="1639067496">
      <w:bodyDiv w:val="1"/>
      <w:marLeft w:val="0"/>
      <w:marRight w:val="0"/>
      <w:marTop w:val="0"/>
      <w:marBottom w:val="0"/>
      <w:divBdr>
        <w:top w:val="none" w:sz="0" w:space="0" w:color="auto"/>
        <w:left w:val="none" w:sz="0" w:space="0" w:color="auto"/>
        <w:bottom w:val="none" w:sz="0" w:space="0" w:color="auto"/>
        <w:right w:val="none" w:sz="0" w:space="0" w:color="auto"/>
      </w:divBdr>
    </w:div>
    <w:div w:id="1649700470">
      <w:bodyDiv w:val="1"/>
      <w:marLeft w:val="0"/>
      <w:marRight w:val="0"/>
      <w:marTop w:val="0"/>
      <w:marBottom w:val="0"/>
      <w:divBdr>
        <w:top w:val="none" w:sz="0" w:space="0" w:color="auto"/>
        <w:left w:val="none" w:sz="0" w:space="0" w:color="auto"/>
        <w:bottom w:val="none" w:sz="0" w:space="0" w:color="auto"/>
        <w:right w:val="none" w:sz="0" w:space="0" w:color="auto"/>
      </w:divBdr>
    </w:div>
    <w:div w:id="1706828622">
      <w:bodyDiv w:val="1"/>
      <w:marLeft w:val="0"/>
      <w:marRight w:val="0"/>
      <w:marTop w:val="0"/>
      <w:marBottom w:val="0"/>
      <w:divBdr>
        <w:top w:val="none" w:sz="0" w:space="0" w:color="auto"/>
        <w:left w:val="none" w:sz="0" w:space="0" w:color="auto"/>
        <w:bottom w:val="none" w:sz="0" w:space="0" w:color="auto"/>
        <w:right w:val="none" w:sz="0" w:space="0" w:color="auto"/>
      </w:divBdr>
    </w:div>
    <w:div w:id="1855411458">
      <w:bodyDiv w:val="1"/>
      <w:marLeft w:val="0"/>
      <w:marRight w:val="0"/>
      <w:marTop w:val="0"/>
      <w:marBottom w:val="0"/>
      <w:divBdr>
        <w:top w:val="none" w:sz="0" w:space="0" w:color="auto"/>
        <w:left w:val="none" w:sz="0" w:space="0" w:color="auto"/>
        <w:bottom w:val="none" w:sz="0" w:space="0" w:color="auto"/>
        <w:right w:val="none" w:sz="0" w:space="0" w:color="auto"/>
      </w:divBdr>
      <w:divsChild>
        <w:div w:id="175659961">
          <w:marLeft w:val="0"/>
          <w:marRight w:val="0"/>
          <w:marTop w:val="0"/>
          <w:marBottom w:val="0"/>
          <w:divBdr>
            <w:top w:val="none" w:sz="0" w:space="0" w:color="auto"/>
            <w:left w:val="none" w:sz="0" w:space="0" w:color="auto"/>
            <w:bottom w:val="none" w:sz="0" w:space="0" w:color="auto"/>
            <w:right w:val="none" w:sz="0" w:space="0" w:color="auto"/>
          </w:divBdr>
        </w:div>
      </w:divsChild>
    </w:div>
    <w:div w:id="1870100232">
      <w:bodyDiv w:val="1"/>
      <w:marLeft w:val="0"/>
      <w:marRight w:val="0"/>
      <w:marTop w:val="0"/>
      <w:marBottom w:val="0"/>
      <w:divBdr>
        <w:top w:val="none" w:sz="0" w:space="0" w:color="auto"/>
        <w:left w:val="none" w:sz="0" w:space="0" w:color="auto"/>
        <w:bottom w:val="none" w:sz="0" w:space="0" w:color="auto"/>
        <w:right w:val="none" w:sz="0" w:space="0" w:color="auto"/>
      </w:divBdr>
    </w:div>
    <w:div w:id="1873684242">
      <w:bodyDiv w:val="1"/>
      <w:marLeft w:val="0"/>
      <w:marRight w:val="0"/>
      <w:marTop w:val="0"/>
      <w:marBottom w:val="0"/>
      <w:divBdr>
        <w:top w:val="none" w:sz="0" w:space="0" w:color="auto"/>
        <w:left w:val="none" w:sz="0" w:space="0" w:color="auto"/>
        <w:bottom w:val="none" w:sz="0" w:space="0" w:color="auto"/>
        <w:right w:val="none" w:sz="0" w:space="0" w:color="auto"/>
      </w:divBdr>
    </w:div>
    <w:div w:id="1889300103">
      <w:bodyDiv w:val="1"/>
      <w:marLeft w:val="0"/>
      <w:marRight w:val="0"/>
      <w:marTop w:val="0"/>
      <w:marBottom w:val="0"/>
      <w:divBdr>
        <w:top w:val="none" w:sz="0" w:space="0" w:color="auto"/>
        <w:left w:val="none" w:sz="0" w:space="0" w:color="auto"/>
        <w:bottom w:val="none" w:sz="0" w:space="0" w:color="auto"/>
        <w:right w:val="none" w:sz="0" w:space="0" w:color="auto"/>
      </w:divBdr>
    </w:div>
    <w:div w:id="1913932281">
      <w:bodyDiv w:val="1"/>
      <w:marLeft w:val="0"/>
      <w:marRight w:val="0"/>
      <w:marTop w:val="0"/>
      <w:marBottom w:val="0"/>
      <w:divBdr>
        <w:top w:val="none" w:sz="0" w:space="0" w:color="auto"/>
        <w:left w:val="none" w:sz="0" w:space="0" w:color="auto"/>
        <w:bottom w:val="none" w:sz="0" w:space="0" w:color="auto"/>
        <w:right w:val="none" w:sz="0" w:space="0" w:color="auto"/>
      </w:divBdr>
      <w:divsChild>
        <w:div w:id="673995091">
          <w:marLeft w:val="0"/>
          <w:marRight w:val="0"/>
          <w:marTop w:val="0"/>
          <w:marBottom w:val="0"/>
          <w:divBdr>
            <w:top w:val="none" w:sz="0" w:space="0" w:color="auto"/>
            <w:left w:val="none" w:sz="0" w:space="0" w:color="auto"/>
            <w:bottom w:val="none" w:sz="0" w:space="0" w:color="auto"/>
            <w:right w:val="none" w:sz="0" w:space="0" w:color="auto"/>
          </w:divBdr>
        </w:div>
      </w:divsChild>
    </w:div>
    <w:div w:id="1925138177">
      <w:bodyDiv w:val="1"/>
      <w:marLeft w:val="0"/>
      <w:marRight w:val="0"/>
      <w:marTop w:val="0"/>
      <w:marBottom w:val="0"/>
      <w:divBdr>
        <w:top w:val="none" w:sz="0" w:space="0" w:color="auto"/>
        <w:left w:val="none" w:sz="0" w:space="0" w:color="auto"/>
        <w:bottom w:val="none" w:sz="0" w:space="0" w:color="auto"/>
        <w:right w:val="none" w:sz="0" w:space="0" w:color="auto"/>
      </w:divBdr>
    </w:div>
    <w:div w:id="1946959454">
      <w:bodyDiv w:val="1"/>
      <w:marLeft w:val="0"/>
      <w:marRight w:val="0"/>
      <w:marTop w:val="0"/>
      <w:marBottom w:val="0"/>
      <w:divBdr>
        <w:top w:val="none" w:sz="0" w:space="0" w:color="auto"/>
        <w:left w:val="none" w:sz="0" w:space="0" w:color="auto"/>
        <w:bottom w:val="none" w:sz="0" w:space="0" w:color="auto"/>
        <w:right w:val="none" w:sz="0" w:space="0" w:color="auto"/>
      </w:divBdr>
    </w:div>
    <w:div w:id="1985500267">
      <w:bodyDiv w:val="1"/>
      <w:marLeft w:val="0"/>
      <w:marRight w:val="0"/>
      <w:marTop w:val="0"/>
      <w:marBottom w:val="0"/>
      <w:divBdr>
        <w:top w:val="none" w:sz="0" w:space="0" w:color="auto"/>
        <w:left w:val="none" w:sz="0" w:space="0" w:color="auto"/>
        <w:bottom w:val="none" w:sz="0" w:space="0" w:color="auto"/>
        <w:right w:val="none" w:sz="0" w:space="0" w:color="auto"/>
      </w:divBdr>
    </w:div>
    <w:div w:id="2019313212">
      <w:bodyDiv w:val="1"/>
      <w:marLeft w:val="0"/>
      <w:marRight w:val="0"/>
      <w:marTop w:val="0"/>
      <w:marBottom w:val="0"/>
      <w:divBdr>
        <w:top w:val="none" w:sz="0" w:space="0" w:color="auto"/>
        <w:left w:val="none" w:sz="0" w:space="0" w:color="auto"/>
        <w:bottom w:val="none" w:sz="0" w:space="0" w:color="auto"/>
        <w:right w:val="none" w:sz="0" w:space="0" w:color="auto"/>
      </w:divBdr>
    </w:div>
    <w:div w:id="2047367538">
      <w:bodyDiv w:val="1"/>
      <w:marLeft w:val="0"/>
      <w:marRight w:val="0"/>
      <w:marTop w:val="0"/>
      <w:marBottom w:val="0"/>
      <w:divBdr>
        <w:top w:val="none" w:sz="0" w:space="0" w:color="auto"/>
        <w:left w:val="none" w:sz="0" w:space="0" w:color="auto"/>
        <w:bottom w:val="none" w:sz="0" w:space="0" w:color="auto"/>
        <w:right w:val="none" w:sz="0" w:space="0" w:color="auto"/>
      </w:divBdr>
    </w:div>
    <w:div w:id="2092191682">
      <w:bodyDiv w:val="1"/>
      <w:marLeft w:val="0"/>
      <w:marRight w:val="0"/>
      <w:marTop w:val="0"/>
      <w:marBottom w:val="0"/>
      <w:divBdr>
        <w:top w:val="none" w:sz="0" w:space="0" w:color="auto"/>
        <w:left w:val="none" w:sz="0" w:space="0" w:color="auto"/>
        <w:bottom w:val="none" w:sz="0" w:space="0" w:color="auto"/>
        <w:right w:val="none" w:sz="0" w:space="0" w:color="auto"/>
      </w:divBdr>
    </w:div>
    <w:div w:id="2092462562">
      <w:bodyDiv w:val="1"/>
      <w:marLeft w:val="0"/>
      <w:marRight w:val="0"/>
      <w:marTop w:val="0"/>
      <w:marBottom w:val="0"/>
      <w:divBdr>
        <w:top w:val="none" w:sz="0" w:space="0" w:color="auto"/>
        <w:left w:val="none" w:sz="0" w:space="0" w:color="auto"/>
        <w:bottom w:val="none" w:sz="0" w:space="0" w:color="auto"/>
        <w:right w:val="none" w:sz="0" w:space="0" w:color="auto"/>
      </w:divBdr>
    </w:div>
    <w:div w:id="21115108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刘敏霞</dc:creator>
  <cp:lastModifiedBy>user</cp:lastModifiedBy>
  <cp:revision>9</cp:revision>
  <dcterms:created xsi:type="dcterms:W3CDTF">2024-09-23T06:40:00Z</dcterms:created>
  <dcterms:modified xsi:type="dcterms:W3CDTF">2024-09-24T01:21:00Z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CF5F1E699A2E4D88B05DF59688F7570C_13</vt:lpwstr>
  </property>
</Properties>
</file>