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F89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农进迎投诉受理决定书送达公告附件</w:t>
      </w:r>
    </w:p>
    <w:p w14:paraId="1C893230">
      <w:pPr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附件1：</w:t>
      </w:r>
    </w:p>
    <w:p w14:paraId="6E0A03FF">
      <w:pPr>
        <w:jc w:val="center"/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drawing>
          <wp:inline distT="0" distB="0" distL="0" distR="0">
            <wp:extent cx="4059555" cy="7036435"/>
            <wp:effectExtent l="19050" t="0" r="0" b="0"/>
            <wp:docPr id="3" name="图片 2" descr="附件1，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附件1，农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31" cy="703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352B8">
      <w:pPr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</w:p>
    <w:p w14:paraId="55DD8153">
      <w:pP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</w:p>
    <w:p w14:paraId="788101A5">
      <w:pPr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附件2：</w:t>
      </w:r>
    </w:p>
    <w:p w14:paraId="1E680C6D">
      <w:pPr>
        <w:jc w:val="center"/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drawing>
          <wp:inline distT="0" distB="0" distL="0" distR="0">
            <wp:extent cx="3956050" cy="7033895"/>
            <wp:effectExtent l="19050" t="0" r="5798" b="0"/>
            <wp:docPr id="2" name="图片 1" descr="附件2，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附件2，农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489" cy="703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FABC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mNzQ1YzA0YjE0ZThmNjkwOTljMDNiYjU2MGQ0Y2YifQ=="/>
  </w:docVars>
  <w:rsids>
    <w:rsidRoot w:val="003B4F1F"/>
    <w:rsid w:val="003B4F1F"/>
    <w:rsid w:val="00CB6E41"/>
    <w:rsid w:val="3C0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24</Characters>
  <Lines>1</Lines>
  <Paragraphs>1</Paragraphs>
  <TotalTime>1</TotalTime>
  <ScaleCrop>false</ScaleCrop>
  <LinksUpToDate>false</LinksUpToDate>
  <CharactersWithSpaces>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2024-09-02T03:43:00Z</dcterms:created>
  <dc:creator>祁剑</dc:creator>
  <cp:lastModifiedBy>WPS_1721180985</cp:lastModifiedBy>
  <dcterms:modified xsi:type="dcterms:W3CDTF">2024-09-02T05:37:51Z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943057B0917048D98DDAA1A76FFFA4D3_12</vt:lpwstr>
  </property>
</Properties>
</file>