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32</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32</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224018地块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武进区南夏墅街道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720"/>
        <w:gridCol w:w="1203"/>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7"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72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628"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7"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72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203"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南夏墅街道农民集体</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3108</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3108</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512</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77"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20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3108</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3108</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512</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2F20D19"/>
    <w:rsid w:val="07065D44"/>
    <w:rsid w:val="0D8F2F49"/>
    <w:rsid w:val="101C3006"/>
    <w:rsid w:val="12315573"/>
    <w:rsid w:val="1BCB5093"/>
    <w:rsid w:val="1C951C14"/>
    <w:rsid w:val="1FB46E77"/>
    <w:rsid w:val="220B1394"/>
    <w:rsid w:val="270F4445"/>
    <w:rsid w:val="29167DEC"/>
    <w:rsid w:val="2C1C5252"/>
    <w:rsid w:val="34506A2E"/>
    <w:rsid w:val="35AA2402"/>
    <w:rsid w:val="3C69201E"/>
    <w:rsid w:val="4211484E"/>
    <w:rsid w:val="4794102E"/>
    <w:rsid w:val="481C64BD"/>
    <w:rsid w:val="49A56844"/>
    <w:rsid w:val="4D3B06A4"/>
    <w:rsid w:val="4EF86C24"/>
    <w:rsid w:val="4F9C70BE"/>
    <w:rsid w:val="4FA52FF6"/>
    <w:rsid w:val="504D3FDE"/>
    <w:rsid w:val="51975EFF"/>
    <w:rsid w:val="522D2E18"/>
    <w:rsid w:val="57ED400B"/>
    <w:rsid w:val="58191E8F"/>
    <w:rsid w:val="5ACE39FD"/>
    <w:rsid w:val="5E03553E"/>
    <w:rsid w:val="655C13D8"/>
    <w:rsid w:val="66226463"/>
    <w:rsid w:val="698C642E"/>
    <w:rsid w:val="69F56306"/>
    <w:rsid w:val="6B690630"/>
    <w:rsid w:val="6C686BFF"/>
    <w:rsid w:val="6DA22637"/>
    <w:rsid w:val="744C2DA4"/>
    <w:rsid w:val="76206E41"/>
    <w:rsid w:val="7753103E"/>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1</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2024-05-16T07:55:21Z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