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ascii="黑体" w:hAnsi="黑体" w:eastAsia="黑体"/>
          <w:sz w:val="32"/>
          <w:szCs w:val="32"/>
        </w:rPr>
      </w:pPr>
      <w:r>
        <w:rPr>
          <w:rFonts w:hint="eastAsia" w:ascii="黑体" w:hAnsi="黑体" w:eastAsia="黑体"/>
          <w:sz w:val="32"/>
          <w:szCs w:val="32"/>
        </w:rPr>
        <w:t>附件1</w:t>
      </w:r>
    </w:p>
    <w:p>
      <w:pPr>
        <w:adjustRightInd w:val="0"/>
        <w:snapToGrid w:val="0"/>
        <w:spacing w:line="57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常州市建筑市场综合大检查用表之一（工程概况）</w:t>
      </w:r>
    </w:p>
    <w:p>
      <w:pPr>
        <w:adjustRightInd w:val="0"/>
        <w:snapToGrid w:val="0"/>
        <w:spacing w:line="570" w:lineRule="exact"/>
        <w:rPr>
          <w:rFonts w:ascii="宋体" w:hAnsi="宋体"/>
          <w:kern w:val="0"/>
          <w:sz w:val="24"/>
          <w:szCs w:val="22"/>
        </w:rPr>
      </w:pPr>
      <w:r>
        <w:rPr>
          <w:rFonts w:hint="eastAsia" w:ascii="宋体" w:hAnsi="宋体"/>
          <w:bCs/>
          <w:kern w:val="0"/>
          <w:sz w:val="24"/>
        </w:rPr>
        <w:t xml:space="preserve">项目编号：                                   检查日期： </w:t>
      </w:r>
    </w:p>
    <w:tbl>
      <w:tblPr>
        <w:tblStyle w:val="5"/>
        <w:tblW w:w="9066" w:type="dxa"/>
        <w:jc w:val="center"/>
        <w:tblLayout w:type="autofit"/>
        <w:tblCellMar>
          <w:top w:w="0" w:type="dxa"/>
          <w:left w:w="108" w:type="dxa"/>
          <w:bottom w:w="0" w:type="dxa"/>
          <w:right w:w="108" w:type="dxa"/>
        </w:tblCellMar>
      </w:tblPr>
      <w:tblGrid>
        <w:gridCol w:w="953"/>
        <w:gridCol w:w="1556"/>
        <w:gridCol w:w="869"/>
        <w:gridCol w:w="999"/>
        <w:gridCol w:w="1040"/>
        <w:gridCol w:w="997"/>
        <w:gridCol w:w="999"/>
        <w:gridCol w:w="1653"/>
      </w:tblGrid>
      <w:tr>
        <w:tblPrEx>
          <w:tblCellMar>
            <w:top w:w="0" w:type="dxa"/>
            <w:left w:w="108" w:type="dxa"/>
            <w:bottom w:w="0" w:type="dxa"/>
            <w:right w:w="108" w:type="dxa"/>
          </w:tblCellMar>
        </w:tblPrEx>
        <w:trPr>
          <w:trHeight w:val="41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工程名称</w:t>
            </w:r>
          </w:p>
        </w:tc>
        <w:tc>
          <w:tcPr>
            <w:tcW w:w="6557" w:type="dxa"/>
            <w:gridSpan w:val="6"/>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1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工程地点</w:t>
            </w:r>
          </w:p>
        </w:tc>
        <w:tc>
          <w:tcPr>
            <w:tcW w:w="186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203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开工日期</w:t>
            </w:r>
          </w:p>
        </w:tc>
        <w:tc>
          <w:tcPr>
            <w:tcW w:w="2652"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1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形象进度</w:t>
            </w:r>
          </w:p>
        </w:tc>
        <w:tc>
          <w:tcPr>
            <w:tcW w:w="186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203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计划竣工日期</w:t>
            </w:r>
          </w:p>
        </w:tc>
        <w:tc>
          <w:tcPr>
            <w:tcW w:w="2652"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1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建筑层数（层）</w:t>
            </w:r>
          </w:p>
        </w:tc>
        <w:tc>
          <w:tcPr>
            <w:tcW w:w="186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203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结构类型</w:t>
            </w:r>
          </w:p>
        </w:tc>
        <w:tc>
          <w:tcPr>
            <w:tcW w:w="2652"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12" w:hRule="atLeast"/>
          <w:jc w:val="center"/>
        </w:trPr>
        <w:tc>
          <w:tcPr>
            <w:tcW w:w="25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建筑总面积（平方米）</w:t>
            </w:r>
          </w:p>
        </w:tc>
        <w:tc>
          <w:tcPr>
            <w:tcW w:w="1868"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203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合同价（万元）</w:t>
            </w:r>
          </w:p>
        </w:tc>
        <w:tc>
          <w:tcPr>
            <w:tcW w:w="2652"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12" w:hRule="atLeast"/>
          <w:jc w:val="center"/>
        </w:trPr>
        <w:tc>
          <w:tcPr>
            <w:tcW w:w="9066"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各方主体和有关机构</w:t>
            </w:r>
          </w:p>
        </w:tc>
      </w:tr>
      <w:tr>
        <w:tblPrEx>
          <w:tblCellMar>
            <w:top w:w="0" w:type="dxa"/>
            <w:left w:w="108" w:type="dxa"/>
            <w:bottom w:w="0" w:type="dxa"/>
            <w:right w:w="108" w:type="dxa"/>
          </w:tblCellMar>
        </w:tblPrEx>
        <w:trPr>
          <w:trHeight w:val="472" w:hRule="atLeast"/>
          <w:jc w:val="center"/>
        </w:trPr>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各方主体和有关机构</w:t>
            </w: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项    目</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单位名称</w:t>
            </w: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项目负责人</w:t>
            </w: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建设单位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勘察单位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设计单位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总包单位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施工分包单位</w:t>
            </w:r>
          </w:p>
        </w:tc>
        <w:tc>
          <w:tcPr>
            <w:tcW w:w="403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403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403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监理单位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检测机构</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0" w:type="auto"/>
            <w:gridSpan w:val="2"/>
            <w:vMerge w:val="continue"/>
            <w:tcBorders>
              <w:top w:val="single" w:color="auto" w:sz="4" w:space="0"/>
              <w:left w:val="nil"/>
              <w:bottom w:val="single" w:color="auto" w:sz="4" w:space="0"/>
              <w:right w:val="single" w:color="auto" w:sz="4" w:space="0"/>
            </w:tcBorders>
            <w:noWrap w:val="0"/>
            <w:vAlign w:val="center"/>
          </w:tcPr>
          <w:p>
            <w:pPr>
              <w:rPr>
                <w:rFonts w:ascii="宋体" w:hAnsi="宋体"/>
                <w:kern w:val="0"/>
                <w:sz w:val="24"/>
              </w:rPr>
            </w:pP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商品砼生产单位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预拌砂浆生产单位</w:t>
            </w:r>
          </w:p>
        </w:tc>
        <w:tc>
          <w:tcPr>
            <w:tcW w:w="4035"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single" w:color="auto" w:sz="4" w:space="0"/>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kern w:val="0"/>
                <w:sz w:val="24"/>
              </w:rPr>
            </w:pPr>
          </w:p>
        </w:tc>
        <w:tc>
          <w:tcPr>
            <w:tcW w:w="2425" w:type="dxa"/>
            <w:gridSpan w:val="2"/>
            <w:tcBorders>
              <w:top w:val="single" w:color="auto" w:sz="4" w:space="0"/>
              <w:left w:val="nil"/>
              <w:bottom w:val="nil"/>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施工图审查机构</w:t>
            </w:r>
          </w:p>
        </w:tc>
        <w:tc>
          <w:tcPr>
            <w:tcW w:w="4035" w:type="dxa"/>
            <w:gridSpan w:val="4"/>
            <w:tcBorders>
              <w:top w:val="single" w:color="auto" w:sz="4" w:space="0"/>
              <w:left w:val="nil"/>
              <w:bottom w:val="nil"/>
              <w:right w:val="single" w:color="auto" w:sz="4" w:space="0"/>
            </w:tcBorders>
            <w:noWrap w:val="0"/>
            <w:vAlign w:val="center"/>
          </w:tcPr>
          <w:p>
            <w:pPr>
              <w:adjustRightInd w:val="0"/>
              <w:snapToGrid w:val="0"/>
              <w:jc w:val="center"/>
              <w:rPr>
                <w:rFonts w:ascii="宋体" w:hAnsi="宋体"/>
                <w:kern w:val="0"/>
                <w:sz w:val="24"/>
              </w:rPr>
            </w:pPr>
          </w:p>
        </w:tc>
        <w:tc>
          <w:tcPr>
            <w:tcW w:w="1653" w:type="dxa"/>
            <w:tcBorders>
              <w:top w:val="nil"/>
              <w:left w:val="nil"/>
              <w:bottom w:val="nil"/>
              <w:right w:val="single" w:color="auto" w:sz="4" w:space="0"/>
            </w:tcBorders>
            <w:noWrap w:val="0"/>
            <w:vAlign w:val="center"/>
          </w:tcPr>
          <w:p>
            <w:pPr>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33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kern w:val="0"/>
                <w:sz w:val="24"/>
              </w:rPr>
            </w:pPr>
            <w:r>
              <w:rPr>
                <w:rFonts w:ascii="宋体" w:hAnsi="宋体"/>
                <w:kern w:val="0"/>
                <w:sz w:val="24"/>
              </w:rPr>
              <w:t>备   注</w:t>
            </w:r>
          </w:p>
        </w:tc>
        <w:tc>
          <w:tcPr>
            <w:tcW w:w="5688" w:type="dxa"/>
            <w:gridSpan w:val="5"/>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kern w:val="0"/>
                <w:sz w:val="24"/>
              </w:rPr>
            </w:pPr>
          </w:p>
        </w:tc>
      </w:tr>
      <w:tr>
        <w:tblPrEx>
          <w:tblCellMar>
            <w:top w:w="0" w:type="dxa"/>
            <w:left w:w="108" w:type="dxa"/>
            <w:bottom w:w="0" w:type="dxa"/>
            <w:right w:w="108" w:type="dxa"/>
          </w:tblCellMar>
        </w:tblPrEx>
        <w:trPr>
          <w:trHeight w:val="472" w:hRule="atLeast"/>
          <w:jc w:val="center"/>
        </w:trPr>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80" w:firstLineChars="200"/>
              <w:rPr>
                <w:rFonts w:ascii="宋体" w:hAnsi="宋体"/>
                <w:kern w:val="0"/>
                <w:sz w:val="24"/>
              </w:rPr>
            </w:pPr>
            <w:r>
              <w:rPr>
                <w:rFonts w:ascii="宋体" w:hAnsi="宋体"/>
                <w:kern w:val="0"/>
                <w:sz w:val="24"/>
              </w:rPr>
              <w:t>填表人签字：</w:t>
            </w:r>
          </w:p>
        </w:tc>
        <w:tc>
          <w:tcPr>
            <w:tcW w:w="3649" w:type="dxa"/>
            <w:gridSpan w:val="3"/>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kern w:val="0"/>
                <w:sz w:val="24"/>
              </w:rPr>
            </w:pPr>
            <w:r>
              <w:rPr>
                <w:rFonts w:ascii="宋体" w:hAnsi="宋体"/>
                <w:kern w:val="0"/>
                <w:sz w:val="24"/>
              </w:rPr>
              <w:t>检查人签字：</w:t>
            </w:r>
          </w:p>
        </w:tc>
      </w:tr>
    </w:tbl>
    <w:p>
      <w:pPr>
        <w:adjustRightInd w:val="0"/>
        <w:snapToGrid w:val="0"/>
        <w:spacing w:line="570" w:lineRule="exact"/>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br w:type="page"/>
      </w:r>
      <w:r>
        <w:rPr>
          <w:rFonts w:hint="eastAsia" w:ascii="方正小标宋简体" w:hAnsi="宋体" w:eastAsia="方正小标宋简体"/>
          <w:kern w:val="0"/>
          <w:sz w:val="36"/>
          <w:szCs w:val="36"/>
        </w:rPr>
        <w:t>常州市建筑市场综合大检查用表之二</w:t>
      </w:r>
    </w:p>
    <w:p>
      <w:pPr>
        <w:jc w:val="center"/>
        <w:rPr>
          <w:rFonts w:ascii="宋体" w:hAnsi="宋体"/>
          <w:bCs/>
          <w:kern w:val="0"/>
          <w:sz w:val="24"/>
          <w:szCs w:val="22"/>
        </w:rPr>
      </w:pPr>
      <w:r>
        <w:rPr>
          <w:rFonts w:hint="eastAsia" w:ascii="方正小标宋简体" w:hAnsi="宋体" w:eastAsia="方正小标宋简体"/>
          <w:kern w:val="0"/>
          <w:sz w:val="36"/>
          <w:szCs w:val="36"/>
        </w:rPr>
        <w:t>（建设单位首要责任落实情况）</w:t>
      </w:r>
    </w:p>
    <w:p>
      <w:pPr>
        <w:adjustRightInd w:val="0"/>
        <w:snapToGrid w:val="0"/>
        <w:spacing w:line="570" w:lineRule="exact"/>
        <w:rPr>
          <w:rFonts w:ascii="宋体" w:hAnsi="宋体"/>
          <w:bCs/>
          <w:kern w:val="0"/>
          <w:sz w:val="24"/>
        </w:rPr>
      </w:pPr>
      <w:r>
        <w:rPr>
          <w:rFonts w:hint="eastAsia" w:ascii="宋体" w:hAnsi="宋体"/>
          <w:bCs/>
          <w:kern w:val="0"/>
          <w:sz w:val="24"/>
        </w:rPr>
        <w:t xml:space="preserve">项目编号：                            检查日期：  </w:t>
      </w:r>
    </w:p>
    <w:tbl>
      <w:tblPr>
        <w:tblStyle w:val="5"/>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697"/>
        <w:gridCol w:w="3202"/>
        <w:gridCol w:w="2126"/>
        <w:gridCol w:w="741"/>
        <w:gridCol w:w="851"/>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0381" w:type="dxa"/>
            <w:gridSpan w:val="7"/>
            <w:tcBorders>
              <w:top w:val="single" w:color="auto" w:sz="4" w:space="0"/>
              <w:left w:val="single" w:color="auto" w:sz="4" w:space="0"/>
              <w:bottom w:val="single" w:color="auto" w:sz="4" w:space="0"/>
              <w:right w:val="single" w:color="auto" w:sz="4" w:space="0"/>
            </w:tcBorders>
            <w:shd w:val="clear" w:color="auto" w:fill="FFFFFF"/>
            <w:noWrap/>
            <w:vAlign w:val="center"/>
          </w:tcPr>
          <w:p>
            <w:pPr>
              <w:snapToGrid w:val="0"/>
              <w:rPr>
                <w:rFonts w:ascii="宋体" w:cs="宋体"/>
                <w:b/>
                <w:bCs/>
                <w:kern w:val="0"/>
                <w:sz w:val="24"/>
              </w:rPr>
            </w:pPr>
            <w:r>
              <w:rPr>
                <w:rFonts w:ascii="宋体" w:hAnsi="宋体" w:cs="宋体"/>
                <w:b/>
                <w:bCs/>
                <w:kern w:val="0"/>
                <w:sz w:val="24"/>
              </w:rPr>
              <w:t>建设单位（</w:t>
            </w:r>
            <w:r>
              <w:rPr>
                <w:rFonts w:cs="宋体"/>
                <w:b/>
                <w:bCs/>
                <w:kern w:val="0"/>
                <w:sz w:val="24"/>
              </w:rPr>
              <w:t>100</w:t>
            </w:r>
            <w:r>
              <w:rPr>
                <w:rFonts w:ascii="宋体" w:hAnsi="宋体" w:cs="宋体"/>
                <w:b/>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序号</w:t>
            </w:r>
          </w:p>
        </w:tc>
        <w:tc>
          <w:tcPr>
            <w:tcW w:w="1697"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kern w:val="0"/>
                <w:sz w:val="24"/>
              </w:rPr>
            </w:pPr>
            <w:r>
              <w:rPr>
                <w:rFonts w:ascii="宋体" w:hAnsi="宋体" w:cs="宋体"/>
                <w:b/>
                <w:kern w:val="0"/>
                <w:sz w:val="24"/>
              </w:rPr>
              <w:t>检查项目</w:t>
            </w: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检查内容</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评分标准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扣分</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得分</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b/>
                <w:bCs/>
                <w:kern w:val="0"/>
                <w:sz w:val="24"/>
              </w:rPr>
            </w:pPr>
            <w:r>
              <w:rPr>
                <w:rFonts w:ascii="宋体" w:hAnsi="宋体" w:cs="宋体"/>
                <w:b/>
                <w:bCs/>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r>
              <w:rPr>
                <w:rFonts w:cs="宋体"/>
                <w:kern w:val="0"/>
                <w:sz w:val="24"/>
              </w:rPr>
              <w:t>1</w:t>
            </w:r>
          </w:p>
        </w:tc>
        <w:tc>
          <w:tcPr>
            <w:tcW w:w="1697"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r>
              <w:rPr>
                <w:rFonts w:ascii="宋体" w:cs="宋体"/>
                <w:kern w:val="0"/>
                <w:sz w:val="24"/>
              </w:rPr>
              <w:t>支付担保</w:t>
            </w:r>
          </w:p>
          <w:p>
            <w:pPr>
              <w:snapToGrid w:val="0"/>
              <w:jc w:val="center"/>
              <w:rPr>
                <w:rFonts w:ascii="宋体" w:cs="宋体"/>
                <w:kern w:val="0"/>
                <w:sz w:val="24"/>
              </w:rPr>
            </w:pPr>
            <w:r>
              <w:rPr>
                <w:rFonts w:hint="eastAsia" w:ascii="宋体" w:eastAsia="宋体" w:cs="宋体"/>
                <w:kern w:val="0"/>
                <w:sz w:val="24"/>
                <w:lang w:eastAsia="zh-CN"/>
              </w:rPr>
              <w:t>（</w:t>
            </w:r>
            <w:r>
              <w:rPr>
                <w:rFonts w:cs="宋体"/>
                <w:kern w:val="0"/>
                <w:sz w:val="24"/>
              </w:rPr>
              <w:t>20</w:t>
            </w:r>
            <w:r>
              <w:rPr>
                <w:rFonts w:ascii="宋体" w:cs="宋体"/>
                <w:kern w:val="0"/>
                <w:sz w:val="24"/>
              </w:rPr>
              <w:t>分</w:t>
            </w:r>
            <w:r>
              <w:rPr>
                <w:rFonts w:hint="eastAsia" w:ascii="宋体" w:eastAsia="宋体" w:cs="宋体"/>
                <w:kern w:val="0"/>
                <w:sz w:val="24"/>
                <w:lang w:eastAsia="zh-CN"/>
              </w:rPr>
              <w:t>）</w:t>
            </w: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r>
              <w:rPr>
                <w:rFonts w:ascii="宋体" w:cs="宋体"/>
                <w:kern w:val="0"/>
                <w:sz w:val="24"/>
              </w:rPr>
              <w:t>是否办理</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cs="宋体"/>
                <w:kern w:val="0"/>
                <w:sz w:val="24"/>
              </w:rPr>
              <w:t>未办理支付担保</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83"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r>
              <w:rPr>
                <w:rFonts w:cs="宋体"/>
                <w:kern w:val="0"/>
                <w:sz w:val="24"/>
              </w:rPr>
              <w:t>2</w:t>
            </w:r>
          </w:p>
        </w:tc>
        <w:tc>
          <w:tcPr>
            <w:tcW w:w="1697"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kern w:val="0"/>
                <w:sz w:val="24"/>
              </w:rPr>
            </w:pPr>
            <w:r>
              <w:rPr>
                <w:rFonts w:ascii="宋体" w:hAnsi="宋体" w:cs="宋体"/>
                <w:kern w:val="0"/>
                <w:sz w:val="24"/>
              </w:rPr>
              <w:t>资金支付情况</w:t>
            </w:r>
          </w:p>
          <w:p>
            <w:pPr>
              <w:snapToGrid w:val="0"/>
              <w:jc w:val="center"/>
              <w:rPr>
                <w:rFonts w:ascii="宋体" w:cs="宋体"/>
                <w:kern w:val="0"/>
                <w:sz w:val="24"/>
              </w:rPr>
            </w:pPr>
            <w:r>
              <w:rPr>
                <w:rFonts w:ascii="宋体" w:hAnsi="宋体" w:cs="宋体"/>
                <w:kern w:val="0"/>
                <w:sz w:val="24"/>
              </w:rPr>
              <w:t>（</w:t>
            </w:r>
            <w:r>
              <w:rPr>
                <w:rFonts w:cs="宋体"/>
                <w:kern w:val="0"/>
                <w:sz w:val="24"/>
              </w:rPr>
              <w:t>60</w:t>
            </w:r>
            <w:r>
              <w:rPr>
                <w:rFonts w:ascii="宋体" w:hAnsi="宋体" w:cs="宋体"/>
                <w:kern w:val="0"/>
                <w:sz w:val="24"/>
              </w:rPr>
              <w:t>分）</w:t>
            </w: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是否按施工合同约定，支付工程款（查支付凭证）（</w:t>
            </w:r>
            <w:r>
              <w:rPr>
                <w:rFonts w:cs="宋体"/>
                <w:kern w:val="0"/>
                <w:sz w:val="24"/>
              </w:rPr>
              <w:t>20</w:t>
            </w:r>
            <w:r>
              <w:rPr>
                <w:rFonts w:ascii="宋体" w:hAnsi="宋体" w:cs="宋体"/>
                <w:kern w:val="0"/>
                <w:sz w:val="24"/>
              </w:rPr>
              <w:t>分）</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未按施工合同约定支付工程款的，每发现一起扣</w:t>
            </w:r>
            <w:r>
              <w:rPr>
                <w:rFonts w:cs="宋体"/>
                <w:kern w:val="0"/>
                <w:sz w:val="24"/>
              </w:rPr>
              <w:t>5</w:t>
            </w:r>
            <w:r>
              <w:rPr>
                <w:rFonts w:ascii="宋体" w:hAnsi="宋体" w:cs="宋体"/>
                <w:kern w:val="0"/>
                <w:sz w:val="24"/>
              </w:rPr>
              <w:t>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hAnsi="宋体" w:cs="宋体"/>
                <w:kern w:val="0"/>
                <w:sz w:val="24"/>
              </w:rPr>
            </w:pPr>
            <w:r>
              <w:rPr>
                <w:rFonts w:ascii="宋体" w:hAnsi="宋体" w:cs="宋体"/>
                <w:kern w:val="0"/>
                <w:sz w:val="24"/>
              </w:rPr>
              <w:t>是否按规定向农民工工资专户拨付资金（查支付凭证）（</w:t>
            </w:r>
            <w:r>
              <w:rPr>
                <w:rFonts w:cs="宋体"/>
                <w:kern w:val="0"/>
                <w:sz w:val="24"/>
              </w:rPr>
              <w:t>20</w:t>
            </w:r>
            <w:r>
              <w:rPr>
                <w:rFonts w:ascii="宋体" w:hAnsi="宋体" w:cs="宋体"/>
                <w:kern w:val="0"/>
                <w:sz w:val="24"/>
              </w:rPr>
              <w:t>分）</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cs="宋体"/>
                <w:kern w:val="0"/>
                <w:sz w:val="24"/>
              </w:rPr>
              <w:t>未按规定向农民工工资专户拨付资金</w:t>
            </w:r>
            <w:r>
              <w:rPr>
                <w:rFonts w:ascii="宋体" w:hAnsi="宋体" w:cs="宋体"/>
                <w:kern w:val="0"/>
                <w:sz w:val="24"/>
              </w:rPr>
              <w:t>的，每发现一起扣</w:t>
            </w:r>
            <w:r>
              <w:rPr>
                <w:rFonts w:cs="宋体"/>
                <w:kern w:val="0"/>
                <w:sz w:val="24"/>
              </w:rPr>
              <w:t>5</w:t>
            </w:r>
            <w:r>
              <w:rPr>
                <w:rFonts w:ascii="宋体" w:hAnsi="宋体" w:cs="宋体"/>
                <w:kern w:val="0"/>
                <w:sz w:val="24"/>
              </w:rPr>
              <w:t>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hAnsi="宋体" w:cs="宋体"/>
                <w:kern w:val="0"/>
                <w:sz w:val="24"/>
              </w:rPr>
            </w:pPr>
            <w:r>
              <w:rPr>
                <w:rFonts w:ascii="宋体" w:hAnsi="宋体" w:cs="宋体"/>
                <w:kern w:val="0"/>
                <w:sz w:val="24"/>
              </w:rPr>
              <w:t>是否按监理合同约定，支付监理费（查支付凭证）（</w:t>
            </w:r>
            <w:r>
              <w:rPr>
                <w:rFonts w:cs="宋体"/>
                <w:kern w:val="0"/>
                <w:sz w:val="24"/>
              </w:rPr>
              <w:t>20</w:t>
            </w:r>
            <w:r>
              <w:rPr>
                <w:rFonts w:ascii="宋体" w:hAnsi="宋体" w:cs="宋体"/>
                <w:kern w:val="0"/>
                <w:sz w:val="24"/>
              </w:rPr>
              <w:t>分）</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未按监理合同约定支付监理费的，每发现一起扣</w:t>
            </w:r>
            <w:r>
              <w:rPr>
                <w:rFonts w:cs="宋体"/>
                <w:kern w:val="0"/>
                <w:sz w:val="24"/>
              </w:rPr>
              <w:t>5</w:t>
            </w:r>
            <w:r>
              <w:rPr>
                <w:rFonts w:ascii="宋体" w:hAnsi="宋体" w:cs="宋体"/>
                <w:kern w:val="0"/>
                <w:sz w:val="24"/>
              </w:rPr>
              <w:t>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83" w:type="dxa"/>
            <w:vMerge w:val="restart"/>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cs="宋体"/>
                <w:kern w:val="0"/>
                <w:sz w:val="24"/>
              </w:rPr>
              <w:t>3</w:t>
            </w:r>
          </w:p>
        </w:tc>
        <w:tc>
          <w:tcPr>
            <w:tcW w:w="1697" w:type="dxa"/>
            <w:vMerge w:val="restart"/>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kern w:val="0"/>
                <w:sz w:val="24"/>
              </w:rPr>
            </w:pPr>
            <w:r>
              <w:rPr>
                <w:rFonts w:ascii="宋体" w:hAnsi="宋体" w:cs="宋体"/>
                <w:kern w:val="0"/>
                <w:sz w:val="24"/>
              </w:rPr>
              <w:t>工程发包</w:t>
            </w:r>
          </w:p>
          <w:p>
            <w:pPr>
              <w:snapToGrid w:val="0"/>
              <w:jc w:val="center"/>
              <w:rPr>
                <w:rFonts w:ascii="宋体" w:cs="宋体"/>
                <w:kern w:val="0"/>
                <w:sz w:val="24"/>
              </w:rPr>
            </w:pPr>
            <w:r>
              <w:rPr>
                <w:rFonts w:ascii="宋体" w:hAnsi="宋体" w:cs="宋体"/>
                <w:kern w:val="0"/>
                <w:sz w:val="24"/>
              </w:rPr>
              <w:t>（</w:t>
            </w:r>
            <w:r>
              <w:rPr>
                <w:rFonts w:cs="宋体"/>
                <w:kern w:val="0"/>
                <w:sz w:val="24"/>
              </w:rPr>
              <w:t>20</w:t>
            </w:r>
            <w:r>
              <w:rPr>
                <w:rFonts w:ascii="宋体" w:hAnsi="宋体" w:cs="宋体"/>
                <w:kern w:val="0"/>
                <w:sz w:val="24"/>
              </w:rPr>
              <w:t>分）</w:t>
            </w: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违法发包</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存在扣</w:t>
            </w:r>
            <w:r>
              <w:rPr>
                <w:rFonts w:cs="宋体"/>
                <w:kern w:val="0"/>
                <w:sz w:val="24"/>
              </w:rPr>
              <w:t>10</w:t>
            </w:r>
            <w:r>
              <w:rPr>
                <w:rFonts w:ascii="宋体" w:hAnsi="宋体" w:cs="宋体"/>
                <w:kern w:val="0"/>
                <w:sz w:val="24"/>
              </w:rPr>
              <w:t>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cs="宋体"/>
                <w:kern w:val="0"/>
                <w:sz w:val="24"/>
              </w:rPr>
            </w:pP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hAnsi="宋体" w:cs="宋体"/>
                <w:kern w:val="0"/>
                <w:sz w:val="24"/>
              </w:rPr>
            </w:pPr>
            <w:r>
              <w:rPr>
                <w:rFonts w:ascii="宋体" w:hAnsi="宋体" w:cs="宋体"/>
                <w:kern w:val="0"/>
                <w:sz w:val="24"/>
              </w:rPr>
              <w:t>甲供材未在合同中予以明确或未在合同工程量清单中体现（</w:t>
            </w:r>
            <w:r>
              <w:rPr>
                <w:rFonts w:cs="宋体"/>
                <w:kern w:val="0"/>
                <w:sz w:val="24"/>
              </w:rPr>
              <w:t>10</w:t>
            </w:r>
            <w:r>
              <w:rPr>
                <w:rFonts w:ascii="宋体" w:hAnsi="宋体" w:cs="宋体"/>
                <w:kern w:val="0"/>
                <w:sz w:val="24"/>
              </w:rPr>
              <w:t>分）</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存在扣</w:t>
            </w:r>
            <w:r>
              <w:rPr>
                <w:rFonts w:cs="宋体"/>
                <w:kern w:val="0"/>
                <w:sz w:val="24"/>
              </w:rPr>
              <w:t>10</w:t>
            </w:r>
            <w:r>
              <w:rPr>
                <w:rFonts w:ascii="宋体" w:hAnsi="宋体" w:cs="宋体"/>
                <w:kern w:val="0"/>
                <w:sz w:val="24"/>
              </w:rPr>
              <w:t>分</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80" w:type="dxa"/>
            <w:gridSpan w:val="2"/>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检查人签字　</w:t>
            </w:r>
          </w:p>
        </w:tc>
        <w:tc>
          <w:tcPr>
            <w:tcW w:w="3202"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被检查人签字　</w:t>
            </w:r>
          </w:p>
        </w:tc>
        <w:tc>
          <w:tcPr>
            <w:tcW w:w="2126"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得失分情况</w:t>
            </w:r>
          </w:p>
        </w:tc>
        <w:tc>
          <w:tcPr>
            <w:tcW w:w="74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　</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　</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0381" w:type="dxa"/>
            <w:gridSpan w:val="7"/>
            <w:tcBorders>
              <w:top w:val="single" w:color="auto" w:sz="4" w:space="0"/>
              <w:left w:val="single" w:color="auto" w:sz="4" w:space="0"/>
              <w:bottom w:val="single" w:color="auto" w:sz="4" w:space="0"/>
              <w:right w:val="single" w:color="auto" w:sz="4" w:space="0"/>
            </w:tcBorders>
            <w:noWrap/>
            <w:vAlign w:val="center"/>
          </w:tcPr>
          <w:p>
            <w:pPr>
              <w:snapToGrid w:val="0"/>
              <w:rPr>
                <w:rFonts w:ascii="宋体" w:cs="宋体"/>
                <w:kern w:val="0"/>
                <w:sz w:val="24"/>
              </w:rPr>
            </w:pPr>
            <w:r>
              <w:rPr>
                <w:rFonts w:ascii="宋体" w:hAnsi="宋体" w:cs="宋体"/>
                <w:kern w:val="0"/>
                <w:sz w:val="24"/>
              </w:rPr>
              <w:t>检查需准备资料：施工许可证、中标通知书或直接发包告知书、施工总承包及分包合同、监理合同、支付担保保函、工程款、监理费支付发票复印件、专户拨付凭证等。</w:t>
            </w:r>
          </w:p>
        </w:tc>
      </w:tr>
    </w:tbl>
    <w:p>
      <w:pPr>
        <w:adjustRightInd w:val="0"/>
        <w:snapToGrid w:val="0"/>
        <w:spacing w:line="570" w:lineRule="exact"/>
        <w:rPr>
          <w:rFonts w:hint="eastAsia" w:ascii="方正小标宋简体" w:hAnsi="宋体" w:eastAsia="方正小标宋简体"/>
          <w:kern w:val="0"/>
          <w:sz w:val="36"/>
          <w:szCs w:val="36"/>
        </w:rPr>
      </w:pPr>
    </w:p>
    <w:p>
      <w:pPr>
        <w:adjustRightInd w:val="0"/>
        <w:snapToGrid w:val="0"/>
        <w:spacing w:line="570" w:lineRule="exact"/>
        <w:rPr>
          <w:rFonts w:hint="eastAsia" w:ascii="方正小标宋简体" w:hAnsi="宋体" w:eastAsia="方正小标宋简体"/>
          <w:kern w:val="0"/>
          <w:sz w:val="36"/>
          <w:szCs w:val="36"/>
        </w:rPr>
      </w:pPr>
    </w:p>
    <w:p>
      <w:pPr>
        <w:adjustRightInd w:val="0"/>
        <w:snapToGrid w:val="0"/>
        <w:spacing w:line="570" w:lineRule="exact"/>
        <w:jc w:val="center"/>
        <w:rPr>
          <w:rFonts w:hint="eastAsia" w:ascii="方正小标宋简体" w:hAnsi="宋体" w:eastAsia="方正小标宋简体"/>
          <w:kern w:val="0"/>
          <w:sz w:val="36"/>
          <w:szCs w:val="36"/>
        </w:rPr>
        <w:sectPr>
          <w:pgSz w:w="11906" w:h="16838"/>
          <w:pgMar w:top="2098" w:right="1531" w:bottom="1701" w:left="1531" w:header="851" w:footer="992" w:gutter="0"/>
          <w:pgNumType w:fmt="numberInDash"/>
          <w:cols w:space="720" w:num="1"/>
          <w:docGrid w:linePitch="312" w:charSpace="0"/>
        </w:sectPr>
      </w:pPr>
    </w:p>
    <w:p>
      <w:pPr>
        <w:adjustRightInd w:val="0"/>
        <w:snapToGrid w:val="0"/>
        <w:spacing w:line="57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常州市建筑市场综合大检查用表之三（项目综合情况）</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检查日期：</w:t>
      </w:r>
    </w:p>
    <w:tbl>
      <w:tblPr>
        <w:tblStyle w:val="5"/>
        <w:tblW w:w="0" w:type="dxa"/>
        <w:jc w:val="center"/>
        <w:tblLayout w:type="fixed"/>
        <w:tblCellMar>
          <w:top w:w="0" w:type="dxa"/>
          <w:left w:w="108" w:type="dxa"/>
          <w:bottom w:w="0" w:type="dxa"/>
          <w:right w:w="108" w:type="dxa"/>
        </w:tblCellMar>
      </w:tblPr>
      <w:tblGrid>
        <w:gridCol w:w="438"/>
        <w:gridCol w:w="738"/>
        <w:gridCol w:w="1276"/>
        <w:gridCol w:w="2788"/>
        <w:gridCol w:w="3920"/>
        <w:gridCol w:w="425"/>
        <w:gridCol w:w="380"/>
        <w:gridCol w:w="699"/>
      </w:tblGrid>
      <w:tr>
        <w:tblPrEx>
          <w:tblCellMar>
            <w:top w:w="0" w:type="dxa"/>
            <w:left w:w="108" w:type="dxa"/>
            <w:bottom w:w="0" w:type="dxa"/>
            <w:right w:w="108" w:type="dxa"/>
          </w:tblCellMar>
        </w:tblPrEx>
        <w:trPr>
          <w:trHeight w:val="20" w:hRule="atLeast"/>
          <w:jc w:val="center"/>
        </w:trPr>
        <w:tc>
          <w:tcPr>
            <w:tcW w:w="10664" w:type="dxa"/>
            <w:gridSpan w:val="8"/>
            <w:tcBorders>
              <w:top w:val="single" w:color="auto" w:sz="4" w:space="0"/>
              <w:left w:val="single" w:color="auto" w:sz="4" w:space="0"/>
              <w:bottom w:val="single" w:color="auto" w:sz="4" w:space="0"/>
              <w:right w:val="single" w:color="000000" w:sz="4" w:space="0"/>
            </w:tcBorders>
            <w:noWrap/>
            <w:vAlign w:val="center"/>
          </w:tcPr>
          <w:p>
            <w:pPr>
              <w:adjustRightInd w:val="0"/>
              <w:snapToGrid w:val="0"/>
              <w:spacing w:line="240" w:lineRule="exact"/>
              <w:rPr>
                <w:rFonts w:ascii="宋体"/>
                <w:b/>
                <w:bCs/>
                <w:kern w:val="0"/>
              </w:rPr>
            </w:pPr>
            <w:r>
              <w:rPr>
                <w:rFonts w:ascii="宋体" w:hAnsi="宋体"/>
                <w:b/>
                <w:bCs/>
                <w:kern w:val="0"/>
              </w:rPr>
              <w:t>施工单位（</w:t>
            </w:r>
            <w:r>
              <w:rPr>
                <w:b/>
                <w:bCs/>
                <w:kern w:val="0"/>
              </w:rPr>
              <w:t>100</w:t>
            </w:r>
            <w:r>
              <w:rPr>
                <w:rFonts w:ascii="宋体" w:hAnsi="宋体"/>
                <w:b/>
                <w:bCs/>
                <w:kern w:val="0"/>
              </w:rPr>
              <w:t>分）</w:t>
            </w:r>
            <w:r>
              <w:rPr>
                <w:rFonts w:ascii="宋体"/>
                <w:b/>
                <w:bCs/>
                <w:kern w:val="0"/>
              </w:rPr>
              <w:t> </w:t>
            </w:r>
          </w:p>
        </w:tc>
      </w:tr>
      <w:tr>
        <w:tblPrEx>
          <w:tblCellMar>
            <w:top w:w="0" w:type="dxa"/>
            <w:left w:w="108" w:type="dxa"/>
            <w:bottom w:w="0" w:type="dxa"/>
            <w:right w:w="108" w:type="dxa"/>
          </w:tblCellMar>
        </w:tblPrEx>
        <w:trPr>
          <w:trHeight w:val="20" w:hRule="atLeast"/>
          <w:jc w:val="center"/>
        </w:trPr>
        <w:tc>
          <w:tcPr>
            <w:tcW w:w="438" w:type="dxa"/>
            <w:tcBorders>
              <w:top w:val="nil"/>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序号</w:t>
            </w:r>
          </w:p>
        </w:tc>
        <w:tc>
          <w:tcPr>
            <w:tcW w:w="2014"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检查项目</w:t>
            </w:r>
          </w:p>
        </w:tc>
        <w:tc>
          <w:tcPr>
            <w:tcW w:w="2788"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检</w:t>
            </w:r>
            <w:r>
              <w:rPr>
                <w:rFonts w:ascii="宋体"/>
                <w:kern w:val="0"/>
              </w:rPr>
              <w:t> </w:t>
            </w:r>
            <w:r>
              <w:rPr>
                <w:rFonts w:ascii="宋体" w:hAnsi="宋体"/>
                <w:kern w:val="0"/>
              </w:rPr>
              <w:t>查</w:t>
            </w:r>
            <w:r>
              <w:rPr>
                <w:rFonts w:ascii="宋体"/>
                <w:kern w:val="0"/>
              </w:rPr>
              <w:t> </w:t>
            </w:r>
            <w:r>
              <w:rPr>
                <w:rFonts w:ascii="宋体" w:hAnsi="宋体"/>
                <w:kern w:val="0"/>
              </w:rPr>
              <w:t>内</w:t>
            </w:r>
            <w:r>
              <w:rPr>
                <w:rFonts w:ascii="宋体"/>
                <w:kern w:val="0"/>
              </w:rPr>
              <w:t> </w:t>
            </w:r>
            <w:r>
              <w:rPr>
                <w:rFonts w:ascii="宋体" w:hAnsi="宋体"/>
                <w:kern w:val="0"/>
              </w:rPr>
              <w:t>容</w:t>
            </w:r>
          </w:p>
        </w:tc>
        <w:tc>
          <w:tcPr>
            <w:tcW w:w="3920"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评分标准</w:t>
            </w:r>
          </w:p>
        </w:tc>
        <w:tc>
          <w:tcPr>
            <w:tcW w:w="425"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扣分</w:t>
            </w:r>
          </w:p>
        </w:tc>
        <w:tc>
          <w:tcPr>
            <w:tcW w:w="380"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得分</w:t>
            </w:r>
          </w:p>
        </w:tc>
        <w:tc>
          <w:tcPr>
            <w:tcW w:w="699"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r>
              <w:rPr>
                <w:rFonts w:ascii="宋体" w:hAnsi="宋体"/>
                <w:kern w:val="0"/>
              </w:rPr>
              <w:t>扣分</w:t>
            </w:r>
          </w:p>
          <w:p>
            <w:pPr>
              <w:adjustRightInd w:val="0"/>
              <w:snapToGrid w:val="0"/>
              <w:spacing w:line="240" w:lineRule="exact"/>
              <w:jc w:val="center"/>
              <w:rPr>
                <w:rFonts w:ascii="宋体"/>
                <w:kern w:val="0"/>
              </w:rPr>
            </w:pPr>
            <w:r>
              <w:rPr>
                <w:rFonts w:ascii="宋体" w:hAnsi="宋体"/>
                <w:kern w:val="0"/>
              </w:rPr>
              <w:t>原因</w:t>
            </w:r>
          </w:p>
        </w:tc>
      </w:tr>
      <w:tr>
        <w:tblPrEx>
          <w:tblCellMar>
            <w:top w:w="0" w:type="dxa"/>
            <w:left w:w="108" w:type="dxa"/>
            <w:bottom w:w="0" w:type="dxa"/>
            <w:right w:w="108" w:type="dxa"/>
          </w:tblCellMar>
        </w:tblPrEx>
        <w:trPr>
          <w:trHeight w:val="20" w:hRule="atLeast"/>
          <w:jc w:val="center"/>
        </w:trPr>
        <w:tc>
          <w:tcPr>
            <w:tcW w:w="438" w:type="dxa"/>
            <w:tcBorders>
              <w:top w:val="nil"/>
              <w:left w:val="single" w:color="auto" w:sz="4" w:space="0"/>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kern w:val="0"/>
              </w:rPr>
              <w:t>1</w:t>
            </w:r>
          </w:p>
        </w:tc>
        <w:tc>
          <w:tcPr>
            <w:tcW w:w="738" w:type="dxa"/>
            <w:tcBorders>
              <w:top w:val="nil"/>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企业管理</w:t>
            </w:r>
            <w:r>
              <w:rPr>
                <w:rFonts w:ascii="宋体" w:hAnsi="宋体"/>
                <w:kern w:val="0"/>
                <w:szCs w:val="21"/>
              </w:rPr>
              <w:t>（</w:t>
            </w:r>
            <w:r>
              <w:rPr>
                <w:kern w:val="0"/>
                <w:szCs w:val="21"/>
              </w:rPr>
              <w:t>10</w:t>
            </w:r>
            <w:r>
              <w:rPr>
                <w:rFonts w:ascii="宋体" w:hAnsi="宋体"/>
                <w:kern w:val="0"/>
                <w:szCs w:val="21"/>
              </w:rPr>
              <w:t>分）</w:t>
            </w:r>
          </w:p>
        </w:tc>
        <w:tc>
          <w:tcPr>
            <w:tcW w:w="1276"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施工项目部组建</w:t>
            </w:r>
          </w:p>
          <w:p>
            <w:pPr>
              <w:adjustRightInd w:val="0"/>
              <w:snapToGrid w:val="0"/>
              <w:spacing w:line="220" w:lineRule="exact"/>
              <w:jc w:val="center"/>
              <w:rPr>
                <w:rFonts w:ascii="宋体"/>
                <w:kern w:val="0"/>
              </w:rPr>
            </w:pPr>
            <w:r>
              <w:rPr>
                <w:rFonts w:ascii="宋体" w:hAnsi="宋体"/>
                <w:kern w:val="0"/>
              </w:rPr>
              <w:t>（</w:t>
            </w:r>
            <w:r>
              <w:rPr>
                <w:kern w:val="0"/>
              </w:rPr>
              <w:t>10</w:t>
            </w:r>
            <w:r>
              <w:rPr>
                <w:rFonts w:ascii="宋体" w:hAnsi="宋体"/>
                <w:kern w:val="0"/>
              </w:rPr>
              <w:t>分）</w:t>
            </w:r>
          </w:p>
        </w:tc>
        <w:tc>
          <w:tcPr>
            <w:tcW w:w="2788" w:type="dxa"/>
            <w:tcBorders>
              <w:top w:val="nil"/>
              <w:left w:val="nil"/>
              <w:bottom w:val="single" w:color="auto" w:sz="4" w:space="0"/>
              <w:right w:val="single" w:color="auto" w:sz="4" w:space="0"/>
            </w:tcBorders>
            <w:noWrap/>
            <w:vAlign w:val="center"/>
          </w:tcPr>
          <w:p>
            <w:pPr>
              <w:adjustRightInd w:val="0"/>
              <w:snapToGrid w:val="0"/>
              <w:spacing w:line="220" w:lineRule="exact"/>
              <w:rPr>
                <w:rFonts w:ascii="宋体" w:hAnsi="宋体"/>
                <w:kern w:val="0"/>
              </w:rPr>
            </w:pPr>
            <w:r>
              <w:rPr>
                <w:rFonts w:ascii="宋体" w:hAnsi="宋体"/>
                <w:kern w:val="0"/>
              </w:rPr>
              <w:t>总承包企业是否按规定组建施工项目部，项目主要管理人员到岗履职。</w:t>
            </w:r>
          </w:p>
        </w:tc>
        <w:tc>
          <w:tcPr>
            <w:tcW w:w="3920" w:type="dxa"/>
            <w:tcBorders>
              <w:top w:val="nil"/>
              <w:left w:val="nil"/>
              <w:bottom w:val="nil"/>
              <w:right w:val="single" w:color="auto" w:sz="4" w:space="0"/>
            </w:tcBorders>
            <w:noWrap/>
            <w:vAlign w:val="center"/>
          </w:tcPr>
          <w:p>
            <w:pPr>
              <w:adjustRightInd w:val="0"/>
              <w:snapToGrid w:val="0"/>
              <w:spacing w:line="220" w:lineRule="exact"/>
              <w:rPr>
                <w:rFonts w:ascii="宋体"/>
                <w:kern w:val="0"/>
              </w:rPr>
            </w:pPr>
            <w:r>
              <w:rPr>
                <w:rFonts w:ascii="宋体" w:hAnsi="宋体"/>
                <w:kern w:val="0"/>
              </w:rPr>
              <w:t>未按规定标准配备项目主要管理人员，项目主要管理人员与合同归集信息不一致，未向监理单位报审、无批准任命文件，无相应实名制系统考勤记录，每项扣</w:t>
            </w:r>
            <w:r>
              <w:rPr>
                <w:kern w:val="0"/>
              </w:rPr>
              <w:t>5</w:t>
            </w:r>
            <w:r>
              <w:rPr>
                <w:rFonts w:ascii="宋体" w:hAnsi="宋体"/>
                <w:kern w:val="0"/>
              </w:rPr>
              <w:t>分。</w:t>
            </w:r>
          </w:p>
        </w:tc>
        <w:tc>
          <w:tcPr>
            <w:tcW w:w="425" w:type="dxa"/>
            <w:tcBorders>
              <w:top w:val="nil"/>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nil"/>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438"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kern w:val="0"/>
              </w:rPr>
              <w:t>2</w:t>
            </w:r>
          </w:p>
        </w:tc>
        <w:tc>
          <w:tcPr>
            <w:tcW w:w="738" w:type="dxa"/>
            <w:vMerge w:val="restart"/>
            <w:tcBorders>
              <w:top w:val="nil"/>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承发包行为（</w:t>
            </w:r>
            <w:r>
              <w:rPr>
                <w:kern w:val="0"/>
              </w:rPr>
              <w:t>45</w:t>
            </w:r>
            <w:r>
              <w:rPr>
                <w:rFonts w:ascii="宋体" w:hAnsi="宋体"/>
                <w:kern w:val="0"/>
              </w:rPr>
              <w:t>分）</w:t>
            </w:r>
          </w:p>
        </w:tc>
        <w:tc>
          <w:tcPr>
            <w:tcW w:w="1276"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“三包一靠”排查</w:t>
            </w:r>
          </w:p>
          <w:p>
            <w:pPr>
              <w:adjustRightInd w:val="0"/>
              <w:snapToGrid w:val="0"/>
              <w:spacing w:line="220" w:lineRule="exact"/>
              <w:jc w:val="center"/>
              <w:rPr>
                <w:rFonts w:ascii="宋体"/>
                <w:kern w:val="0"/>
              </w:rPr>
            </w:pPr>
            <w:r>
              <w:rPr>
                <w:rFonts w:ascii="宋体" w:hAnsi="宋体"/>
                <w:kern w:val="0"/>
              </w:rPr>
              <w:t>（</w:t>
            </w:r>
            <w:r>
              <w:rPr>
                <w:kern w:val="0"/>
              </w:rPr>
              <w:t>20</w:t>
            </w:r>
            <w:r>
              <w:rPr>
                <w:rFonts w:ascii="宋体" w:hAnsi="宋体"/>
                <w:kern w:val="0"/>
              </w:rPr>
              <w:t>分）</w:t>
            </w:r>
          </w:p>
        </w:tc>
        <w:tc>
          <w:tcPr>
            <w:tcW w:w="2788" w:type="dxa"/>
            <w:tcBorders>
              <w:top w:val="single" w:color="auto" w:sz="4" w:space="0"/>
              <w:left w:val="nil"/>
              <w:bottom w:val="nil"/>
              <w:right w:val="single" w:color="auto" w:sz="4" w:space="0"/>
            </w:tcBorders>
            <w:noWrap/>
            <w:vAlign w:val="center"/>
          </w:tcPr>
          <w:p>
            <w:pPr>
              <w:adjustRightInd w:val="0"/>
              <w:snapToGrid w:val="0"/>
              <w:spacing w:line="220" w:lineRule="exact"/>
              <w:rPr>
                <w:rFonts w:ascii="宋体"/>
                <w:kern w:val="0"/>
              </w:rPr>
            </w:pPr>
            <w:r>
              <w:rPr>
                <w:rFonts w:ascii="宋体" w:hAnsi="宋体"/>
                <w:kern w:val="0"/>
              </w:rPr>
              <w:t>施工项目是否存在违法分包、转包、挂靠行为</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检查发现违法分包、转包、挂靠行为的，每一起扣</w:t>
            </w:r>
            <w:r>
              <w:rPr>
                <w:kern w:val="0"/>
              </w:rPr>
              <w:t>5</w:t>
            </w:r>
            <w:r>
              <w:rPr>
                <w:rFonts w:ascii="宋体" w:hAnsi="宋体"/>
                <w:kern w:val="0"/>
              </w:rPr>
              <w:t>分；项目管理人员（总包、分包）未按照合同约定派驻，无劳动合同、无社保、无工资发放记录、未履职，每项扣</w:t>
            </w:r>
            <w:r>
              <w:rPr>
                <w:kern w:val="0"/>
              </w:rPr>
              <w:t>2</w:t>
            </w:r>
            <w:r>
              <w:rPr>
                <w:rFonts w:ascii="宋体" w:hAnsi="宋体"/>
                <w:kern w:val="0"/>
              </w:rPr>
              <w:t>分</w:t>
            </w:r>
          </w:p>
        </w:tc>
        <w:tc>
          <w:tcPr>
            <w:tcW w:w="425" w:type="dxa"/>
            <w:tcBorders>
              <w:top w:val="single" w:color="auto" w:sz="4" w:space="0"/>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single" w:color="auto" w:sz="4" w:space="0"/>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资质管理</w:t>
            </w:r>
          </w:p>
          <w:p>
            <w:pPr>
              <w:adjustRightInd w:val="0"/>
              <w:snapToGrid w:val="0"/>
              <w:spacing w:line="220" w:lineRule="exact"/>
              <w:jc w:val="center"/>
              <w:rPr>
                <w:rFonts w:ascii="宋体"/>
                <w:kern w:val="0"/>
              </w:rPr>
            </w:pPr>
            <w:r>
              <w:rPr>
                <w:rFonts w:ascii="宋体" w:hAnsi="宋体"/>
                <w:kern w:val="0"/>
              </w:rPr>
              <w:t>（</w:t>
            </w:r>
            <w:r>
              <w:rPr>
                <w:kern w:val="0"/>
              </w:rPr>
              <w:t>15</w:t>
            </w:r>
            <w:r>
              <w:rPr>
                <w:rFonts w:ascii="宋体" w:hAnsi="宋体"/>
                <w:kern w:val="0"/>
              </w:rPr>
              <w:t>分）</w:t>
            </w:r>
          </w:p>
        </w:tc>
        <w:tc>
          <w:tcPr>
            <w:tcW w:w="2788" w:type="dxa"/>
            <w:tcBorders>
              <w:top w:val="single" w:color="auto" w:sz="4" w:space="0"/>
              <w:left w:val="nil"/>
              <w:bottom w:val="nil"/>
              <w:right w:val="single" w:color="auto" w:sz="4" w:space="0"/>
            </w:tcBorders>
            <w:noWrap/>
            <w:vAlign w:val="center"/>
          </w:tcPr>
          <w:p>
            <w:pPr>
              <w:adjustRightInd w:val="0"/>
              <w:snapToGrid w:val="0"/>
              <w:spacing w:line="220" w:lineRule="exact"/>
              <w:rPr>
                <w:rFonts w:ascii="宋体"/>
                <w:kern w:val="0"/>
              </w:rPr>
            </w:pPr>
            <w:r>
              <w:rPr>
                <w:rFonts w:ascii="宋体" w:hAnsi="宋体"/>
                <w:kern w:val="0"/>
              </w:rPr>
              <w:t>分包单位资质报审、分包负责人岗位资格。</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未报审，每项分包扣</w:t>
            </w:r>
            <w:r>
              <w:rPr>
                <w:kern w:val="0"/>
              </w:rPr>
              <w:t>6</w:t>
            </w:r>
            <w:r>
              <w:rPr>
                <w:rFonts w:ascii="宋体" w:hAnsi="宋体"/>
                <w:kern w:val="0"/>
              </w:rPr>
              <w:t>分，报审材料不全或存在问题，每项扣</w:t>
            </w:r>
            <w:r>
              <w:rPr>
                <w:kern w:val="0"/>
              </w:rPr>
              <w:t>2</w:t>
            </w:r>
            <w:r>
              <w:rPr>
                <w:rFonts w:ascii="宋体" w:hAnsi="宋体"/>
                <w:kern w:val="0"/>
              </w:rPr>
              <w:t>分；分包负责人超越执业范围从事执业活动，扣</w:t>
            </w:r>
            <w:r>
              <w:rPr>
                <w:kern w:val="0"/>
              </w:rPr>
              <w:t>5</w:t>
            </w:r>
            <w:r>
              <w:rPr>
                <w:rFonts w:ascii="宋体" w:hAnsi="宋体"/>
                <w:kern w:val="0"/>
              </w:rPr>
              <w:t>分，分包企业未办理常州市《信用管理手册》，每项分包扣</w:t>
            </w:r>
            <w:r>
              <w:rPr>
                <w:kern w:val="0"/>
              </w:rPr>
              <w:t>5</w:t>
            </w:r>
            <w:r>
              <w:rPr>
                <w:rFonts w:ascii="宋体" w:hAnsi="宋体"/>
                <w:kern w:val="0"/>
              </w:rPr>
              <w:t>分</w:t>
            </w:r>
            <w:r>
              <w:rPr>
                <w:rFonts w:ascii="宋体"/>
                <w:kern w:val="0"/>
              </w:rPr>
              <w:t> </w:t>
            </w:r>
          </w:p>
        </w:tc>
        <w:tc>
          <w:tcPr>
            <w:tcW w:w="425" w:type="dxa"/>
            <w:tcBorders>
              <w:top w:val="single" w:color="auto" w:sz="4" w:space="0"/>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nil"/>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single" w:color="auto" w:sz="4" w:space="0"/>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tcBorders>
              <w:top w:val="nil"/>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合同管理</w:t>
            </w:r>
          </w:p>
          <w:p>
            <w:pPr>
              <w:adjustRightInd w:val="0"/>
              <w:snapToGrid w:val="0"/>
              <w:spacing w:line="220" w:lineRule="exact"/>
              <w:jc w:val="center"/>
              <w:rPr>
                <w:rFonts w:ascii="宋体"/>
                <w:kern w:val="0"/>
              </w:rPr>
            </w:pPr>
            <w:r>
              <w:rPr>
                <w:rFonts w:ascii="宋体" w:hAnsi="宋体"/>
                <w:kern w:val="0"/>
              </w:rPr>
              <w:t>（</w:t>
            </w:r>
            <w:r>
              <w:rPr>
                <w:kern w:val="0"/>
              </w:rPr>
              <w:t>10</w:t>
            </w:r>
            <w:r>
              <w:rPr>
                <w:rFonts w:ascii="宋体" w:hAnsi="宋体"/>
                <w:kern w:val="0"/>
              </w:rPr>
              <w:t>分）</w:t>
            </w: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专业分包合同、劳务分包合同、自行完成分项工程及主要建筑材料购销合同是否按规定签订，分包工程款、材料款是否按合同约定支付。</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分包合同未签订，每项分包扣</w:t>
            </w:r>
            <w:r>
              <w:rPr>
                <w:kern w:val="0"/>
              </w:rPr>
              <w:t>5</w:t>
            </w:r>
            <w:r>
              <w:rPr>
                <w:rFonts w:ascii="宋体" w:hAnsi="宋体"/>
                <w:kern w:val="0"/>
              </w:rPr>
              <w:t>分；合同签订不规范、自行完成分项工程及主要建筑材料无购销合同和支付凭证、分包工程款未按合同约定支付，每项扣</w:t>
            </w:r>
            <w:r>
              <w:rPr>
                <w:kern w:val="0"/>
              </w:rPr>
              <w:t>2</w:t>
            </w:r>
            <w:r>
              <w:rPr>
                <w:rFonts w:ascii="宋体" w:hAnsi="宋体"/>
                <w:kern w:val="0"/>
              </w:rPr>
              <w:t>分</w:t>
            </w:r>
            <w:r>
              <w:rPr>
                <w:rFonts w:ascii="宋体"/>
                <w:kern w:val="0"/>
              </w:rPr>
              <w:t> </w:t>
            </w:r>
          </w:p>
        </w:tc>
        <w:tc>
          <w:tcPr>
            <w:tcW w:w="425"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438" w:type="dxa"/>
            <w:vMerge w:val="restart"/>
            <w:tcBorders>
              <w:top w:val="nil"/>
              <w:left w:val="single" w:color="auto" w:sz="4" w:space="0"/>
              <w:bottom w:val="nil"/>
              <w:right w:val="single" w:color="auto" w:sz="4" w:space="0"/>
            </w:tcBorders>
            <w:noWrap/>
            <w:vAlign w:val="center"/>
          </w:tcPr>
          <w:p>
            <w:pPr>
              <w:adjustRightInd w:val="0"/>
              <w:snapToGrid w:val="0"/>
              <w:spacing w:line="220" w:lineRule="exact"/>
              <w:jc w:val="center"/>
              <w:rPr>
                <w:rFonts w:ascii="宋体"/>
                <w:kern w:val="0"/>
              </w:rPr>
            </w:pPr>
            <w:r>
              <w:rPr>
                <w:kern w:val="0"/>
              </w:rPr>
              <w:t>3</w:t>
            </w:r>
          </w:p>
        </w:tc>
        <w:tc>
          <w:tcPr>
            <w:tcW w:w="738" w:type="dxa"/>
            <w:vMerge w:val="restart"/>
            <w:tcBorders>
              <w:top w:val="nil"/>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劳务队伍管理</w:t>
            </w:r>
          </w:p>
          <w:p>
            <w:pPr>
              <w:adjustRightInd w:val="0"/>
              <w:snapToGrid w:val="0"/>
              <w:spacing w:line="220" w:lineRule="exact"/>
              <w:jc w:val="center"/>
              <w:rPr>
                <w:rFonts w:ascii="宋体"/>
                <w:kern w:val="0"/>
              </w:rPr>
            </w:pPr>
            <w:r>
              <w:rPr>
                <w:rFonts w:ascii="宋体" w:hAnsi="宋体"/>
                <w:kern w:val="0"/>
              </w:rPr>
              <w:t>（</w:t>
            </w:r>
            <w:r>
              <w:rPr>
                <w:kern w:val="0"/>
              </w:rPr>
              <w:t>45</w:t>
            </w:r>
            <w:r>
              <w:rPr>
                <w:rFonts w:ascii="宋体" w:hAnsi="宋体"/>
                <w:kern w:val="0"/>
              </w:rPr>
              <w:t>分）</w:t>
            </w:r>
          </w:p>
        </w:tc>
        <w:tc>
          <w:tcPr>
            <w:tcW w:w="1276" w:type="dxa"/>
            <w:tcBorders>
              <w:top w:val="nil"/>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农民工投诉处理网络建设（</w:t>
            </w:r>
            <w:r>
              <w:rPr>
                <w:kern w:val="0"/>
              </w:rPr>
              <w:t>5</w:t>
            </w:r>
            <w:r>
              <w:rPr>
                <w:rFonts w:ascii="宋体" w:hAnsi="宋体"/>
                <w:kern w:val="0"/>
              </w:rPr>
              <w:t>分）</w:t>
            </w:r>
          </w:p>
        </w:tc>
        <w:tc>
          <w:tcPr>
            <w:tcW w:w="2788" w:type="dxa"/>
            <w:tcBorders>
              <w:top w:val="nil"/>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项目部是否建立农民工工资投诉处理网络，网络图管理层级、作业班组信息是否与实际相符。</w:t>
            </w:r>
          </w:p>
        </w:tc>
        <w:tc>
          <w:tcPr>
            <w:tcW w:w="3920" w:type="dxa"/>
            <w:tcBorders>
              <w:top w:val="nil"/>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投诉网络图未建立，扣</w:t>
            </w:r>
            <w:r>
              <w:rPr>
                <w:kern w:val="0"/>
              </w:rPr>
              <w:t>5</w:t>
            </w:r>
            <w:r>
              <w:rPr>
                <w:rFonts w:ascii="宋体" w:hAnsi="宋体"/>
                <w:kern w:val="0"/>
              </w:rPr>
              <w:t>分；未涵盖整个作业班组、管理层级及作业班组信息与实际不相符，每项扣</w:t>
            </w:r>
            <w:r>
              <w:rPr>
                <w:kern w:val="0"/>
              </w:rPr>
              <w:t>3</w:t>
            </w:r>
            <w:r>
              <w:rPr>
                <w:rFonts w:ascii="宋体" w:hAnsi="宋体"/>
                <w:kern w:val="0"/>
              </w:rPr>
              <w:t>分；未公示，扣</w:t>
            </w:r>
            <w:r>
              <w:rPr>
                <w:kern w:val="0"/>
              </w:rPr>
              <w:t>5</w:t>
            </w:r>
            <w:r>
              <w:rPr>
                <w:rFonts w:ascii="宋体" w:hAnsi="宋体"/>
                <w:kern w:val="0"/>
              </w:rPr>
              <w:t>分</w:t>
            </w:r>
          </w:p>
        </w:tc>
        <w:tc>
          <w:tcPr>
            <w:tcW w:w="425"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vMerge w:val="restart"/>
            <w:tcBorders>
              <w:top w:val="nil"/>
              <w:left w:val="nil"/>
              <w:bottom w:val="nil"/>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农民工现场管理</w:t>
            </w:r>
          </w:p>
          <w:p>
            <w:pPr>
              <w:adjustRightInd w:val="0"/>
              <w:snapToGrid w:val="0"/>
              <w:spacing w:line="220" w:lineRule="exact"/>
              <w:jc w:val="center"/>
              <w:rPr>
                <w:rFonts w:ascii="宋体"/>
                <w:kern w:val="0"/>
              </w:rPr>
            </w:pPr>
            <w:r>
              <w:rPr>
                <w:rFonts w:ascii="宋体" w:hAnsi="宋体"/>
                <w:kern w:val="0"/>
              </w:rPr>
              <w:t>（</w:t>
            </w:r>
            <w:r>
              <w:rPr>
                <w:kern w:val="0"/>
              </w:rPr>
              <w:t>20</w:t>
            </w:r>
            <w:r>
              <w:rPr>
                <w:rFonts w:ascii="宋体" w:hAnsi="宋体"/>
                <w:kern w:val="0"/>
              </w:rPr>
              <w:t>分）</w:t>
            </w: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项目部是否配备专职劳务员，并履行有关劳务管理职责（</w:t>
            </w:r>
            <w:r>
              <w:rPr>
                <w:kern w:val="0"/>
              </w:rPr>
              <w:t>5</w:t>
            </w:r>
            <w:r>
              <w:rPr>
                <w:rFonts w:ascii="宋体" w:hAnsi="宋体"/>
                <w:kern w:val="0"/>
              </w:rPr>
              <w:t>分）</w:t>
            </w:r>
          </w:p>
        </w:tc>
        <w:tc>
          <w:tcPr>
            <w:tcW w:w="3920" w:type="dxa"/>
            <w:tcBorders>
              <w:top w:val="nil"/>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未配备劳务员，扣</w:t>
            </w:r>
            <w:r>
              <w:rPr>
                <w:kern w:val="0"/>
              </w:rPr>
              <w:t>5</w:t>
            </w:r>
            <w:r>
              <w:rPr>
                <w:rFonts w:ascii="宋体" w:hAnsi="宋体"/>
                <w:kern w:val="0"/>
              </w:rPr>
              <w:t>分；劳务员无公司任命文件，扣</w:t>
            </w:r>
            <w:r>
              <w:rPr>
                <w:kern w:val="0"/>
              </w:rPr>
              <w:t>2</w:t>
            </w:r>
            <w:r>
              <w:rPr>
                <w:rFonts w:ascii="宋体" w:hAnsi="宋体"/>
                <w:kern w:val="0"/>
              </w:rPr>
              <w:t>分；未在有关劳务管理资料签字，扣</w:t>
            </w:r>
            <w:r>
              <w:rPr>
                <w:kern w:val="0"/>
              </w:rPr>
              <w:t>3</w:t>
            </w:r>
            <w:r>
              <w:rPr>
                <w:rFonts w:ascii="宋体" w:hAnsi="宋体"/>
                <w:kern w:val="0"/>
              </w:rPr>
              <w:t>分</w:t>
            </w:r>
          </w:p>
        </w:tc>
        <w:tc>
          <w:tcPr>
            <w:tcW w:w="425"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vMerge w:val="continue"/>
            <w:tcBorders>
              <w:top w:val="nil"/>
              <w:left w:val="nil"/>
              <w:bottom w:val="nil"/>
              <w:right w:val="single" w:color="auto" w:sz="4" w:space="0"/>
            </w:tcBorders>
            <w:noWrap w:val="0"/>
            <w:vAlign w:val="center"/>
          </w:tcPr>
          <w:p>
            <w:pPr>
              <w:rPr>
                <w:rFonts w:ascii="宋体"/>
                <w:kern w:val="0"/>
              </w:rPr>
            </w:pP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项目部是否对农民工进行权益义务书面告知、建立农民工花名册、办理实名制考勤系统录库和考勤管理，农民工工资发放表是否与实际相符、签章齐全；农民工考勤及工资发放是否在醒目位置进行公示；用人单位是否与农民工签订书面劳动合同或用工协议，作业班组或农民工退场是否完成工程量结算。（</w:t>
            </w:r>
            <w:r>
              <w:rPr>
                <w:kern w:val="0"/>
              </w:rPr>
              <w:t>15</w:t>
            </w:r>
            <w:r>
              <w:rPr>
                <w:rFonts w:ascii="宋体" w:hAnsi="宋体"/>
                <w:kern w:val="0"/>
              </w:rPr>
              <w:t>分）</w:t>
            </w:r>
          </w:p>
        </w:tc>
        <w:tc>
          <w:tcPr>
            <w:tcW w:w="3920" w:type="dxa"/>
            <w:tcBorders>
              <w:top w:val="nil"/>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未对农民工进行权益义务书面告知、未建立动态农民工花名册、未办理实名制考勤系统录库和考勤管理，每人次扣</w:t>
            </w:r>
            <w:r>
              <w:rPr>
                <w:kern w:val="0"/>
              </w:rPr>
              <w:t>2</w:t>
            </w:r>
            <w:r>
              <w:rPr>
                <w:rFonts w:ascii="宋体" w:hAnsi="宋体"/>
                <w:kern w:val="0"/>
              </w:rPr>
              <w:t>分；农民工工资发放与实际不符或签章不全，每人次扣</w:t>
            </w:r>
            <w:r>
              <w:rPr>
                <w:kern w:val="0"/>
              </w:rPr>
              <w:t>2</w:t>
            </w:r>
            <w:r>
              <w:rPr>
                <w:rFonts w:ascii="宋体" w:hAnsi="宋体"/>
                <w:kern w:val="0"/>
              </w:rPr>
              <w:t>分；考勤表及工资发放表未公示的，扣</w:t>
            </w:r>
            <w:r>
              <w:rPr>
                <w:kern w:val="0"/>
              </w:rPr>
              <w:t>5</w:t>
            </w:r>
            <w:r>
              <w:rPr>
                <w:rFonts w:ascii="宋体" w:hAnsi="宋体"/>
                <w:kern w:val="0"/>
              </w:rPr>
              <w:t>分；用人单位未与农民工签订书面合同或用工协议，合同（协议）内容不完善、不合理、错漏，每人次扣</w:t>
            </w:r>
            <w:r>
              <w:rPr>
                <w:kern w:val="0"/>
              </w:rPr>
              <w:t>2</w:t>
            </w:r>
            <w:r>
              <w:rPr>
                <w:rFonts w:ascii="宋体" w:hAnsi="宋体"/>
                <w:kern w:val="0"/>
              </w:rPr>
              <w:t>分；作业班组或农民工退场未完成工程量结算，每项次扣</w:t>
            </w:r>
            <w:r>
              <w:rPr>
                <w:kern w:val="0"/>
              </w:rPr>
              <w:t>3</w:t>
            </w:r>
            <w:r>
              <w:rPr>
                <w:rFonts w:ascii="宋体" w:hAnsi="宋体"/>
                <w:kern w:val="0"/>
              </w:rPr>
              <w:t>分</w:t>
            </w:r>
          </w:p>
        </w:tc>
        <w:tc>
          <w:tcPr>
            <w:tcW w:w="425"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农民工工资专户和银行代发农民工工资制度执行（</w:t>
            </w:r>
            <w:r>
              <w:rPr>
                <w:kern w:val="0"/>
              </w:rPr>
              <w:t>15</w:t>
            </w:r>
            <w:r>
              <w:rPr>
                <w:rFonts w:ascii="宋体" w:hAnsi="宋体"/>
                <w:kern w:val="0"/>
              </w:rPr>
              <w:t>分）</w:t>
            </w: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是否落实总包代发责任、农民工工资专用账户是否按规定开立、是否为农民工办理实名银行卡、是否通过银行代发农民工工资（</w:t>
            </w:r>
            <w:r>
              <w:rPr>
                <w:kern w:val="0"/>
              </w:rPr>
              <w:t>15</w:t>
            </w:r>
            <w:r>
              <w:rPr>
                <w:rFonts w:ascii="宋体" w:hAnsi="宋体"/>
                <w:kern w:val="0"/>
              </w:rPr>
              <w:t>分）</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未签订委托总包代发协议</w:t>
            </w:r>
            <w:r>
              <w:rPr>
                <w:rFonts w:hint="eastAsia" w:ascii="宋体" w:hAnsi="宋体" w:eastAsia="宋体"/>
                <w:kern w:val="0"/>
                <w:lang w:eastAsia="zh-CN"/>
              </w:rPr>
              <w:t>，</w:t>
            </w:r>
            <w:r>
              <w:rPr>
                <w:rFonts w:ascii="宋体" w:hAnsi="宋体"/>
                <w:kern w:val="0"/>
              </w:rPr>
              <w:t>扣</w:t>
            </w:r>
            <w:r>
              <w:rPr>
                <w:kern w:val="0"/>
              </w:rPr>
              <w:t>5</w:t>
            </w:r>
            <w:r>
              <w:rPr>
                <w:rFonts w:ascii="宋体" w:hAnsi="宋体"/>
                <w:kern w:val="0"/>
              </w:rPr>
              <w:t>分；未开立农民工工资专用账户，扣</w:t>
            </w:r>
            <w:r>
              <w:rPr>
                <w:kern w:val="0"/>
              </w:rPr>
              <w:t>10</w:t>
            </w:r>
            <w:r>
              <w:rPr>
                <w:rFonts w:ascii="宋体" w:hAnsi="宋体"/>
                <w:kern w:val="0"/>
              </w:rPr>
              <w:t>分；未为农民工办理实名银行卡，每人次扣</w:t>
            </w:r>
            <w:r>
              <w:rPr>
                <w:kern w:val="0"/>
              </w:rPr>
              <w:t>2</w:t>
            </w:r>
            <w:r>
              <w:rPr>
                <w:rFonts w:ascii="宋体" w:hAnsi="宋体"/>
                <w:kern w:val="0"/>
              </w:rPr>
              <w:t>分；未对未办理实名制银行卡的农民工发放工资，每人次扣</w:t>
            </w:r>
            <w:r>
              <w:rPr>
                <w:kern w:val="0"/>
              </w:rPr>
              <w:t>2</w:t>
            </w:r>
            <w:r>
              <w:rPr>
                <w:rFonts w:ascii="宋体" w:hAnsi="宋体"/>
                <w:kern w:val="0"/>
              </w:rPr>
              <w:t>分；未通过银行代发农民工工资，每人次扣</w:t>
            </w:r>
            <w:r>
              <w:rPr>
                <w:kern w:val="0"/>
              </w:rPr>
              <w:t>2</w:t>
            </w:r>
            <w:r>
              <w:rPr>
                <w:rFonts w:ascii="宋体" w:hAnsi="宋体"/>
                <w:kern w:val="0"/>
              </w:rPr>
              <w:t>分；工资发放数额不符合主管部门公布的薪酬发放标准，每人次扣</w:t>
            </w:r>
            <w:r>
              <w:rPr>
                <w:kern w:val="0"/>
              </w:rPr>
              <w:t>3</w:t>
            </w:r>
            <w:r>
              <w:rPr>
                <w:rFonts w:ascii="宋体" w:hAnsi="宋体"/>
                <w:kern w:val="0"/>
              </w:rPr>
              <w:t>分</w:t>
            </w:r>
          </w:p>
        </w:tc>
        <w:tc>
          <w:tcPr>
            <w:tcW w:w="425"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10664"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2014" w:type="dxa"/>
            <w:vMerge w:val="continue"/>
            <w:tcBorders>
              <w:top w:val="nil"/>
              <w:left w:val="nil"/>
              <w:bottom w:val="single" w:color="auto" w:sz="4" w:space="0"/>
              <w:right w:val="single" w:color="auto" w:sz="4" w:space="0"/>
            </w:tcBorders>
            <w:noWrap w:val="0"/>
            <w:vAlign w:val="center"/>
          </w:tcPr>
          <w:p>
            <w:pPr>
              <w:rPr>
                <w:rFonts w:ascii="宋体"/>
                <w:kern w:val="0"/>
              </w:rPr>
            </w:pPr>
          </w:p>
        </w:tc>
        <w:tc>
          <w:tcPr>
            <w:tcW w:w="1276"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hAnsi="宋体"/>
                <w:kern w:val="0"/>
              </w:rPr>
            </w:pPr>
            <w:r>
              <w:rPr>
                <w:rFonts w:ascii="宋体" w:hAnsi="宋体"/>
                <w:kern w:val="0"/>
              </w:rPr>
              <w:t>现场牌图</w:t>
            </w:r>
          </w:p>
          <w:p>
            <w:pPr>
              <w:adjustRightInd w:val="0"/>
              <w:snapToGrid w:val="0"/>
              <w:spacing w:line="220" w:lineRule="exact"/>
              <w:jc w:val="center"/>
              <w:rPr>
                <w:rFonts w:ascii="宋体"/>
                <w:kern w:val="0"/>
              </w:rPr>
            </w:pPr>
            <w:r>
              <w:rPr>
                <w:rFonts w:ascii="宋体" w:hAnsi="宋体"/>
                <w:kern w:val="0"/>
              </w:rPr>
              <w:t>设置（</w:t>
            </w:r>
            <w:r>
              <w:rPr>
                <w:kern w:val="0"/>
              </w:rPr>
              <w:t>5</w:t>
            </w:r>
            <w:r>
              <w:rPr>
                <w:rFonts w:ascii="宋体" w:hAnsi="宋体"/>
                <w:kern w:val="0"/>
              </w:rPr>
              <w:t>分）</w:t>
            </w: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rPr>
            </w:pPr>
            <w:r>
              <w:rPr>
                <w:rFonts w:ascii="宋体" w:hAnsi="宋体"/>
                <w:kern w:val="0"/>
              </w:rPr>
              <w:t>九牌一图应正确设置，农民工权益告知牌有关维权电话公示正确。</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权益告知牌设置不正确（非二维码版），扣</w:t>
            </w:r>
            <w:r>
              <w:rPr>
                <w:kern w:val="0"/>
              </w:rPr>
              <w:t>5</w:t>
            </w:r>
            <w:r>
              <w:rPr>
                <w:rFonts w:ascii="宋体" w:hAnsi="宋体"/>
                <w:kern w:val="0"/>
              </w:rPr>
              <w:t>分；权益告知牌涵盖内容不全或公示错误，扣</w:t>
            </w:r>
            <w:r>
              <w:rPr>
                <w:kern w:val="0"/>
              </w:rPr>
              <w:t>3</w:t>
            </w:r>
            <w:r>
              <w:rPr>
                <w:rFonts w:ascii="宋体" w:hAnsi="宋体"/>
                <w:kern w:val="0"/>
              </w:rPr>
              <w:t>分。</w:t>
            </w:r>
          </w:p>
        </w:tc>
        <w:tc>
          <w:tcPr>
            <w:tcW w:w="425" w:type="dxa"/>
            <w:tcBorders>
              <w:top w:val="nil"/>
              <w:left w:val="nil"/>
              <w:bottom w:val="single" w:color="auto" w:sz="4" w:space="0"/>
              <w:right w:val="single" w:color="auto" w:sz="4" w:space="0"/>
            </w:tcBorders>
            <w:noWrap/>
            <w:vAlign w:val="top"/>
          </w:tcPr>
          <w:p>
            <w:pPr>
              <w:adjustRightInd w:val="0"/>
              <w:snapToGrid w:val="0"/>
              <w:spacing w:line="240" w:lineRule="exact"/>
              <w:jc w:val="center"/>
              <w:rPr>
                <w:rFonts w:ascii="宋体"/>
                <w:kern w:val="0"/>
              </w:rPr>
            </w:pPr>
          </w:p>
        </w:tc>
        <w:tc>
          <w:tcPr>
            <w:tcW w:w="380"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nil"/>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r>
        <w:tblPrEx>
          <w:tblCellMar>
            <w:top w:w="0" w:type="dxa"/>
            <w:left w:w="108" w:type="dxa"/>
            <w:bottom w:w="0" w:type="dxa"/>
            <w:right w:w="108" w:type="dxa"/>
          </w:tblCellMar>
        </w:tblPrEx>
        <w:trPr>
          <w:trHeight w:val="20" w:hRule="atLeast"/>
          <w:jc w:val="center"/>
        </w:trPr>
        <w:tc>
          <w:tcPr>
            <w:tcW w:w="2452"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检查人签字：</w:t>
            </w:r>
          </w:p>
        </w:tc>
        <w:tc>
          <w:tcPr>
            <w:tcW w:w="2788"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rPr>
                <w:rFonts w:ascii="宋体"/>
                <w:kern w:val="0"/>
              </w:rPr>
            </w:pPr>
            <w:r>
              <w:rPr>
                <w:rFonts w:ascii="宋体" w:hAnsi="宋体"/>
                <w:kern w:val="0"/>
              </w:rPr>
              <w:t>被检查单位负责人签字：</w:t>
            </w:r>
          </w:p>
        </w:tc>
        <w:tc>
          <w:tcPr>
            <w:tcW w:w="3920" w:type="dxa"/>
            <w:tcBorders>
              <w:top w:val="single" w:color="auto" w:sz="4" w:space="0"/>
              <w:left w:val="nil"/>
              <w:bottom w:val="single" w:color="auto" w:sz="4" w:space="0"/>
              <w:right w:val="single" w:color="auto" w:sz="4" w:space="0"/>
            </w:tcBorders>
            <w:noWrap/>
            <w:vAlign w:val="center"/>
          </w:tcPr>
          <w:p>
            <w:pPr>
              <w:adjustRightInd w:val="0"/>
              <w:snapToGrid w:val="0"/>
              <w:spacing w:line="220" w:lineRule="exact"/>
              <w:jc w:val="center"/>
              <w:rPr>
                <w:rFonts w:ascii="宋体"/>
                <w:kern w:val="0"/>
              </w:rPr>
            </w:pPr>
            <w:r>
              <w:rPr>
                <w:rFonts w:ascii="宋体" w:hAnsi="宋体"/>
                <w:kern w:val="0"/>
              </w:rPr>
              <w:t>得分扣分情况</w:t>
            </w:r>
          </w:p>
        </w:tc>
        <w:tc>
          <w:tcPr>
            <w:tcW w:w="425"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380"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c>
          <w:tcPr>
            <w:tcW w:w="699"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kern w:val="0"/>
              </w:rPr>
            </w:pPr>
          </w:p>
        </w:tc>
      </w:tr>
    </w:tbl>
    <w:p>
      <w:pPr>
        <w:rPr>
          <w:kern w:val="0"/>
        </w:rPr>
        <w:sectPr>
          <w:pgSz w:w="11906" w:h="16838"/>
          <w:pgMar w:top="2098" w:right="1531" w:bottom="1701" w:left="1531" w:header="851" w:footer="992" w:gutter="0"/>
          <w:pgNumType w:fmt="numberInDash"/>
          <w:cols w:space="720" w:num="1"/>
          <w:docGrid w:linePitch="312" w:charSpace="0"/>
        </w:sectPr>
      </w:pPr>
    </w:p>
    <w:p>
      <w:pPr>
        <w:adjustRightInd w:val="0"/>
        <w:snapToGrid w:val="0"/>
        <w:spacing w:line="57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常州市建筑市场综合大检查用表之三（分包工程）</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检查日期：</w:t>
      </w:r>
    </w:p>
    <w:tbl>
      <w:tblPr>
        <w:tblStyle w:val="5"/>
        <w:tblW w:w="9750" w:type="dxa"/>
        <w:jc w:val="center"/>
        <w:tblLayout w:type="fixed"/>
        <w:tblCellMar>
          <w:top w:w="0" w:type="dxa"/>
          <w:left w:w="108" w:type="dxa"/>
          <w:bottom w:w="0" w:type="dxa"/>
          <w:right w:w="108" w:type="dxa"/>
        </w:tblCellMar>
      </w:tblPr>
      <w:tblGrid>
        <w:gridCol w:w="362"/>
        <w:gridCol w:w="709"/>
        <w:gridCol w:w="709"/>
        <w:gridCol w:w="1418"/>
        <w:gridCol w:w="1134"/>
        <w:gridCol w:w="3543"/>
        <w:gridCol w:w="58"/>
        <w:gridCol w:w="367"/>
        <w:gridCol w:w="14"/>
        <w:gridCol w:w="411"/>
        <w:gridCol w:w="14"/>
        <w:gridCol w:w="997"/>
        <w:gridCol w:w="14"/>
      </w:tblGrid>
      <w:tr>
        <w:tblPrEx>
          <w:tblCellMar>
            <w:top w:w="0" w:type="dxa"/>
            <w:left w:w="108" w:type="dxa"/>
            <w:bottom w:w="0" w:type="dxa"/>
            <w:right w:w="108" w:type="dxa"/>
          </w:tblCellMar>
        </w:tblPrEx>
        <w:trPr>
          <w:trHeight w:val="384" w:hRule="atLeast"/>
          <w:jc w:val="center"/>
        </w:trPr>
        <w:tc>
          <w:tcPr>
            <w:tcW w:w="9750" w:type="dxa"/>
            <w:gridSpan w:val="13"/>
            <w:tcBorders>
              <w:top w:val="single" w:color="auto" w:sz="4" w:space="0"/>
              <w:left w:val="single" w:color="auto" w:sz="4" w:space="0"/>
              <w:bottom w:val="single" w:color="auto" w:sz="4" w:space="0"/>
              <w:right w:val="single" w:color="000000" w:sz="4" w:space="0"/>
            </w:tcBorders>
            <w:noWrap/>
            <w:vAlign w:val="center"/>
          </w:tcPr>
          <w:p>
            <w:pPr>
              <w:adjustRightInd w:val="0"/>
              <w:snapToGrid w:val="0"/>
              <w:rPr>
                <w:rFonts w:ascii="宋体"/>
                <w:b/>
                <w:bCs/>
                <w:kern w:val="0"/>
              </w:rPr>
            </w:pPr>
            <w:r>
              <w:rPr>
                <w:rFonts w:ascii="宋体" w:hAnsi="宋体"/>
                <w:b/>
                <w:bCs/>
                <w:kern w:val="0"/>
              </w:rPr>
              <w:t>施工单位（</w:t>
            </w:r>
            <w:r>
              <w:rPr>
                <w:b/>
                <w:bCs/>
                <w:kern w:val="0"/>
              </w:rPr>
              <w:t>100</w:t>
            </w:r>
            <w:r>
              <w:rPr>
                <w:rFonts w:ascii="宋体" w:hAnsi="宋体"/>
                <w:b/>
                <w:bCs/>
                <w:kern w:val="0"/>
              </w:rPr>
              <w:t>分）    □装饰装修    □幕墙    □安装</w:t>
            </w:r>
          </w:p>
        </w:tc>
      </w:tr>
      <w:tr>
        <w:tblPrEx>
          <w:tblCellMar>
            <w:top w:w="0" w:type="dxa"/>
            <w:left w:w="108" w:type="dxa"/>
            <w:bottom w:w="0" w:type="dxa"/>
            <w:right w:w="108" w:type="dxa"/>
          </w:tblCellMar>
        </w:tblPrEx>
        <w:trPr>
          <w:gridAfter w:val="1"/>
          <w:wAfter w:w="14" w:type="dxa"/>
          <w:trHeight w:val="337" w:hRule="atLeast"/>
          <w:jc w:val="center"/>
        </w:trPr>
        <w:tc>
          <w:tcPr>
            <w:tcW w:w="1071" w:type="dxa"/>
            <w:gridSpan w:val="2"/>
            <w:tcBorders>
              <w:top w:val="nil"/>
              <w:left w:val="single" w:color="auto" w:sz="4" w:space="0"/>
              <w:bottom w:val="single" w:color="auto" w:sz="4" w:space="0"/>
              <w:right w:val="single" w:color="auto" w:sz="4" w:space="0"/>
            </w:tcBorders>
            <w:noWrap/>
            <w:vAlign w:val="center"/>
          </w:tcPr>
          <w:p>
            <w:pPr>
              <w:adjustRightInd w:val="0"/>
              <w:snapToGrid w:val="0"/>
              <w:jc w:val="center"/>
              <w:rPr>
                <w:rFonts w:ascii="宋体"/>
                <w:b/>
                <w:bCs/>
                <w:kern w:val="0"/>
              </w:rPr>
            </w:pPr>
            <w:r>
              <w:rPr>
                <w:rFonts w:ascii="宋体" w:hAnsi="宋体"/>
                <w:b/>
                <w:bCs/>
                <w:kern w:val="0"/>
              </w:rPr>
              <w:t>分包单位</w:t>
            </w:r>
          </w:p>
        </w:tc>
        <w:tc>
          <w:tcPr>
            <w:tcW w:w="2127"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b/>
                <w:bCs/>
                <w:kern w:val="0"/>
              </w:rPr>
            </w:pP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ascii="宋体"/>
                <w:b/>
                <w:bCs/>
                <w:kern w:val="0"/>
              </w:rPr>
            </w:pPr>
            <w:r>
              <w:rPr>
                <w:rFonts w:ascii="宋体" w:hAnsi="宋体"/>
                <w:b/>
                <w:bCs/>
                <w:kern w:val="0"/>
              </w:rPr>
              <w:t>分包内容</w:t>
            </w:r>
          </w:p>
        </w:tc>
        <w:tc>
          <w:tcPr>
            <w:tcW w:w="3543" w:type="dxa"/>
            <w:tcBorders>
              <w:top w:val="nil"/>
              <w:left w:val="nil"/>
              <w:bottom w:val="single" w:color="auto" w:sz="4" w:space="0"/>
              <w:right w:val="single" w:color="000000" w:sz="4" w:space="0"/>
            </w:tcBorders>
            <w:noWrap/>
            <w:vAlign w:val="center"/>
          </w:tcPr>
          <w:p>
            <w:pPr>
              <w:adjustRightInd w:val="0"/>
              <w:snapToGrid w:val="0"/>
              <w:jc w:val="center"/>
              <w:rPr>
                <w:rFonts w:ascii="宋体"/>
                <w:b/>
                <w:bCs/>
                <w:kern w:val="0"/>
              </w:rPr>
            </w:pPr>
          </w:p>
        </w:tc>
        <w:tc>
          <w:tcPr>
            <w:tcW w:w="850" w:type="dxa"/>
            <w:gridSpan w:val="4"/>
            <w:tcBorders>
              <w:top w:val="nil"/>
              <w:left w:val="nil"/>
              <w:bottom w:val="single" w:color="auto" w:sz="4" w:space="0"/>
              <w:right w:val="single" w:color="000000" w:sz="4" w:space="0"/>
            </w:tcBorders>
            <w:noWrap/>
            <w:vAlign w:val="center"/>
          </w:tcPr>
          <w:p>
            <w:pPr>
              <w:adjustRightInd w:val="0"/>
              <w:snapToGrid w:val="0"/>
              <w:jc w:val="center"/>
              <w:rPr>
                <w:rFonts w:ascii="宋体"/>
                <w:b/>
                <w:bCs/>
                <w:kern w:val="0"/>
              </w:rPr>
            </w:pPr>
            <w:r>
              <w:rPr>
                <w:rFonts w:ascii="宋体" w:hAnsi="宋体"/>
                <w:b/>
                <w:bCs/>
                <w:kern w:val="0"/>
              </w:rPr>
              <w:t>项</w:t>
            </w:r>
            <w:r>
              <w:rPr>
                <w:rFonts w:ascii="宋体"/>
                <w:b/>
                <w:bCs/>
                <w:kern w:val="0"/>
              </w:rPr>
              <w:t> </w:t>
            </w:r>
            <w:r>
              <w:rPr>
                <w:rFonts w:ascii="宋体" w:hAnsi="宋体"/>
                <w:b/>
                <w:bCs/>
                <w:kern w:val="0"/>
              </w:rPr>
              <w:t>目经</w:t>
            </w:r>
            <w:r>
              <w:rPr>
                <w:rFonts w:ascii="宋体"/>
                <w:b/>
                <w:bCs/>
                <w:kern w:val="0"/>
              </w:rPr>
              <w:t> </w:t>
            </w:r>
            <w:r>
              <w:rPr>
                <w:rFonts w:ascii="宋体" w:hAnsi="宋体"/>
                <w:b/>
                <w:bCs/>
                <w:kern w:val="0"/>
              </w:rPr>
              <w:t>理</w:t>
            </w:r>
          </w:p>
        </w:tc>
        <w:tc>
          <w:tcPr>
            <w:tcW w:w="1011" w:type="dxa"/>
            <w:gridSpan w:val="2"/>
            <w:tcBorders>
              <w:top w:val="nil"/>
              <w:left w:val="nil"/>
              <w:bottom w:val="single" w:color="auto" w:sz="4" w:space="0"/>
              <w:right w:val="single" w:color="000000" w:sz="4" w:space="0"/>
            </w:tcBorders>
            <w:noWrap/>
            <w:vAlign w:val="center"/>
          </w:tcPr>
          <w:p>
            <w:pPr>
              <w:adjustRightInd w:val="0"/>
              <w:snapToGrid w:val="0"/>
              <w:jc w:val="center"/>
              <w:rPr>
                <w:rFonts w:ascii="宋体"/>
                <w:b/>
                <w:bCs/>
                <w:kern w:val="0"/>
              </w:rPr>
            </w:pPr>
          </w:p>
        </w:tc>
      </w:tr>
      <w:tr>
        <w:tblPrEx>
          <w:tblCellMar>
            <w:top w:w="0" w:type="dxa"/>
            <w:left w:w="108" w:type="dxa"/>
            <w:bottom w:w="0" w:type="dxa"/>
            <w:right w:w="108" w:type="dxa"/>
          </w:tblCellMar>
        </w:tblPrEx>
        <w:trPr>
          <w:gridAfter w:val="1"/>
          <w:wAfter w:w="14" w:type="dxa"/>
          <w:trHeight w:val="64" w:hRule="atLeast"/>
          <w:jc w:val="center"/>
        </w:trPr>
        <w:tc>
          <w:tcPr>
            <w:tcW w:w="36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序号</w:t>
            </w:r>
          </w:p>
        </w:tc>
        <w:tc>
          <w:tcPr>
            <w:tcW w:w="1418"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检查项目</w:t>
            </w:r>
          </w:p>
          <w:p>
            <w:pPr>
              <w:adjustRightInd w:val="0"/>
              <w:snapToGrid w:val="0"/>
              <w:jc w:val="center"/>
              <w:rPr>
                <w:rFonts w:ascii="宋体"/>
                <w:kern w:val="0"/>
              </w:rPr>
            </w:pPr>
            <w:r>
              <w:rPr>
                <w:rFonts w:ascii="宋体" w:hAnsi="宋体"/>
                <w:kern w:val="0"/>
              </w:rPr>
              <w:t>及分值</w:t>
            </w:r>
          </w:p>
        </w:tc>
        <w:tc>
          <w:tcPr>
            <w:tcW w:w="2552"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检查内容</w:t>
            </w:r>
          </w:p>
        </w:tc>
        <w:tc>
          <w:tcPr>
            <w:tcW w:w="3543"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扣分标准</w:t>
            </w:r>
          </w:p>
        </w:tc>
        <w:tc>
          <w:tcPr>
            <w:tcW w:w="425" w:type="dxa"/>
            <w:gridSpan w:val="2"/>
            <w:tcBorders>
              <w:top w:val="nil"/>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扣分</w:t>
            </w:r>
          </w:p>
        </w:tc>
        <w:tc>
          <w:tcPr>
            <w:tcW w:w="425" w:type="dxa"/>
            <w:gridSpan w:val="2"/>
            <w:tcBorders>
              <w:top w:val="nil"/>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得分</w:t>
            </w:r>
          </w:p>
        </w:tc>
        <w:tc>
          <w:tcPr>
            <w:tcW w:w="1011" w:type="dxa"/>
            <w:gridSpan w:val="2"/>
            <w:tcBorders>
              <w:top w:val="nil"/>
              <w:left w:val="nil"/>
              <w:bottom w:val="single" w:color="auto" w:sz="4" w:space="0"/>
              <w:right w:val="single" w:color="auto" w:sz="4" w:space="0"/>
            </w:tcBorders>
            <w:noWrap/>
            <w:vAlign w:val="center"/>
          </w:tcPr>
          <w:p>
            <w:pPr>
              <w:adjustRightInd w:val="0"/>
              <w:snapToGrid w:val="0"/>
              <w:jc w:val="center"/>
              <w:rPr>
                <w:rFonts w:ascii="宋体"/>
                <w:kern w:val="0"/>
              </w:rPr>
            </w:pPr>
            <w:r>
              <w:rPr>
                <w:rFonts w:ascii="宋体" w:hAnsi="宋体"/>
                <w:kern w:val="0"/>
              </w:rPr>
              <w:t>扣分原因</w:t>
            </w:r>
          </w:p>
        </w:tc>
      </w:tr>
      <w:tr>
        <w:tblPrEx>
          <w:tblCellMar>
            <w:top w:w="0" w:type="dxa"/>
            <w:left w:w="108" w:type="dxa"/>
            <w:bottom w:w="0" w:type="dxa"/>
            <w:right w:w="108" w:type="dxa"/>
          </w:tblCellMar>
        </w:tblPrEx>
        <w:trPr>
          <w:gridAfter w:val="1"/>
          <w:wAfter w:w="14" w:type="dxa"/>
          <w:trHeight w:val="844" w:hRule="atLeast"/>
          <w:jc w:val="center"/>
        </w:trPr>
        <w:tc>
          <w:tcPr>
            <w:tcW w:w="362" w:type="dxa"/>
            <w:tcBorders>
              <w:top w:val="nil"/>
              <w:left w:val="single" w:color="auto" w:sz="4" w:space="0"/>
              <w:bottom w:val="single" w:color="000000" w:sz="4" w:space="0"/>
              <w:right w:val="single" w:color="auto" w:sz="4" w:space="0"/>
            </w:tcBorders>
            <w:noWrap/>
            <w:vAlign w:val="center"/>
          </w:tcPr>
          <w:p>
            <w:pPr>
              <w:adjustRightInd w:val="0"/>
              <w:snapToGrid w:val="0"/>
              <w:jc w:val="center"/>
              <w:rPr>
                <w:rFonts w:ascii="宋体"/>
                <w:kern w:val="0"/>
              </w:rPr>
            </w:pPr>
            <w:r>
              <w:rPr>
                <w:kern w:val="0"/>
              </w:rPr>
              <w:t>1</w:t>
            </w:r>
          </w:p>
        </w:tc>
        <w:tc>
          <w:tcPr>
            <w:tcW w:w="1418" w:type="dxa"/>
            <w:gridSpan w:val="2"/>
            <w:tcBorders>
              <w:top w:val="single" w:color="auto" w:sz="4" w:space="0"/>
              <w:left w:val="nil"/>
              <w:bottom w:val="single" w:color="000000" w:sz="4" w:space="0"/>
              <w:right w:val="single" w:color="000000" w:sz="4" w:space="0"/>
            </w:tcBorders>
            <w:noWrap/>
            <w:vAlign w:val="center"/>
          </w:tcPr>
          <w:p>
            <w:pPr>
              <w:adjustRightInd w:val="0"/>
              <w:snapToGrid w:val="0"/>
              <w:jc w:val="center"/>
              <w:rPr>
                <w:rFonts w:ascii="宋体"/>
                <w:kern w:val="0"/>
              </w:rPr>
            </w:pPr>
            <w:r>
              <w:rPr>
                <w:rFonts w:ascii="宋体" w:hAnsi="宋体"/>
                <w:kern w:val="0"/>
              </w:rPr>
              <w:t>企业管理</w:t>
            </w:r>
          </w:p>
          <w:p>
            <w:pPr>
              <w:adjustRightInd w:val="0"/>
              <w:snapToGrid w:val="0"/>
              <w:jc w:val="center"/>
              <w:rPr>
                <w:rFonts w:ascii="宋体"/>
                <w:kern w:val="0"/>
              </w:rPr>
            </w:pPr>
            <w:r>
              <w:rPr>
                <w:rFonts w:ascii="宋体" w:hAnsi="宋体"/>
                <w:kern w:val="0"/>
              </w:rPr>
              <w:t>（</w:t>
            </w:r>
            <w:r>
              <w:rPr>
                <w:kern w:val="0"/>
              </w:rPr>
              <w:t>20</w:t>
            </w:r>
            <w:r>
              <w:rPr>
                <w:rFonts w:ascii="宋体" w:hAnsi="宋体"/>
                <w:kern w:val="0"/>
              </w:rPr>
              <w:t>分）</w:t>
            </w:r>
          </w:p>
        </w:tc>
        <w:tc>
          <w:tcPr>
            <w:tcW w:w="2552" w:type="dxa"/>
            <w:gridSpan w:val="2"/>
            <w:tcBorders>
              <w:top w:val="single" w:color="auto" w:sz="4" w:space="0"/>
              <w:left w:val="nil"/>
              <w:bottom w:val="nil"/>
              <w:right w:val="single" w:color="000000" w:sz="4" w:space="0"/>
            </w:tcBorders>
            <w:noWrap/>
            <w:vAlign w:val="center"/>
          </w:tcPr>
          <w:p>
            <w:pPr>
              <w:adjustRightInd w:val="0"/>
              <w:snapToGrid w:val="0"/>
              <w:spacing w:line="240" w:lineRule="exact"/>
              <w:rPr>
                <w:rFonts w:ascii="宋体"/>
                <w:kern w:val="0"/>
              </w:rPr>
            </w:pPr>
            <w:r>
              <w:rPr>
                <w:rFonts w:ascii="宋体" w:hAnsi="宋体"/>
                <w:kern w:val="0"/>
              </w:rPr>
              <w:t>分包方是否具备相应资质，是否具备常州市信用管理手册</w:t>
            </w:r>
          </w:p>
        </w:tc>
        <w:tc>
          <w:tcPr>
            <w:tcW w:w="3543" w:type="dxa"/>
            <w:tcBorders>
              <w:top w:val="single" w:color="auto" w:sz="4" w:space="0"/>
              <w:left w:val="nil"/>
              <w:bottom w:val="single" w:color="000000" w:sz="4" w:space="0"/>
              <w:right w:val="single" w:color="000000" w:sz="4" w:space="0"/>
            </w:tcBorders>
            <w:noWrap/>
            <w:vAlign w:val="center"/>
          </w:tcPr>
          <w:p>
            <w:pPr>
              <w:adjustRightInd w:val="0"/>
              <w:snapToGrid w:val="0"/>
              <w:spacing w:line="240" w:lineRule="exact"/>
              <w:rPr>
                <w:rFonts w:ascii="宋体"/>
                <w:kern w:val="0"/>
              </w:rPr>
            </w:pPr>
            <w:r>
              <w:rPr>
                <w:rFonts w:ascii="宋体" w:hAnsi="宋体"/>
                <w:kern w:val="0"/>
              </w:rPr>
              <w:t>分包方无资质，扣</w:t>
            </w:r>
            <w:r>
              <w:rPr>
                <w:kern w:val="0"/>
              </w:rPr>
              <w:t>20</w:t>
            </w:r>
            <w:r>
              <w:rPr>
                <w:rFonts w:ascii="宋体" w:hAnsi="宋体"/>
                <w:kern w:val="0"/>
              </w:rPr>
              <w:t>分；无常州市信用管理手册，扣</w:t>
            </w:r>
            <w:r>
              <w:rPr>
                <w:kern w:val="0"/>
              </w:rPr>
              <w:t>15</w:t>
            </w:r>
            <w:r>
              <w:rPr>
                <w:rFonts w:ascii="宋体" w:hAnsi="宋体"/>
                <w:kern w:val="0"/>
              </w:rPr>
              <w:t>分；未报审，扣</w:t>
            </w:r>
            <w:r>
              <w:rPr>
                <w:kern w:val="0"/>
              </w:rPr>
              <w:t>6</w:t>
            </w:r>
            <w:r>
              <w:rPr>
                <w:rFonts w:ascii="宋体" w:hAnsi="宋体"/>
                <w:kern w:val="0"/>
              </w:rPr>
              <w:t>分；报审材料不全或存在问题，每项扣</w:t>
            </w:r>
            <w:r>
              <w:rPr>
                <w:kern w:val="0"/>
              </w:rPr>
              <w:t>2</w:t>
            </w:r>
            <w:r>
              <w:rPr>
                <w:rFonts w:ascii="宋体" w:hAnsi="宋体"/>
                <w:kern w:val="0"/>
              </w:rPr>
              <w:t>分；分包负责人超越执业范围从事执业活动，扣</w:t>
            </w:r>
            <w:r>
              <w:rPr>
                <w:kern w:val="0"/>
              </w:rPr>
              <w:t>10</w:t>
            </w:r>
            <w:r>
              <w:rPr>
                <w:rFonts w:ascii="宋体" w:hAnsi="宋体"/>
                <w:kern w:val="0"/>
              </w:rPr>
              <w:t>分</w:t>
            </w:r>
          </w:p>
        </w:tc>
        <w:tc>
          <w:tcPr>
            <w:tcW w:w="425" w:type="dxa"/>
            <w:gridSpan w:val="2"/>
            <w:tcBorders>
              <w:top w:val="nil"/>
              <w:left w:val="nil"/>
              <w:bottom w:val="single" w:color="auto" w:sz="4" w:space="0"/>
              <w:right w:val="single" w:color="auto" w:sz="4" w:space="0"/>
            </w:tcBorders>
            <w:noWrap/>
            <w:vAlign w:val="center"/>
          </w:tcPr>
          <w:p>
            <w:pPr>
              <w:adjustRightInd w:val="0"/>
              <w:snapToGrid w:val="0"/>
              <w:rPr>
                <w:rFonts w:ascii="宋体"/>
                <w:iCs/>
                <w:kern w:val="0"/>
              </w:rPr>
            </w:pPr>
          </w:p>
        </w:tc>
        <w:tc>
          <w:tcPr>
            <w:tcW w:w="425" w:type="dxa"/>
            <w:gridSpan w:val="2"/>
            <w:tcBorders>
              <w:top w:val="nil"/>
              <w:left w:val="nil"/>
              <w:bottom w:val="single" w:color="auto" w:sz="4" w:space="0"/>
              <w:right w:val="single" w:color="auto" w:sz="4" w:space="0"/>
            </w:tcBorders>
            <w:noWrap/>
            <w:vAlign w:val="center"/>
          </w:tcPr>
          <w:p>
            <w:pPr>
              <w:adjustRightInd w:val="0"/>
              <w:snapToGrid w:val="0"/>
              <w:rPr>
                <w:rFonts w:ascii="宋体"/>
                <w:iCs/>
                <w:kern w:val="0"/>
              </w:rPr>
            </w:pPr>
          </w:p>
        </w:tc>
        <w:tc>
          <w:tcPr>
            <w:tcW w:w="1011" w:type="dxa"/>
            <w:gridSpan w:val="2"/>
            <w:tcBorders>
              <w:top w:val="nil"/>
              <w:left w:val="nil"/>
              <w:bottom w:val="single" w:color="000000" w:sz="4" w:space="0"/>
              <w:right w:val="single" w:color="auto" w:sz="4" w:space="0"/>
            </w:tcBorders>
            <w:noWrap/>
            <w:vAlign w:val="center"/>
          </w:tcPr>
          <w:p>
            <w:pPr>
              <w:adjustRightInd w:val="0"/>
              <w:snapToGrid w:val="0"/>
              <w:rPr>
                <w:rFonts w:ascii="宋体"/>
                <w:kern w:val="0"/>
              </w:rPr>
            </w:pPr>
          </w:p>
        </w:tc>
      </w:tr>
      <w:tr>
        <w:tblPrEx>
          <w:tblCellMar>
            <w:top w:w="0" w:type="dxa"/>
            <w:left w:w="108" w:type="dxa"/>
            <w:bottom w:w="0" w:type="dxa"/>
            <w:right w:w="108" w:type="dxa"/>
          </w:tblCellMar>
        </w:tblPrEx>
        <w:trPr>
          <w:gridAfter w:val="1"/>
          <w:wAfter w:w="14" w:type="dxa"/>
          <w:trHeight w:val="745" w:hRule="atLeast"/>
          <w:jc w:val="center"/>
        </w:trPr>
        <w:tc>
          <w:tcPr>
            <w:tcW w:w="362" w:type="dxa"/>
            <w:tcBorders>
              <w:top w:val="single" w:color="000000" w:sz="4" w:space="0"/>
              <w:left w:val="single" w:color="auto" w:sz="4" w:space="0"/>
              <w:bottom w:val="single" w:color="auto" w:sz="4" w:space="0"/>
              <w:right w:val="single" w:color="auto" w:sz="4" w:space="0"/>
            </w:tcBorders>
            <w:noWrap/>
            <w:vAlign w:val="center"/>
          </w:tcPr>
          <w:p>
            <w:pPr>
              <w:adjustRightInd w:val="0"/>
              <w:snapToGrid w:val="0"/>
              <w:jc w:val="center"/>
              <w:rPr>
                <w:rFonts w:ascii="宋体"/>
                <w:kern w:val="0"/>
              </w:rPr>
            </w:pPr>
            <w:r>
              <w:rPr>
                <w:kern w:val="0"/>
              </w:rPr>
              <w:t>2</w:t>
            </w:r>
          </w:p>
        </w:tc>
        <w:tc>
          <w:tcPr>
            <w:tcW w:w="1418" w:type="dxa"/>
            <w:gridSpan w:val="2"/>
            <w:tcBorders>
              <w:top w:val="single" w:color="auto" w:sz="4" w:space="0"/>
              <w:left w:val="nil"/>
              <w:bottom w:val="nil"/>
              <w:right w:val="single" w:color="000000" w:sz="4" w:space="0"/>
            </w:tcBorders>
            <w:noWrap/>
            <w:vAlign w:val="center"/>
          </w:tcPr>
          <w:p>
            <w:pPr>
              <w:adjustRightInd w:val="0"/>
              <w:snapToGrid w:val="0"/>
              <w:jc w:val="center"/>
              <w:rPr>
                <w:rFonts w:ascii="宋体"/>
                <w:kern w:val="0"/>
              </w:rPr>
            </w:pPr>
            <w:r>
              <w:rPr>
                <w:rFonts w:ascii="宋体" w:hAnsi="宋体"/>
                <w:kern w:val="0"/>
              </w:rPr>
              <w:t>合同管理</w:t>
            </w:r>
          </w:p>
          <w:p>
            <w:pPr>
              <w:adjustRightInd w:val="0"/>
              <w:snapToGrid w:val="0"/>
              <w:jc w:val="center"/>
              <w:rPr>
                <w:rFonts w:ascii="宋体"/>
                <w:kern w:val="0"/>
              </w:rPr>
            </w:pPr>
            <w:r>
              <w:rPr>
                <w:rFonts w:ascii="宋体" w:hAnsi="宋体"/>
                <w:kern w:val="0"/>
              </w:rPr>
              <w:t>（</w:t>
            </w:r>
            <w:r>
              <w:rPr>
                <w:kern w:val="0"/>
              </w:rPr>
              <w:t>20</w:t>
            </w:r>
            <w:r>
              <w:rPr>
                <w:rFonts w:ascii="宋体" w:hAnsi="宋体"/>
                <w:kern w:val="0"/>
              </w:rPr>
              <w:t>分）</w:t>
            </w:r>
          </w:p>
        </w:tc>
        <w:tc>
          <w:tcPr>
            <w:tcW w:w="2552" w:type="dxa"/>
            <w:gridSpan w:val="2"/>
            <w:tcBorders>
              <w:top w:val="single" w:color="auto" w:sz="4" w:space="0"/>
              <w:left w:val="nil"/>
              <w:bottom w:val="nil"/>
              <w:right w:val="single" w:color="000000" w:sz="4" w:space="0"/>
            </w:tcBorders>
            <w:noWrap/>
            <w:vAlign w:val="center"/>
          </w:tcPr>
          <w:p>
            <w:pPr>
              <w:adjustRightInd w:val="0"/>
              <w:snapToGrid w:val="0"/>
              <w:spacing w:line="240" w:lineRule="exact"/>
              <w:rPr>
                <w:rFonts w:ascii="宋体"/>
                <w:kern w:val="0"/>
              </w:rPr>
            </w:pPr>
            <w:r>
              <w:rPr>
                <w:rFonts w:ascii="宋体" w:hAnsi="宋体"/>
                <w:kern w:val="0"/>
              </w:rPr>
              <w:t>施工合同是否签订规范</w:t>
            </w:r>
            <w:r>
              <w:rPr>
                <w:rFonts w:ascii="宋体"/>
                <w:kern w:val="0"/>
              </w:rPr>
              <w:t> </w:t>
            </w:r>
          </w:p>
        </w:tc>
        <w:tc>
          <w:tcPr>
            <w:tcW w:w="3543" w:type="dxa"/>
            <w:tcBorders>
              <w:top w:val="single" w:color="auto" w:sz="4" w:space="0"/>
              <w:left w:val="nil"/>
              <w:bottom w:val="nil"/>
              <w:right w:val="single" w:color="auto" w:sz="4" w:space="0"/>
            </w:tcBorders>
            <w:noWrap/>
            <w:vAlign w:val="center"/>
          </w:tcPr>
          <w:p>
            <w:pPr>
              <w:adjustRightInd w:val="0"/>
              <w:snapToGrid w:val="0"/>
              <w:spacing w:line="240" w:lineRule="exact"/>
              <w:rPr>
                <w:rFonts w:ascii="宋体"/>
                <w:kern w:val="0"/>
              </w:rPr>
            </w:pPr>
            <w:r>
              <w:rPr>
                <w:rFonts w:ascii="宋体" w:hAnsi="宋体"/>
                <w:kern w:val="0"/>
              </w:rPr>
              <w:t>未签订合同，扣</w:t>
            </w:r>
            <w:r>
              <w:rPr>
                <w:kern w:val="0"/>
              </w:rPr>
              <w:t>20</w:t>
            </w:r>
            <w:r>
              <w:rPr>
                <w:rFonts w:ascii="宋体" w:hAnsi="宋体"/>
                <w:kern w:val="0"/>
              </w:rPr>
              <w:t>分；合同签订不规范（合同关键内容缺失），每项扣</w:t>
            </w:r>
            <w:r>
              <w:rPr>
                <w:kern w:val="0"/>
              </w:rPr>
              <w:t>5</w:t>
            </w:r>
            <w:r>
              <w:rPr>
                <w:rFonts w:ascii="宋体" w:hAnsi="宋体"/>
                <w:kern w:val="0"/>
              </w:rPr>
              <w:t>分</w:t>
            </w:r>
          </w:p>
        </w:tc>
        <w:tc>
          <w:tcPr>
            <w:tcW w:w="425" w:type="dxa"/>
            <w:gridSpan w:val="2"/>
            <w:tcBorders>
              <w:top w:val="single" w:color="auto" w:sz="4" w:space="0"/>
              <w:left w:val="nil"/>
              <w:bottom w:val="nil"/>
              <w:right w:val="single" w:color="auto" w:sz="4" w:space="0"/>
            </w:tcBorders>
            <w:noWrap/>
            <w:vAlign w:val="center"/>
          </w:tcPr>
          <w:p>
            <w:pPr>
              <w:adjustRightInd w:val="0"/>
              <w:snapToGrid w:val="0"/>
              <w:rPr>
                <w:rFonts w:ascii="宋体"/>
                <w:iCs/>
                <w:kern w:val="0"/>
              </w:rPr>
            </w:pPr>
          </w:p>
        </w:tc>
        <w:tc>
          <w:tcPr>
            <w:tcW w:w="425" w:type="dxa"/>
            <w:gridSpan w:val="2"/>
            <w:tcBorders>
              <w:top w:val="single" w:color="auto" w:sz="4" w:space="0"/>
              <w:left w:val="nil"/>
              <w:bottom w:val="nil"/>
              <w:right w:val="single" w:color="auto" w:sz="4" w:space="0"/>
            </w:tcBorders>
            <w:noWrap/>
            <w:vAlign w:val="center"/>
          </w:tcPr>
          <w:p>
            <w:pPr>
              <w:adjustRightInd w:val="0"/>
              <w:snapToGrid w:val="0"/>
              <w:rPr>
                <w:rFonts w:ascii="宋体"/>
                <w:iCs/>
                <w:kern w:val="0"/>
              </w:rPr>
            </w:pPr>
          </w:p>
        </w:tc>
        <w:tc>
          <w:tcPr>
            <w:tcW w:w="1011" w:type="dxa"/>
            <w:gridSpan w:val="2"/>
            <w:tcBorders>
              <w:top w:val="nil"/>
              <w:left w:val="nil"/>
              <w:bottom w:val="nil"/>
              <w:right w:val="single" w:color="auto" w:sz="4" w:space="0"/>
            </w:tcBorders>
            <w:noWrap/>
            <w:vAlign w:val="center"/>
          </w:tcPr>
          <w:p>
            <w:pPr>
              <w:adjustRightInd w:val="0"/>
              <w:snapToGrid w:val="0"/>
              <w:rPr>
                <w:rFonts w:ascii="宋体"/>
                <w:kern w:val="0"/>
              </w:rPr>
            </w:pPr>
          </w:p>
        </w:tc>
      </w:tr>
      <w:tr>
        <w:tblPrEx>
          <w:tblCellMar>
            <w:top w:w="0" w:type="dxa"/>
            <w:left w:w="108" w:type="dxa"/>
            <w:bottom w:w="0" w:type="dxa"/>
            <w:right w:w="108" w:type="dxa"/>
          </w:tblCellMar>
        </w:tblPrEx>
        <w:trPr>
          <w:gridAfter w:val="1"/>
          <w:wAfter w:w="14" w:type="dxa"/>
          <w:trHeight w:val="701" w:hRule="atLeast"/>
          <w:jc w:val="center"/>
        </w:trPr>
        <w:tc>
          <w:tcPr>
            <w:tcW w:w="362" w:type="dxa"/>
            <w:tcBorders>
              <w:top w:val="single" w:color="auto" w:sz="4" w:space="0"/>
              <w:left w:val="single" w:color="auto" w:sz="4" w:space="0"/>
              <w:bottom w:val="single" w:color="000000" w:sz="4" w:space="0"/>
              <w:right w:val="single" w:color="auto" w:sz="4" w:space="0"/>
            </w:tcBorders>
            <w:noWrap/>
            <w:vAlign w:val="center"/>
          </w:tcPr>
          <w:p>
            <w:pPr>
              <w:adjustRightInd w:val="0"/>
              <w:snapToGrid w:val="0"/>
              <w:jc w:val="center"/>
              <w:rPr>
                <w:rFonts w:ascii="宋体"/>
                <w:kern w:val="0"/>
              </w:rPr>
            </w:pPr>
            <w:r>
              <w:rPr>
                <w:kern w:val="0"/>
              </w:rPr>
              <w:t>3</w:t>
            </w:r>
          </w:p>
        </w:tc>
        <w:tc>
          <w:tcPr>
            <w:tcW w:w="1418" w:type="dxa"/>
            <w:gridSpan w:val="2"/>
            <w:tcBorders>
              <w:top w:val="single" w:color="auto" w:sz="4" w:space="0"/>
              <w:left w:val="nil"/>
              <w:bottom w:val="single" w:color="000000" w:sz="4" w:space="0"/>
              <w:right w:val="single" w:color="000000" w:sz="4" w:space="0"/>
            </w:tcBorders>
            <w:noWrap/>
            <w:vAlign w:val="center"/>
          </w:tcPr>
          <w:p>
            <w:pPr>
              <w:adjustRightInd w:val="0"/>
              <w:snapToGrid w:val="0"/>
              <w:jc w:val="center"/>
              <w:rPr>
                <w:rFonts w:ascii="宋体"/>
                <w:kern w:val="0"/>
              </w:rPr>
            </w:pPr>
            <w:r>
              <w:rPr>
                <w:rFonts w:ascii="宋体" w:hAnsi="宋体"/>
                <w:kern w:val="0"/>
              </w:rPr>
              <w:t>市场行为</w:t>
            </w:r>
          </w:p>
          <w:p>
            <w:pPr>
              <w:adjustRightInd w:val="0"/>
              <w:snapToGrid w:val="0"/>
              <w:jc w:val="center"/>
              <w:rPr>
                <w:rFonts w:ascii="宋体"/>
                <w:kern w:val="0"/>
              </w:rPr>
            </w:pPr>
            <w:r>
              <w:rPr>
                <w:rFonts w:ascii="宋体" w:hAnsi="宋体"/>
                <w:kern w:val="0"/>
              </w:rPr>
              <w:t>（</w:t>
            </w:r>
            <w:r>
              <w:rPr>
                <w:kern w:val="0"/>
              </w:rPr>
              <w:t>10</w:t>
            </w:r>
            <w:r>
              <w:rPr>
                <w:rFonts w:ascii="宋体" w:hAnsi="宋体"/>
                <w:kern w:val="0"/>
              </w:rPr>
              <w:t>分）</w:t>
            </w:r>
          </w:p>
        </w:tc>
        <w:tc>
          <w:tcPr>
            <w:tcW w:w="2552" w:type="dxa"/>
            <w:gridSpan w:val="2"/>
            <w:tcBorders>
              <w:top w:val="single" w:color="auto" w:sz="4" w:space="0"/>
              <w:left w:val="nil"/>
              <w:bottom w:val="nil"/>
              <w:right w:val="single" w:color="000000" w:sz="4" w:space="0"/>
            </w:tcBorders>
            <w:noWrap/>
            <w:vAlign w:val="center"/>
          </w:tcPr>
          <w:p>
            <w:pPr>
              <w:adjustRightInd w:val="0"/>
              <w:snapToGrid w:val="0"/>
              <w:spacing w:line="240" w:lineRule="exact"/>
              <w:rPr>
                <w:rFonts w:ascii="宋体"/>
                <w:kern w:val="0"/>
              </w:rPr>
            </w:pPr>
            <w:r>
              <w:rPr>
                <w:rFonts w:ascii="宋体" w:hAnsi="宋体"/>
                <w:kern w:val="0"/>
              </w:rPr>
              <w:t>分包项目是否存在违法分包、挂靠、转包行为的</w:t>
            </w:r>
          </w:p>
        </w:tc>
        <w:tc>
          <w:tcPr>
            <w:tcW w:w="3543" w:type="dxa"/>
            <w:tcBorders>
              <w:top w:val="single" w:color="auto" w:sz="4" w:space="0"/>
              <w:left w:val="nil"/>
              <w:bottom w:val="single" w:color="000000" w:sz="4" w:space="0"/>
              <w:right w:val="single" w:color="000000" w:sz="4" w:space="0"/>
            </w:tcBorders>
            <w:noWrap/>
            <w:vAlign w:val="center"/>
          </w:tcPr>
          <w:p>
            <w:pPr>
              <w:adjustRightInd w:val="0"/>
              <w:snapToGrid w:val="0"/>
              <w:spacing w:line="240" w:lineRule="exact"/>
              <w:rPr>
                <w:rFonts w:ascii="宋体" w:hAnsi="宋体"/>
                <w:kern w:val="0"/>
              </w:rPr>
            </w:pPr>
            <w:r>
              <w:rPr>
                <w:rFonts w:ascii="宋体" w:hAnsi="宋体"/>
                <w:kern w:val="0"/>
              </w:rPr>
              <w:t>检查发现违法分包、转包、挂靠行为的，每一起扣</w:t>
            </w:r>
            <w:r>
              <w:rPr>
                <w:kern w:val="0"/>
              </w:rPr>
              <w:t>10</w:t>
            </w:r>
            <w:r>
              <w:rPr>
                <w:rFonts w:ascii="宋体" w:hAnsi="宋体"/>
                <w:kern w:val="0"/>
              </w:rPr>
              <w:t>分；分包项目管理人员未按照合同约定派驻，无劳动合同或社保或工资发放记录，未履职，每项扣</w:t>
            </w:r>
            <w:r>
              <w:rPr>
                <w:kern w:val="0"/>
              </w:rPr>
              <w:t>2</w:t>
            </w:r>
            <w:r>
              <w:rPr>
                <w:rFonts w:ascii="宋体" w:hAnsi="宋体"/>
                <w:kern w:val="0"/>
              </w:rPr>
              <w:t>分</w:t>
            </w:r>
          </w:p>
        </w:tc>
        <w:tc>
          <w:tcPr>
            <w:tcW w:w="425" w:type="dxa"/>
            <w:gridSpan w:val="2"/>
            <w:tcBorders>
              <w:top w:val="single" w:color="auto" w:sz="4" w:space="0"/>
              <w:left w:val="nil"/>
              <w:bottom w:val="single" w:color="000000" w:sz="4" w:space="0"/>
              <w:right w:val="single" w:color="auto" w:sz="4" w:space="0"/>
            </w:tcBorders>
            <w:noWrap/>
            <w:vAlign w:val="center"/>
          </w:tcPr>
          <w:p>
            <w:pPr>
              <w:adjustRightInd w:val="0"/>
              <w:snapToGrid w:val="0"/>
              <w:rPr>
                <w:rFonts w:ascii="宋体"/>
                <w:iCs/>
                <w:kern w:val="0"/>
              </w:rPr>
            </w:pPr>
          </w:p>
        </w:tc>
        <w:tc>
          <w:tcPr>
            <w:tcW w:w="425" w:type="dxa"/>
            <w:gridSpan w:val="2"/>
            <w:tcBorders>
              <w:top w:val="single" w:color="auto" w:sz="4" w:space="0"/>
              <w:left w:val="nil"/>
              <w:bottom w:val="single" w:color="000000" w:sz="4" w:space="0"/>
              <w:right w:val="single" w:color="auto" w:sz="4" w:space="0"/>
            </w:tcBorders>
            <w:noWrap/>
            <w:vAlign w:val="center"/>
          </w:tcPr>
          <w:p>
            <w:pPr>
              <w:adjustRightInd w:val="0"/>
              <w:snapToGrid w:val="0"/>
              <w:rPr>
                <w:rFonts w:ascii="宋体"/>
                <w:iCs/>
                <w:kern w:val="0"/>
              </w:rPr>
            </w:pPr>
          </w:p>
        </w:tc>
        <w:tc>
          <w:tcPr>
            <w:tcW w:w="1011" w:type="dxa"/>
            <w:gridSpan w:val="2"/>
            <w:tcBorders>
              <w:top w:val="nil"/>
              <w:left w:val="nil"/>
              <w:bottom w:val="single" w:color="000000" w:sz="4" w:space="0"/>
              <w:right w:val="single" w:color="auto" w:sz="4" w:space="0"/>
            </w:tcBorders>
            <w:noWrap/>
            <w:vAlign w:val="center"/>
          </w:tcPr>
          <w:p>
            <w:pPr>
              <w:adjustRightInd w:val="0"/>
              <w:snapToGrid w:val="0"/>
              <w:rPr>
                <w:rFonts w:ascii="宋体"/>
                <w:kern w:val="0"/>
              </w:rPr>
            </w:pPr>
          </w:p>
        </w:tc>
      </w:tr>
      <w:tr>
        <w:tblPrEx>
          <w:tblCellMar>
            <w:top w:w="0" w:type="dxa"/>
            <w:left w:w="108" w:type="dxa"/>
            <w:bottom w:w="0" w:type="dxa"/>
            <w:right w:w="108" w:type="dxa"/>
          </w:tblCellMar>
        </w:tblPrEx>
        <w:trPr>
          <w:gridAfter w:val="1"/>
          <w:wAfter w:w="14" w:type="dxa"/>
          <w:trHeight w:val="944" w:hRule="atLeast"/>
          <w:jc w:val="center"/>
        </w:trPr>
        <w:tc>
          <w:tcPr>
            <w:tcW w:w="36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ascii="宋体"/>
                <w:kern w:val="0"/>
              </w:rPr>
            </w:pPr>
            <w:r>
              <w:rPr>
                <w:kern w:val="0"/>
              </w:rPr>
              <w:t>4</w:t>
            </w:r>
          </w:p>
        </w:tc>
        <w:tc>
          <w:tcPr>
            <w:tcW w:w="1418" w:type="dxa"/>
            <w:gridSpan w:val="2"/>
            <w:tcBorders>
              <w:top w:val="nil"/>
              <w:left w:val="nil"/>
              <w:bottom w:val="single" w:color="auto" w:sz="4" w:space="0"/>
              <w:right w:val="single" w:color="000000" w:sz="4" w:space="0"/>
            </w:tcBorders>
            <w:noWrap/>
            <w:vAlign w:val="center"/>
          </w:tcPr>
          <w:p>
            <w:pPr>
              <w:adjustRightInd w:val="0"/>
              <w:snapToGrid w:val="0"/>
              <w:jc w:val="center"/>
              <w:rPr>
                <w:rFonts w:ascii="宋体"/>
                <w:kern w:val="0"/>
              </w:rPr>
            </w:pPr>
            <w:r>
              <w:rPr>
                <w:rFonts w:ascii="宋体" w:hAnsi="宋体"/>
                <w:kern w:val="0"/>
              </w:rPr>
              <w:t>劳务分包</w:t>
            </w:r>
          </w:p>
          <w:p>
            <w:pPr>
              <w:adjustRightInd w:val="0"/>
              <w:snapToGrid w:val="0"/>
              <w:jc w:val="center"/>
              <w:rPr>
                <w:rFonts w:ascii="宋体"/>
                <w:kern w:val="0"/>
              </w:rPr>
            </w:pPr>
            <w:r>
              <w:rPr>
                <w:rFonts w:ascii="宋体" w:hAnsi="宋体"/>
                <w:kern w:val="0"/>
              </w:rPr>
              <w:t>（</w:t>
            </w:r>
            <w:r>
              <w:rPr>
                <w:kern w:val="0"/>
              </w:rPr>
              <w:t>10</w:t>
            </w:r>
            <w:r>
              <w:rPr>
                <w:rFonts w:ascii="宋体" w:hAnsi="宋体"/>
                <w:kern w:val="0"/>
              </w:rPr>
              <w:t>分）</w:t>
            </w:r>
          </w:p>
        </w:tc>
        <w:tc>
          <w:tcPr>
            <w:tcW w:w="2552"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rPr>
                <w:rFonts w:ascii="宋体"/>
                <w:kern w:val="0"/>
              </w:rPr>
            </w:pPr>
            <w:r>
              <w:rPr>
                <w:rFonts w:ascii="宋体" w:hAnsi="宋体"/>
                <w:kern w:val="0"/>
              </w:rPr>
              <w:t>劳务分包单位应具备劳务资质、安全生产许可证、常州市信用管理手册，应签订劳务分包合同，劳务分包负责人应在岗履职</w:t>
            </w:r>
          </w:p>
        </w:tc>
        <w:tc>
          <w:tcPr>
            <w:tcW w:w="3543" w:type="dxa"/>
            <w:tcBorders>
              <w:top w:val="single" w:color="auto" w:sz="4" w:space="0"/>
              <w:left w:val="nil"/>
              <w:bottom w:val="single" w:color="auto" w:sz="4" w:space="0"/>
              <w:right w:val="single" w:color="000000" w:sz="4" w:space="0"/>
            </w:tcBorders>
            <w:noWrap/>
            <w:vAlign w:val="center"/>
          </w:tcPr>
          <w:p>
            <w:pPr>
              <w:adjustRightInd w:val="0"/>
              <w:snapToGrid w:val="0"/>
              <w:spacing w:line="240" w:lineRule="exact"/>
              <w:rPr>
                <w:rFonts w:ascii="宋体" w:hAnsi="宋体"/>
                <w:kern w:val="0"/>
              </w:rPr>
            </w:pPr>
            <w:r>
              <w:rPr>
                <w:rFonts w:ascii="宋体" w:hAnsi="宋体"/>
                <w:kern w:val="0"/>
              </w:rPr>
              <w:t>劳务分包单位无资质，扣</w:t>
            </w:r>
            <w:r>
              <w:rPr>
                <w:kern w:val="0"/>
              </w:rPr>
              <w:t>10</w:t>
            </w:r>
            <w:r>
              <w:rPr>
                <w:rFonts w:ascii="宋体" w:hAnsi="宋体"/>
                <w:kern w:val="0"/>
              </w:rPr>
              <w:t>分；无安全生产许可证，扣</w:t>
            </w:r>
            <w:r>
              <w:rPr>
                <w:kern w:val="0"/>
              </w:rPr>
              <w:t>10</w:t>
            </w:r>
            <w:r>
              <w:rPr>
                <w:rFonts w:ascii="宋体" w:hAnsi="宋体"/>
                <w:kern w:val="0"/>
              </w:rPr>
              <w:t>分；无常州市信用管理手册，扣</w:t>
            </w:r>
            <w:r>
              <w:rPr>
                <w:kern w:val="0"/>
              </w:rPr>
              <w:t>10</w:t>
            </w:r>
            <w:r>
              <w:rPr>
                <w:rFonts w:ascii="宋体" w:hAnsi="宋体"/>
                <w:kern w:val="0"/>
              </w:rPr>
              <w:t>分；未签订劳务分包合同，扣</w:t>
            </w:r>
            <w:r>
              <w:rPr>
                <w:kern w:val="0"/>
              </w:rPr>
              <w:t>10</w:t>
            </w:r>
            <w:r>
              <w:rPr>
                <w:rFonts w:ascii="宋体" w:hAnsi="宋体"/>
                <w:kern w:val="0"/>
              </w:rPr>
              <w:t>分；劳务分包负责人无劳动合同或社保或工资发放记录，未履职，每项扣</w:t>
            </w:r>
            <w:r>
              <w:rPr>
                <w:kern w:val="0"/>
              </w:rPr>
              <w:t>2</w:t>
            </w:r>
            <w:r>
              <w:rPr>
                <w:rFonts w:ascii="宋体" w:hAnsi="宋体"/>
                <w:kern w:val="0"/>
              </w:rPr>
              <w:t>分</w:t>
            </w:r>
          </w:p>
        </w:tc>
        <w:tc>
          <w:tcPr>
            <w:tcW w:w="425" w:type="dxa"/>
            <w:gridSpan w:val="2"/>
            <w:tcBorders>
              <w:top w:val="nil"/>
              <w:left w:val="nil"/>
              <w:bottom w:val="single" w:color="auto" w:sz="4" w:space="0"/>
              <w:right w:val="single" w:color="auto" w:sz="4" w:space="0"/>
            </w:tcBorders>
            <w:noWrap/>
            <w:vAlign w:val="top"/>
          </w:tcPr>
          <w:p>
            <w:pPr>
              <w:adjustRightInd w:val="0"/>
              <w:snapToGrid w:val="0"/>
              <w:rPr>
                <w:rFonts w:ascii="宋体"/>
                <w:iCs/>
                <w:kern w:val="0"/>
              </w:rPr>
            </w:pPr>
          </w:p>
        </w:tc>
        <w:tc>
          <w:tcPr>
            <w:tcW w:w="425" w:type="dxa"/>
            <w:gridSpan w:val="2"/>
            <w:tcBorders>
              <w:top w:val="nil"/>
              <w:left w:val="nil"/>
              <w:bottom w:val="single" w:color="auto" w:sz="4" w:space="0"/>
              <w:right w:val="single" w:color="auto" w:sz="4" w:space="0"/>
            </w:tcBorders>
            <w:noWrap/>
            <w:vAlign w:val="top"/>
          </w:tcPr>
          <w:p>
            <w:pPr>
              <w:adjustRightInd w:val="0"/>
              <w:snapToGrid w:val="0"/>
              <w:rPr>
                <w:rFonts w:ascii="宋体"/>
                <w:iCs/>
                <w:kern w:val="0"/>
              </w:rPr>
            </w:pPr>
          </w:p>
        </w:tc>
        <w:tc>
          <w:tcPr>
            <w:tcW w:w="1011" w:type="dxa"/>
            <w:gridSpan w:val="2"/>
            <w:tcBorders>
              <w:top w:val="nil"/>
              <w:left w:val="nil"/>
              <w:bottom w:val="single" w:color="auto" w:sz="4" w:space="0"/>
              <w:right w:val="single" w:color="auto" w:sz="4" w:space="0"/>
            </w:tcBorders>
            <w:noWrap/>
            <w:vAlign w:val="center"/>
          </w:tcPr>
          <w:p>
            <w:pPr>
              <w:adjustRightInd w:val="0"/>
              <w:snapToGrid w:val="0"/>
              <w:rPr>
                <w:rFonts w:ascii="宋体"/>
                <w:kern w:val="0"/>
              </w:rPr>
            </w:pPr>
          </w:p>
        </w:tc>
      </w:tr>
      <w:tr>
        <w:tblPrEx>
          <w:tblCellMar>
            <w:top w:w="0" w:type="dxa"/>
            <w:left w:w="108" w:type="dxa"/>
            <w:bottom w:w="0" w:type="dxa"/>
            <w:right w:w="108" w:type="dxa"/>
          </w:tblCellMar>
        </w:tblPrEx>
        <w:trPr>
          <w:gridAfter w:val="1"/>
          <w:wAfter w:w="14" w:type="dxa"/>
          <w:trHeight w:val="958" w:hRule="atLeast"/>
          <w:jc w:val="center"/>
        </w:trPr>
        <w:tc>
          <w:tcPr>
            <w:tcW w:w="362" w:type="dxa"/>
            <w:vMerge w:val="restart"/>
            <w:tcBorders>
              <w:top w:val="nil"/>
              <w:left w:val="single" w:color="auto" w:sz="4" w:space="0"/>
              <w:bottom w:val="nil"/>
              <w:right w:val="single" w:color="auto" w:sz="4" w:space="0"/>
            </w:tcBorders>
            <w:noWrap/>
            <w:vAlign w:val="center"/>
          </w:tcPr>
          <w:p>
            <w:pPr>
              <w:adjustRightInd w:val="0"/>
              <w:snapToGrid w:val="0"/>
              <w:jc w:val="center"/>
              <w:rPr>
                <w:rFonts w:ascii="宋体"/>
                <w:kern w:val="0"/>
              </w:rPr>
            </w:pPr>
            <w:r>
              <w:rPr>
                <w:kern w:val="0"/>
              </w:rPr>
              <w:t>5</w:t>
            </w:r>
          </w:p>
        </w:tc>
        <w:tc>
          <w:tcPr>
            <w:tcW w:w="709" w:type="dxa"/>
            <w:vMerge w:val="restart"/>
            <w:tcBorders>
              <w:top w:val="nil"/>
              <w:left w:val="nil"/>
              <w:bottom w:val="nil"/>
              <w:right w:val="single" w:color="000000" w:sz="4" w:space="0"/>
            </w:tcBorders>
            <w:noWrap/>
            <w:vAlign w:val="center"/>
          </w:tcPr>
          <w:p>
            <w:pPr>
              <w:adjustRightInd w:val="0"/>
              <w:snapToGrid w:val="0"/>
              <w:jc w:val="center"/>
              <w:rPr>
                <w:rFonts w:ascii="宋体"/>
                <w:kern w:val="0"/>
              </w:rPr>
            </w:pPr>
            <w:r>
              <w:rPr>
                <w:rFonts w:ascii="宋体" w:hAnsi="宋体"/>
                <w:kern w:val="0"/>
              </w:rPr>
              <w:t>农民工实名制管理（</w:t>
            </w:r>
            <w:r>
              <w:rPr>
                <w:kern w:val="0"/>
              </w:rPr>
              <w:t>40</w:t>
            </w:r>
            <w:r>
              <w:rPr>
                <w:rFonts w:ascii="宋体" w:hAnsi="宋体"/>
                <w:kern w:val="0"/>
              </w:rPr>
              <w:t>分）</w:t>
            </w:r>
          </w:p>
        </w:tc>
        <w:tc>
          <w:tcPr>
            <w:tcW w:w="3261" w:type="dxa"/>
            <w:gridSpan w:val="3"/>
            <w:tcBorders>
              <w:top w:val="single" w:color="auto" w:sz="4" w:space="0"/>
              <w:left w:val="nil"/>
              <w:bottom w:val="single" w:color="000000" w:sz="4" w:space="0"/>
              <w:right w:val="single" w:color="auto" w:sz="4" w:space="0"/>
            </w:tcBorders>
            <w:noWrap/>
            <w:vAlign w:val="center"/>
          </w:tcPr>
          <w:p>
            <w:pPr>
              <w:adjustRightInd w:val="0"/>
              <w:snapToGrid w:val="0"/>
              <w:spacing w:line="240" w:lineRule="exact"/>
              <w:rPr>
                <w:rFonts w:ascii="宋体"/>
                <w:kern w:val="0"/>
              </w:rPr>
            </w:pPr>
            <w:r>
              <w:rPr>
                <w:rFonts w:ascii="宋体" w:hAnsi="宋体"/>
                <w:kern w:val="0"/>
              </w:rPr>
              <w:t>分包单位是否建立农民工工资投诉处理网络情况，并报总包备案，网络图管理层级、作业班组信息是否与实际相符（</w:t>
            </w:r>
            <w:r>
              <w:rPr>
                <w:kern w:val="0"/>
              </w:rPr>
              <w:t>5</w:t>
            </w:r>
            <w:r>
              <w:rPr>
                <w:rFonts w:ascii="宋体" w:hAnsi="宋体"/>
                <w:kern w:val="0"/>
              </w:rPr>
              <w:t>分）</w:t>
            </w:r>
          </w:p>
        </w:tc>
        <w:tc>
          <w:tcPr>
            <w:tcW w:w="3543"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rPr>
                <w:rFonts w:ascii="宋体" w:hAnsi="宋体"/>
                <w:kern w:val="0"/>
              </w:rPr>
            </w:pPr>
            <w:r>
              <w:rPr>
                <w:rFonts w:ascii="宋体" w:hAnsi="宋体"/>
                <w:kern w:val="0"/>
              </w:rPr>
              <w:t>未备案，扣</w:t>
            </w:r>
            <w:r>
              <w:rPr>
                <w:kern w:val="0"/>
              </w:rPr>
              <w:t>5</w:t>
            </w:r>
            <w:r>
              <w:rPr>
                <w:rFonts w:ascii="宋体" w:hAnsi="宋体"/>
                <w:kern w:val="0"/>
              </w:rPr>
              <w:t>分；与实际不符，扣</w:t>
            </w:r>
            <w:r>
              <w:rPr>
                <w:kern w:val="0"/>
              </w:rPr>
              <w:t>3</w:t>
            </w:r>
            <w:r>
              <w:rPr>
                <w:rFonts w:ascii="宋体" w:hAnsi="宋体"/>
                <w:kern w:val="0"/>
              </w:rPr>
              <w:t>分</w:t>
            </w:r>
          </w:p>
        </w:tc>
        <w:tc>
          <w:tcPr>
            <w:tcW w:w="425" w:type="dxa"/>
            <w:gridSpan w:val="2"/>
            <w:tcBorders>
              <w:top w:val="nil"/>
              <w:left w:val="nil"/>
              <w:bottom w:val="nil"/>
              <w:right w:val="single" w:color="auto" w:sz="4" w:space="0"/>
            </w:tcBorders>
            <w:noWrap/>
            <w:vAlign w:val="center"/>
          </w:tcPr>
          <w:p>
            <w:pPr>
              <w:adjustRightInd w:val="0"/>
              <w:snapToGrid w:val="0"/>
              <w:rPr>
                <w:rFonts w:ascii="宋体"/>
                <w:iCs/>
                <w:kern w:val="0"/>
              </w:rPr>
            </w:pPr>
          </w:p>
        </w:tc>
        <w:tc>
          <w:tcPr>
            <w:tcW w:w="425" w:type="dxa"/>
            <w:gridSpan w:val="2"/>
            <w:tcBorders>
              <w:top w:val="nil"/>
              <w:left w:val="nil"/>
              <w:bottom w:val="nil"/>
              <w:right w:val="single" w:color="auto" w:sz="4" w:space="0"/>
            </w:tcBorders>
            <w:noWrap/>
            <w:vAlign w:val="center"/>
          </w:tcPr>
          <w:p>
            <w:pPr>
              <w:adjustRightInd w:val="0"/>
              <w:snapToGrid w:val="0"/>
              <w:rPr>
                <w:rFonts w:ascii="宋体"/>
                <w:iCs/>
                <w:kern w:val="0"/>
              </w:rPr>
            </w:pPr>
          </w:p>
        </w:tc>
        <w:tc>
          <w:tcPr>
            <w:tcW w:w="1011" w:type="dxa"/>
            <w:gridSpan w:val="2"/>
            <w:tcBorders>
              <w:top w:val="nil"/>
              <w:left w:val="nil"/>
              <w:bottom w:val="nil"/>
              <w:right w:val="single" w:color="auto" w:sz="4" w:space="0"/>
            </w:tcBorders>
            <w:noWrap/>
            <w:vAlign w:val="center"/>
          </w:tcPr>
          <w:p>
            <w:pPr>
              <w:adjustRightInd w:val="0"/>
              <w:snapToGrid w:val="0"/>
              <w:rPr>
                <w:rFonts w:ascii="宋体"/>
                <w:kern w:val="0"/>
              </w:rPr>
            </w:pPr>
          </w:p>
        </w:tc>
      </w:tr>
      <w:tr>
        <w:tblPrEx>
          <w:tblCellMar>
            <w:top w:w="0" w:type="dxa"/>
            <w:left w:w="108" w:type="dxa"/>
            <w:bottom w:w="0" w:type="dxa"/>
            <w:right w:w="108" w:type="dxa"/>
          </w:tblCellMar>
        </w:tblPrEx>
        <w:trPr>
          <w:trHeight w:val="707" w:hRule="atLeast"/>
          <w:jc w:val="center"/>
        </w:trPr>
        <w:tc>
          <w:tcPr>
            <w:tcW w:w="362"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709" w:type="dxa"/>
            <w:vMerge w:val="continue"/>
            <w:tcBorders>
              <w:top w:val="nil"/>
              <w:left w:val="nil"/>
              <w:bottom w:val="nil"/>
              <w:right w:val="single" w:color="000000" w:sz="4" w:space="0"/>
            </w:tcBorders>
            <w:noWrap w:val="0"/>
            <w:vAlign w:val="center"/>
          </w:tcPr>
          <w:p>
            <w:pPr>
              <w:rPr>
                <w:rFonts w:ascii="宋体"/>
                <w:kern w:val="0"/>
              </w:rPr>
            </w:pPr>
          </w:p>
        </w:tc>
        <w:tc>
          <w:tcPr>
            <w:tcW w:w="3261" w:type="dxa"/>
            <w:gridSpan w:val="3"/>
            <w:tcBorders>
              <w:top w:val="single" w:color="000000" w:sz="4" w:space="0"/>
              <w:left w:val="nil"/>
              <w:bottom w:val="single" w:color="000000" w:sz="4" w:space="0"/>
              <w:right w:val="single" w:color="auto" w:sz="4" w:space="0"/>
            </w:tcBorders>
            <w:noWrap/>
            <w:vAlign w:val="center"/>
          </w:tcPr>
          <w:p>
            <w:pPr>
              <w:adjustRightInd w:val="0"/>
              <w:snapToGrid w:val="0"/>
              <w:spacing w:line="240" w:lineRule="exact"/>
              <w:rPr>
                <w:rFonts w:ascii="宋体"/>
                <w:kern w:val="0"/>
              </w:rPr>
            </w:pPr>
            <w:r>
              <w:rPr>
                <w:rFonts w:ascii="宋体" w:hAnsi="宋体"/>
                <w:kern w:val="0"/>
              </w:rPr>
              <w:t>分包单位应配备专（兼）职劳务员，并履行有关劳务管理职责（</w:t>
            </w:r>
            <w:r>
              <w:rPr>
                <w:kern w:val="0"/>
              </w:rPr>
              <w:t>5</w:t>
            </w:r>
            <w:r>
              <w:rPr>
                <w:rFonts w:ascii="宋体" w:hAnsi="宋体"/>
                <w:kern w:val="0"/>
              </w:rPr>
              <w:t>分）</w:t>
            </w:r>
          </w:p>
        </w:tc>
        <w:tc>
          <w:tcPr>
            <w:tcW w:w="36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rPr>
                <w:rFonts w:ascii="宋体" w:hAnsi="宋体"/>
                <w:kern w:val="0"/>
              </w:rPr>
            </w:pPr>
            <w:r>
              <w:rPr>
                <w:rFonts w:ascii="宋体" w:hAnsi="宋体"/>
                <w:kern w:val="0"/>
              </w:rPr>
              <w:t>未配备劳务员，扣</w:t>
            </w:r>
            <w:r>
              <w:rPr>
                <w:kern w:val="0"/>
              </w:rPr>
              <w:t>5</w:t>
            </w:r>
            <w:r>
              <w:rPr>
                <w:rFonts w:ascii="宋体" w:hAnsi="宋体"/>
                <w:kern w:val="0"/>
              </w:rPr>
              <w:t>分；劳务员无公司任命文件，扣</w:t>
            </w:r>
            <w:r>
              <w:rPr>
                <w:kern w:val="0"/>
              </w:rPr>
              <w:t>2</w:t>
            </w:r>
            <w:r>
              <w:rPr>
                <w:rFonts w:ascii="宋体" w:hAnsi="宋体"/>
                <w:kern w:val="0"/>
              </w:rPr>
              <w:t>分；未在有关劳务管理资料签字扣</w:t>
            </w:r>
            <w:r>
              <w:rPr>
                <w:kern w:val="0"/>
              </w:rPr>
              <w:t>3</w:t>
            </w:r>
            <w:r>
              <w:rPr>
                <w:rFonts w:ascii="宋体" w:hAnsi="宋体"/>
                <w:kern w:val="0"/>
              </w:rPr>
              <w:t>分</w:t>
            </w:r>
          </w:p>
        </w:tc>
        <w:tc>
          <w:tcPr>
            <w:tcW w:w="381" w:type="dxa"/>
            <w:gridSpan w:val="2"/>
            <w:vMerge w:val="restart"/>
            <w:tcBorders>
              <w:top w:val="nil"/>
              <w:left w:val="nil"/>
              <w:bottom w:val="nil"/>
              <w:right w:val="single" w:color="auto" w:sz="4" w:space="0"/>
            </w:tcBorders>
            <w:noWrap w:val="0"/>
            <w:vAlign w:val="center"/>
          </w:tcPr>
          <w:p>
            <w:pPr>
              <w:rPr>
                <w:rFonts w:ascii="宋体"/>
                <w:iCs/>
                <w:kern w:val="0"/>
              </w:rPr>
            </w:pPr>
          </w:p>
        </w:tc>
        <w:tc>
          <w:tcPr>
            <w:tcW w:w="425" w:type="dxa"/>
            <w:gridSpan w:val="2"/>
            <w:vMerge w:val="restart"/>
            <w:tcBorders>
              <w:top w:val="nil"/>
              <w:left w:val="nil"/>
              <w:bottom w:val="nil"/>
              <w:right w:val="single" w:color="auto" w:sz="4" w:space="0"/>
            </w:tcBorders>
            <w:noWrap w:val="0"/>
            <w:vAlign w:val="center"/>
          </w:tcPr>
          <w:p>
            <w:pPr>
              <w:rPr>
                <w:rFonts w:ascii="宋体"/>
                <w:iCs/>
                <w:kern w:val="0"/>
              </w:rPr>
            </w:pPr>
          </w:p>
        </w:tc>
        <w:tc>
          <w:tcPr>
            <w:tcW w:w="1011" w:type="dxa"/>
            <w:gridSpan w:val="2"/>
            <w:vMerge w:val="restart"/>
            <w:tcBorders>
              <w:top w:val="nil"/>
              <w:left w:val="nil"/>
              <w:bottom w:val="nil"/>
              <w:right w:val="single" w:color="auto" w:sz="4" w:space="0"/>
            </w:tcBorders>
            <w:noWrap w:val="0"/>
            <w:vAlign w:val="center"/>
          </w:tcPr>
          <w:p>
            <w:pPr>
              <w:rPr>
                <w:rFonts w:ascii="宋体"/>
                <w:kern w:val="0"/>
              </w:rPr>
            </w:pPr>
          </w:p>
        </w:tc>
      </w:tr>
      <w:tr>
        <w:tblPrEx>
          <w:tblCellMar>
            <w:top w:w="0" w:type="dxa"/>
            <w:left w:w="108" w:type="dxa"/>
            <w:bottom w:w="0" w:type="dxa"/>
            <w:right w:w="108" w:type="dxa"/>
          </w:tblCellMar>
        </w:tblPrEx>
        <w:trPr>
          <w:trHeight w:val="2020" w:hRule="atLeast"/>
          <w:jc w:val="center"/>
        </w:trPr>
        <w:tc>
          <w:tcPr>
            <w:tcW w:w="362"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709" w:type="dxa"/>
            <w:vMerge w:val="continue"/>
            <w:tcBorders>
              <w:top w:val="nil"/>
              <w:left w:val="nil"/>
              <w:bottom w:val="nil"/>
              <w:right w:val="single" w:color="000000" w:sz="4" w:space="0"/>
            </w:tcBorders>
            <w:noWrap w:val="0"/>
            <w:vAlign w:val="center"/>
          </w:tcPr>
          <w:p>
            <w:pPr>
              <w:rPr>
                <w:rFonts w:ascii="宋体"/>
                <w:kern w:val="0"/>
              </w:rPr>
            </w:pPr>
          </w:p>
        </w:tc>
        <w:tc>
          <w:tcPr>
            <w:tcW w:w="3261" w:type="dxa"/>
            <w:gridSpan w:val="3"/>
            <w:tcBorders>
              <w:top w:val="single" w:color="000000" w:sz="4" w:space="0"/>
              <w:left w:val="nil"/>
              <w:bottom w:val="single" w:color="000000" w:sz="4" w:space="0"/>
              <w:right w:val="single" w:color="auto" w:sz="4" w:space="0"/>
            </w:tcBorders>
            <w:noWrap/>
            <w:vAlign w:val="center"/>
          </w:tcPr>
          <w:p>
            <w:pPr>
              <w:adjustRightInd w:val="0"/>
              <w:snapToGrid w:val="0"/>
              <w:rPr>
                <w:rFonts w:ascii="宋体"/>
                <w:kern w:val="0"/>
              </w:rPr>
            </w:pPr>
            <w:r>
              <w:rPr>
                <w:rFonts w:ascii="宋体" w:hAnsi="宋体"/>
                <w:kern w:val="0"/>
              </w:rPr>
              <w:t>分包单位是否协助总包单位对农民工进行权益义务书面告知、建立农民工花名册、办理实名制考勤系统录库和考勤管理，农民工工资发放表是否与实际相符、签章齐全；用人单位是否与农民工签订书面劳动合同或用工协议，作业班组或农民工退场是否完成工程量结算。（</w:t>
            </w:r>
            <w:r>
              <w:rPr>
                <w:kern w:val="0"/>
              </w:rPr>
              <w:t>15</w:t>
            </w:r>
            <w:r>
              <w:rPr>
                <w:rFonts w:ascii="宋体" w:hAnsi="宋体"/>
                <w:kern w:val="0"/>
              </w:rPr>
              <w:t>分）</w:t>
            </w:r>
          </w:p>
        </w:tc>
        <w:tc>
          <w:tcPr>
            <w:tcW w:w="3601"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rPr>
                <w:rFonts w:ascii="宋体"/>
                <w:kern w:val="0"/>
              </w:rPr>
            </w:pPr>
            <w:r>
              <w:rPr>
                <w:rFonts w:ascii="宋体" w:hAnsi="宋体"/>
                <w:kern w:val="0"/>
              </w:rPr>
              <w:t>每存在</w:t>
            </w:r>
            <w:r>
              <w:rPr>
                <w:kern w:val="0"/>
              </w:rPr>
              <w:t>1</w:t>
            </w:r>
            <w:r>
              <w:rPr>
                <w:rFonts w:ascii="宋体" w:hAnsi="宋体"/>
                <w:kern w:val="0"/>
              </w:rPr>
              <w:t>项问题，按每人次扣</w:t>
            </w:r>
            <w:r>
              <w:rPr>
                <w:kern w:val="0"/>
              </w:rPr>
              <w:t>2</w:t>
            </w:r>
            <w:r>
              <w:rPr>
                <w:rFonts w:ascii="宋体" w:hAnsi="宋体"/>
                <w:kern w:val="0"/>
              </w:rPr>
              <w:t>分，每项问题最多扣</w:t>
            </w:r>
            <w:r>
              <w:rPr>
                <w:kern w:val="0"/>
              </w:rPr>
              <w:t>6</w:t>
            </w:r>
            <w:r>
              <w:rPr>
                <w:rFonts w:ascii="宋体" w:hAnsi="宋体"/>
                <w:kern w:val="0"/>
              </w:rPr>
              <w:t>分</w:t>
            </w:r>
          </w:p>
        </w:tc>
        <w:tc>
          <w:tcPr>
            <w:tcW w:w="381" w:type="dxa"/>
            <w:gridSpan w:val="2"/>
            <w:vMerge w:val="continue"/>
            <w:tcBorders>
              <w:top w:val="nil"/>
              <w:left w:val="nil"/>
              <w:bottom w:val="nil"/>
              <w:right w:val="single" w:color="auto" w:sz="4" w:space="0"/>
            </w:tcBorders>
            <w:noWrap w:val="0"/>
            <w:vAlign w:val="center"/>
          </w:tcPr>
          <w:p>
            <w:pPr>
              <w:rPr>
                <w:rFonts w:ascii="宋体"/>
                <w:iCs/>
                <w:kern w:val="0"/>
              </w:rPr>
            </w:pPr>
          </w:p>
        </w:tc>
        <w:tc>
          <w:tcPr>
            <w:tcW w:w="425" w:type="dxa"/>
            <w:gridSpan w:val="2"/>
            <w:vMerge w:val="continue"/>
            <w:tcBorders>
              <w:top w:val="nil"/>
              <w:left w:val="nil"/>
              <w:bottom w:val="nil"/>
              <w:right w:val="single" w:color="auto" w:sz="4" w:space="0"/>
            </w:tcBorders>
            <w:noWrap w:val="0"/>
            <w:vAlign w:val="center"/>
          </w:tcPr>
          <w:p>
            <w:pPr>
              <w:rPr>
                <w:rFonts w:ascii="宋体"/>
                <w:iCs/>
                <w:kern w:val="0"/>
              </w:rPr>
            </w:pPr>
          </w:p>
        </w:tc>
        <w:tc>
          <w:tcPr>
            <w:tcW w:w="1011" w:type="dxa"/>
            <w:gridSpan w:val="2"/>
            <w:vMerge w:val="continue"/>
            <w:tcBorders>
              <w:top w:val="nil"/>
              <w:left w:val="nil"/>
              <w:bottom w:val="nil"/>
              <w:right w:val="single" w:color="auto" w:sz="4" w:space="0"/>
            </w:tcBorders>
            <w:noWrap w:val="0"/>
            <w:vAlign w:val="center"/>
          </w:tcPr>
          <w:p>
            <w:pPr>
              <w:rPr>
                <w:rFonts w:ascii="宋体"/>
                <w:kern w:val="0"/>
              </w:rPr>
            </w:pPr>
          </w:p>
        </w:tc>
      </w:tr>
      <w:tr>
        <w:tblPrEx>
          <w:tblCellMar>
            <w:top w:w="0" w:type="dxa"/>
            <w:left w:w="108" w:type="dxa"/>
            <w:bottom w:w="0" w:type="dxa"/>
            <w:right w:w="108" w:type="dxa"/>
          </w:tblCellMar>
        </w:tblPrEx>
        <w:trPr>
          <w:trHeight w:val="1540" w:hRule="atLeast"/>
          <w:jc w:val="center"/>
        </w:trPr>
        <w:tc>
          <w:tcPr>
            <w:tcW w:w="362" w:type="dxa"/>
            <w:vMerge w:val="continue"/>
            <w:tcBorders>
              <w:top w:val="nil"/>
              <w:left w:val="single" w:color="auto" w:sz="4" w:space="0"/>
              <w:bottom w:val="nil"/>
              <w:right w:val="single" w:color="auto" w:sz="4" w:space="0"/>
            </w:tcBorders>
            <w:noWrap w:val="0"/>
            <w:vAlign w:val="center"/>
          </w:tcPr>
          <w:p>
            <w:pPr>
              <w:rPr>
                <w:rFonts w:ascii="宋体"/>
                <w:kern w:val="0"/>
              </w:rPr>
            </w:pPr>
          </w:p>
        </w:tc>
        <w:tc>
          <w:tcPr>
            <w:tcW w:w="709" w:type="dxa"/>
            <w:vMerge w:val="continue"/>
            <w:tcBorders>
              <w:top w:val="nil"/>
              <w:left w:val="nil"/>
              <w:bottom w:val="nil"/>
              <w:right w:val="single" w:color="000000" w:sz="4" w:space="0"/>
            </w:tcBorders>
            <w:noWrap w:val="0"/>
            <w:vAlign w:val="center"/>
          </w:tcPr>
          <w:p>
            <w:pPr>
              <w:rPr>
                <w:rFonts w:ascii="宋体"/>
                <w:kern w:val="0"/>
              </w:rPr>
            </w:pPr>
          </w:p>
        </w:tc>
        <w:tc>
          <w:tcPr>
            <w:tcW w:w="3261"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240" w:lineRule="exact"/>
              <w:rPr>
                <w:rFonts w:ascii="宋体"/>
                <w:kern w:val="0"/>
              </w:rPr>
            </w:pPr>
            <w:r>
              <w:rPr>
                <w:rFonts w:ascii="宋体" w:hAnsi="宋体"/>
                <w:kern w:val="0"/>
              </w:rPr>
              <w:t>分包企业是否出具委托总包企业通过银行代发分包工程农民工工资的书面协议，是否协助总包企业为农民工办理实名制银行卡，是否及时向总包企业报送工资报表通过银行代发农民工工资（</w:t>
            </w:r>
            <w:r>
              <w:rPr>
                <w:kern w:val="0"/>
              </w:rPr>
              <w:t>15</w:t>
            </w:r>
            <w:r>
              <w:rPr>
                <w:rFonts w:ascii="宋体" w:hAnsi="宋体"/>
                <w:kern w:val="0"/>
              </w:rPr>
              <w:t>分）</w:t>
            </w:r>
          </w:p>
        </w:tc>
        <w:tc>
          <w:tcPr>
            <w:tcW w:w="3601" w:type="dxa"/>
            <w:gridSpan w:val="2"/>
            <w:tcBorders>
              <w:top w:val="single" w:color="auto" w:sz="4" w:space="0"/>
              <w:left w:val="nil"/>
              <w:bottom w:val="nil"/>
              <w:right w:val="single" w:color="auto" w:sz="4" w:space="0"/>
            </w:tcBorders>
            <w:noWrap/>
            <w:vAlign w:val="center"/>
          </w:tcPr>
          <w:p>
            <w:pPr>
              <w:adjustRightInd w:val="0"/>
              <w:snapToGrid w:val="0"/>
              <w:spacing w:line="240" w:lineRule="exact"/>
              <w:rPr>
                <w:rFonts w:ascii="宋体"/>
                <w:kern w:val="0"/>
              </w:rPr>
            </w:pPr>
            <w:r>
              <w:rPr>
                <w:rFonts w:ascii="宋体" w:hAnsi="宋体"/>
                <w:kern w:val="0"/>
              </w:rPr>
              <w:t>未出具书面委托协议，扣</w:t>
            </w:r>
            <w:r>
              <w:rPr>
                <w:kern w:val="0"/>
              </w:rPr>
              <w:t>5</w:t>
            </w:r>
            <w:r>
              <w:rPr>
                <w:rFonts w:ascii="宋体" w:hAnsi="宋体"/>
                <w:kern w:val="0"/>
              </w:rPr>
              <w:t>分；未为农民工办理银行卡，每人次扣</w:t>
            </w:r>
            <w:r>
              <w:rPr>
                <w:kern w:val="0"/>
              </w:rPr>
              <w:t>2</w:t>
            </w:r>
            <w:r>
              <w:rPr>
                <w:rFonts w:ascii="宋体" w:hAnsi="宋体"/>
                <w:kern w:val="0"/>
              </w:rPr>
              <w:t>分；未对未办理实名制银行卡的农民工发放工资，每人次扣</w:t>
            </w:r>
            <w:r>
              <w:rPr>
                <w:kern w:val="0"/>
              </w:rPr>
              <w:t>2</w:t>
            </w:r>
            <w:r>
              <w:rPr>
                <w:rFonts w:ascii="宋体" w:hAnsi="宋体"/>
                <w:kern w:val="0"/>
              </w:rPr>
              <w:t>分；未通过银行代发农民工工资，每人次扣</w:t>
            </w:r>
            <w:r>
              <w:rPr>
                <w:kern w:val="0"/>
              </w:rPr>
              <w:t>2</w:t>
            </w:r>
            <w:r>
              <w:rPr>
                <w:rFonts w:ascii="宋体" w:hAnsi="宋体"/>
                <w:kern w:val="0"/>
              </w:rPr>
              <w:t>分；工资发放数额不符合主管部门公布的薪酬发放标准，每人次扣</w:t>
            </w:r>
            <w:r>
              <w:rPr>
                <w:kern w:val="0"/>
              </w:rPr>
              <w:t>3</w:t>
            </w:r>
            <w:r>
              <w:rPr>
                <w:rFonts w:ascii="宋体" w:hAnsi="宋体"/>
                <w:kern w:val="0"/>
              </w:rPr>
              <w:t>分</w:t>
            </w:r>
          </w:p>
        </w:tc>
        <w:tc>
          <w:tcPr>
            <w:tcW w:w="381" w:type="dxa"/>
            <w:gridSpan w:val="2"/>
            <w:vMerge w:val="continue"/>
            <w:tcBorders>
              <w:top w:val="nil"/>
              <w:left w:val="nil"/>
              <w:bottom w:val="nil"/>
              <w:right w:val="single" w:color="auto" w:sz="4" w:space="0"/>
            </w:tcBorders>
            <w:noWrap w:val="0"/>
            <w:vAlign w:val="center"/>
          </w:tcPr>
          <w:p>
            <w:pPr>
              <w:rPr>
                <w:rFonts w:ascii="宋体"/>
                <w:iCs/>
                <w:kern w:val="0"/>
              </w:rPr>
            </w:pPr>
          </w:p>
        </w:tc>
        <w:tc>
          <w:tcPr>
            <w:tcW w:w="425" w:type="dxa"/>
            <w:gridSpan w:val="2"/>
            <w:vMerge w:val="continue"/>
            <w:tcBorders>
              <w:top w:val="nil"/>
              <w:left w:val="nil"/>
              <w:bottom w:val="nil"/>
              <w:right w:val="single" w:color="auto" w:sz="4" w:space="0"/>
            </w:tcBorders>
            <w:noWrap w:val="0"/>
            <w:vAlign w:val="center"/>
          </w:tcPr>
          <w:p>
            <w:pPr>
              <w:rPr>
                <w:rFonts w:ascii="宋体"/>
                <w:iCs/>
                <w:kern w:val="0"/>
              </w:rPr>
            </w:pPr>
          </w:p>
        </w:tc>
        <w:tc>
          <w:tcPr>
            <w:tcW w:w="1011" w:type="dxa"/>
            <w:gridSpan w:val="2"/>
            <w:vMerge w:val="continue"/>
            <w:tcBorders>
              <w:top w:val="nil"/>
              <w:left w:val="nil"/>
              <w:bottom w:val="nil"/>
              <w:right w:val="single" w:color="auto" w:sz="4" w:space="0"/>
            </w:tcBorders>
            <w:noWrap w:val="0"/>
            <w:vAlign w:val="center"/>
          </w:tcPr>
          <w:p>
            <w:pPr>
              <w:rPr>
                <w:rFonts w:ascii="宋体"/>
                <w:kern w:val="0"/>
              </w:rPr>
            </w:pPr>
          </w:p>
        </w:tc>
      </w:tr>
      <w:tr>
        <w:tblPrEx>
          <w:tblCellMar>
            <w:top w:w="0" w:type="dxa"/>
            <w:left w:w="108" w:type="dxa"/>
            <w:bottom w:w="0" w:type="dxa"/>
            <w:right w:w="108" w:type="dxa"/>
          </w:tblCellMar>
        </w:tblPrEx>
        <w:trPr>
          <w:gridAfter w:val="1"/>
          <w:wAfter w:w="14" w:type="dxa"/>
          <w:trHeight w:val="281" w:hRule="atLeast"/>
          <w:jc w:val="center"/>
        </w:trPr>
        <w:tc>
          <w:tcPr>
            <w:tcW w:w="1780"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kern w:val="0"/>
              </w:rPr>
            </w:pPr>
            <w:r>
              <w:rPr>
                <w:rFonts w:ascii="宋体" w:hAnsi="宋体"/>
                <w:kern w:val="0"/>
              </w:rPr>
              <w:t>检查人签字：</w:t>
            </w:r>
          </w:p>
        </w:tc>
        <w:tc>
          <w:tcPr>
            <w:tcW w:w="2552"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kern w:val="0"/>
              </w:rPr>
            </w:pPr>
            <w:r>
              <w:rPr>
                <w:rFonts w:ascii="宋体" w:hAnsi="宋体"/>
                <w:kern w:val="0"/>
              </w:rPr>
              <w:t>被检查单位负责人签字：</w:t>
            </w:r>
          </w:p>
        </w:tc>
        <w:tc>
          <w:tcPr>
            <w:tcW w:w="3543" w:type="dxa"/>
            <w:tcBorders>
              <w:top w:val="single" w:color="auto" w:sz="4" w:space="0"/>
              <w:left w:val="nil"/>
              <w:bottom w:val="single" w:color="auto" w:sz="4" w:space="0"/>
              <w:right w:val="nil"/>
            </w:tcBorders>
            <w:noWrap/>
            <w:vAlign w:val="center"/>
          </w:tcPr>
          <w:p>
            <w:pPr>
              <w:adjustRightInd w:val="0"/>
              <w:snapToGrid w:val="0"/>
              <w:rPr>
                <w:rFonts w:ascii="宋体"/>
                <w:kern w:val="0"/>
              </w:rPr>
            </w:pPr>
            <w:r>
              <w:rPr>
                <w:rFonts w:ascii="宋体" w:hAnsi="宋体"/>
                <w:kern w:val="0"/>
              </w:rPr>
              <w:t>得分扣分情况</w:t>
            </w:r>
          </w:p>
        </w:tc>
        <w:tc>
          <w:tcPr>
            <w:tcW w:w="42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kern w:val="0"/>
              </w:rPr>
            </w:pPr>
          </w:p>
        </w:tc>
        <w:tc>
          <w:tcPr>
            <w:tcW w:w="42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kern w:val="0"/>
              </w:rPr>
            </w:pPr>
          </w:p>
        </w:tc>
        <w:tc>
          <w:tcPr>
            <w:tcW w:w="1011"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kern w:val="0"/>
              </w:rPr>
            </w:pPr>
          </w:p>
        </w:tc>
      </w:tr>
    </w:tbl>
    <w:p>
      <w:pPr>
        <w:adjustRightInd w:val="0"/>
        <w:snapToGrid w:val="0"/>
        <w:rPr>
          <w:rFonts w:ascii="宋体" w:hAnsi="宋体"/>
          <w:kern w:val="0"/>
          <w:szCs w:val="22"/>
        </w:rPr>
      </w:pPr>
      <w:r>
        <w:rPr>
          <w:rFonts w:hint="eastAsia" w:ascii="宋体" w:hAnsi="宋体"/>
          <w:kern w:val="0"/>
        </w:rPr>
        <w:t>注：第</w:t>
      </w:r>
      <w:r>
        <w:rPr>
          <w:kern w:val="0"/>
        </w:rPr>
        <w:t>4</w:t>
      </w:r>
      <w:r>
        <w:rPr>
          <w:rFonts w:hint="eastAsia" w:ascii="宋体" w:hAnsi="宋体"/>
          <w:kern w:val="0"/>
        </w:rPr>
        <w:t xml:space="preserve"> 项未实行劳务分包的不考核。</w:t>
      </w:r>
    </w:p>
    <w:p>
      <w:pPr>
        <w:rPr>
          <w:kern w:val="0"/>
          <w:szCs w:val="21"/>
        </w:rPr>
        <w:sectPr>
          <w:pgSz w:w="11906" w:h="16838"/>
          <w:pgMar w:top="1418" w:right="1701" w:bottom="1276" w:left="1701" w:header="454" w:footer="964" w:gutter="0"/>
          <w:pgNumType w:fmt="numberInDash"/>
          <w:cols w:space="720" w:num="1"/>
          <w:docGrid w:linePitch="312" w:charSpace="0"/>
        </w:sectPr>
      </w:pPr>
    </w:p>
    <w:p>
      <w:pPr>
        <w:adjustRightInd w:val="0"/>
        <w:snapToGrid w:val="0"/>
        <w:spacing w:line="570" w:lineRule="exact"/>
        <w:jc w:val="center"/>
        <w:rPr>
          <w:rFonts w:ascii="方正小标宋简体" w:hAnsi="宋体" w:eastAsia="方正小标宋简体"/>
          <w:kern w:val="0"/>
          <w:sz w:val="36"/>
          <w:szCs w:val="36"/>
        </w:rPr>
      </w:pPr>
      <w:r>
        <w:rPr>
          <w:rFonts w:hint="eastAsia" w:ascii="方正小标宋简体" w:hAnsi="宋体" w:eastAsia="方正小标宋简体"/>
          <w:kern w:val="0"/>
          <w:sz w:val="36"/>
          <w:szCs w:val="36"/>
        </w:rPr>
        <w:t>常州市建筑市场综合大检查用表之四（工程质量一）</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抽查部位：                 检查日期：</w:t>
      </w:r>
    </w:p>
    <w:tbl>
      <w:tblPr>
        <w:tblStyle w:val="5"/>
        <w:tblW w:w="10325" w:type="dxa"/>
        <w:jc w:val="center"/>
        <w:tblLayout w:type="fixed"/>
        <w:tblCellMar>
          <w:top w:w="0" w:type="dxa"/>
          <w:left w:w="108" w:type="dxa"/>
          <w:bottom w:w="0" w:type="dxa"/>
          <w:right w:w="108" w:type="dxa"/>
        </w:tblCellMar>
      </w:tblPr>
      <w:tblGrid>
        <w:gridCol w:w="373"/>
        <w:gridCol w:w="1123"/>
        <w:gridCol w:w="1982"/>
        <w:gridCol w:w="4597"/>
        <w:gridCol w:w="506"/>
        <w:gridCol w:w="567"/>
        <w:gridCol w:w="1177"/>
      </w:tblGrid>
      <w:tr>
        <w:tblPrEx>
          <w:tblCellMar>
            <w:top w:w="0" w:type="dxa"/>
            <w:left w:w="108" w:type="dxa"/>
            <w:bottom w:w="0" w:type="dxa"/>
            <w:right w:w="108" w:type="dxa"/>
          </w:tblCellMar>
        </w:tblPrEx>
        <w:trPr>
          <w:trHeight w:val="435" w:hRule="atLeast"/>
          <w:jc w:val="center"/>
        </w:trPr>
        <w:tc>
          <w:tcPr>
            <w:tcW w:w="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序号</w:t>
            </w:r>
          </w:p>
        </w:tc>
        <w:tc>
          <w:tcPr>
            <w:tcW w:w="112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检查项目</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扣分、得分标准</w:t>
            </w: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检查内容</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Cs w:val="21"/>
              </w:rPr>
            </w:pPr>
            <w:r>
              <w:rPr>
                <w:rFonts w:ascii="宋体" w:hAnsi="宋体"/>
                <w:kern w:val="0"/>
                <w:szCs w:val="21"/>
              </w:rPr>
              <w:t>扣</w:t>
            </w:r>
          </w:p>
          <w:p>
            <w:pPr>
              <w:adjustRightInd w:val="0"/>
              <w:snapToGrid w:val="0"/>
              <w:jc w:val="center"/>
              <w:rPr>
                <w:rFonts w:ascii="宋体"/>
                <w:kern w:val="0"/>
                <w:szCs w:val="21"/>
              </w:rPr>
            </w:pPr>
            <w:r>
              <w:rPr>
                <w:rFonts w:ascii="宋体" w:hAnsi="宋体"/>
                <w:kern w:val="0"/>
                <w:szCs w:val="21"/>
              </w:rPr>
              <w:t>分</w:t>
            </w: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得分</w:t>
            </w: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扣分原因</w:t>
            </w:r>
          </w:p>
        </w:tc>
      </w:tr>
      <w:tr>
        <w:tblPrEx>
          <w:tblCellMar>
            <w:top w:w="0" w:type="dxa"/>
            <w:left w:w="108" w:type="dxa"/>
            <w:bottom w:w="0" w:type="dxa"/>
            <w:right w:w="108" w:type="dxa"/>
          </w:tblCellMar>
        </w:tblPrEx>
        <w:trPr>
          <w:trHeight w:val="210" w:hRule="atLeast"/>
          <w:jc w:val="center"/>
        </w:trPr>
        <w:tc>
          <w:tcPr>
            <w:tcW w:w="373" w:type="dxa"/>
            <w:vMerge w:val="restart"/>
            <w:tcBorders>
              <w:top w:val="nil"/>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1</w:t>
            </w:r>
          </w:p>
        </w:tc>
        <w:tc>
          <w:tcPr>
            <w:tcW w:w="1123" w:type="dxa"/>
            <w:vMerge w:val="restart"/>
            <w:tcBorders>
              <w:top w:val="nil"/>
              <w:left w:val="nil"/>
              <w:bottom w:val="nil"/>
              <w:right w:val="single" w:color="auto" w:sz="4" w:space="0"/>
            </w:tcBorders>
            <w:noWrap w:val="0"/>
            <w:vAlign w:val="center"/>
          </w:tcPr>
          <w:p>
            <w:pPr>
              <w:adjustRightInd w:val="0"/>
              <w:snapToGrid w:val="0"/>
              <w:jc w:val="center"/>
              <w:rPr>
                <w:rFonts w:ascii="宋体"/>
                <w:kern w:val="0"/>
                <w:szCs w:val="21"/>
              </w:rPr>
            </w:pPr>
            <w:r>
              <w:rPr>
                <w:rFonts w:ascii="宋体" w:hAnsi="宋体"/>
                <w:szCs w:val="21"/>
              </w:rPr>
              <w:t>行为及资料</w:t>
            </w:r>
            <w:r>
              <w:rPr>
                <w:rFonts w:ascii="宋体" w:hAnsi="宋体"/>
                <w:kern w:val="0"/>
                <w:szCs w:val="21"/>
              </w:rPr>
              <w:t>（</w:t>
            </w:r>
            <w:r>
              <w:rPr>
                <w:kern w:val="0"/>
                <w:szCs w:val="21"/>
              </w:rPr>
              <w:t>40</w:t>
            </w:r>
            <w:r>
              <w:rPr>
                <w:rFonts w:ascii="宋体" w:hAnsi="宋体"/>
                <w:kern w:val="0"/>
                <w:szCs w:val="21"/>
              </w:rPr>
              <w:t>分）</w:t>
            </w:r>
          </w:p>
        </w:tc>
        <w:tc>
          <w:tcPr>
            <w:tcW w:w="1982" w:type="dxa"/>
            <w:vMerge w:val="restart"/>
            <w:tcBorders>
              <w:top w:val="nil"/>
              <w:left w:val="nil"/>
              <w:bottom w:val="nil"/>
              <w:right w:val="single" w:color="auto" w:sz="4" w:space="0"/>
            </w:tcBorders>
            <w:noWrap w:val="0"/>
            <w:vAlign w:val="center"/>
          </w:tcPr>
          <w:p>
            <w:pPr>
              <w:adjustRightInd w:val="0"/>
              <w:snapToGrid w:val="0"/>
              <w:ind w:firstLine="31" w:firstLineChars="15"/>
              <w:rPr>
                <w:rFonts w:ascii="宋体"/>
                <w:kern w:val="0"/>
                <w:szCs w:val="21"/>
              </w:rPr>
            </w:pPr>
            <w:r>
              <w:rPr>
                <w:kern w:val="0"/>
                <w:szCs w:val="21"/>
              </w:rPr>
              <w:t>1</w:t>
            </w:r>
            <w:r>
              <w:rPr>
                <w:rFonts w:ascii="宋体" w:hAnsi="宋体"/>
                <w:kern w:val="0"/>
                <w:szCs w:val="21"/>
              </w:rPr>
              <w:t>.未贯彻落实《手册》《细则》的扣</w:t>
            </w:r>
            <w:r>
              <w:rPr>
                <w:kern w:val="0"/>
                <w:szCs w:val="21"/>
              </w:rPr>
              <w:t>2</w:t>
            </w:r>
            <w:r>
              <w:rPr>
                <w:rFonts w:ascii="宋体" w:hAnsi="宋体"/>
                <w:kern w:val="0"/>
                <w:szCs w:val="21"/>
              </w:rPr>
              <w:t>分；</w:t>
            </w:r>
          </w:p>
          <w:p>
            <w:pPr>
              <w:adjustRightInd w:val="0"/>
              <w:snapToGrid w:val="0"/>
              <w:ind w:firstLine="31" w:firstLineChars="15"/>
              <w:rPr>
                <w:rFonts w:ascii="宋体"/>
                <w:kern w:val="0"/>
                <w:szCs w:val="21"/>
              </w:rPr>
            </w:pPr>
            <w:r>
              <w:rPr>
                <w:kern w:val="0"/>
                <w:szCs w:val="21"/>
              </w:rPr>
              <w:t>2</w:t>
            </w:r>
            <w:r>
              <w:rPr>
                <w:rFonts w:ascii="宋体" w:hAnsi="宋体"/>
                <w:kern w:val="0"/>
                <w:szCs w:val="21"/>
              </w:rPr>
              <w:t>.违反工程建设相关法律、法规、规章及规范性文件的每一项扣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ind w:firstLine="31" w:firstLineChars="15"/>
              <w:rPr>
                <w:rFonts w:ascii="宋体"/>
                <w:kern w:val="0"/>
                <w:szCs w:val="21"/>
              </w:rPr>
            </w:pPr>
            <w:r>
              <w:rPr>
                <w:kern w:val="0"/>
                <w:szCs w:val="21"/>
              </w:rPr>
              <w:t>3</w:t>
            </w:r>
            <w:r>
              <w:rPr>
                <w:rFonts w:ascii="宋体" w:hAnsi="宋体"/>
                <w:kern w:val="0"/>
                <w:szCs w:val="21"/>
              </w:rPr>
              <w:t>.</w:t>
            </w:r>
            <w:r>
              <w:rPr>
                <w:rFonts w:ascii="宋体"/>
                <w:kern w:val="0"/>
                <w:szCs w:val="21"/>
              </w:rPr>
              <w:t>未按图施工的每一项扣</w:t>
            </w:r>
            <w:r>
              <w:rPr>
                <w:kern w:val="0"/>
                <w:szCs w:val="21"/>
              </w:rPr>
              <w:t>5</w:t>
            </w:r>
            <w:r>
              <w:rPr>
                <w:rFonts w:ascii="宋体"/>
                <w:kern w:val="0"/>
                <w:szCs w:val="21"/>
              </w:rPr>
              <w:t>分</w:t>
            </w:r>
            <w:r>
              <w:rPr>
                <w:rFonts w:ascii="宋体" w:hAnsi="宋体"/>
                <w:kern w:val="0"/>
                <w:szCs w:val="21"/>
              </w:rPr>
              <w:t>；</w:t>
            </w:r>
          </w:p>
          <w:p>
            <w:pPr>
              <w:adjustRightInd w:val="0"/>
              <w:snapToGrid w:val="0"/>
              <w:ind w:firstLine="31" w:firstLineChars="15"/>
              <w:rPr>
                <w:rFonts w:ascii="宋体"/>
                <w:kern w:val="0"/>
                <w:szCs w:val="21"/>
              </w:rPr>
            </w:pPr>
            <w:r>
              <w:rPr>
                <w:kern w:val="0"/>
                <w:szCs w:val="21"/>
              </w:rPr>
              <w:t>4</w:t>
            </w:r>
            <w:r>
              <w:rPr>
                <w:rFonts w:ascii="宋体" w:hAnsi="宋体"/>
                <w:kern w:val="0"/>
                <w:szCs w:val="21"/>
              </w:rPr>
              <w:t>.违反工程建设相关标准（非强条）的每一项扣</w:t>
            </w:r>
            <w:r>
              <w:rPr>
                <w:kern w:val="0"/>
                <w:szCs w:val="21"/>
              </w:rPr>
              <w:t>2</w:t>
            </w:r>
            <w:r>
              <w:rPr>
                <w:rFonts w:ascii="宋体" w:hAnsi="宋体"/>
                <w:kern w:val="0"/>
                <w:szCs w:val="21"/>
              </w:rPr>
              <w:t>分</w:t>
            </w:r>
            <w:r>
              <w:rPr>
                <w:rFonts w:ascii="宋体"/>
                <w:kern w:val="0"/>
                <w:szCs w:val="21"/>
              </w:rPr>
              <w:t>；</w:t>
            </w:r>
            <w:r>
              <w:rPr>
                <w:rFonts w:ascii="宋体" w:hAnsi="宋体"/>
                <w:kern w:val="0"/>
                <w:szCs w:val="21"/>
              </w:rPr>
              <w:t>违反工程建设强制性标准的每一项扣</w:t>
            </w:r>
            <w:r>
              <w:rPr>
                <w:kern w:val="0"/>
                <w:szCs w:val="21"/>
              </w:rPr>
              <w:t>5</w:t>
            </w:r>
            <w:r>
              <w:rPr>
                <w:rFonts w:ascii="宋体" w:hAnsi="宋体"/>
                <w:kern w:val="0"/>
                <w:szCs w:val="21"/>
              </w:rPr>
              <w:t>分</w:t>
            </w:r>
            <w:r>
              <w:rPr>
                <w:rFonts w:ascii="宋体"/>
                <w:kern w:val="0"/>
                <w:szCs w:val="21"/>
              </w:rPr>
              <w:t xml:space="preserve"> ；</w:t>
            </w:r>
          </w:p>
          <w:p>
            <w:pPr>
              <w:adjustRightInd w:val="0"/>
              <w:snapToGrid w:val="0"/>
              <w:ind w:firstLine="31" w:firstLineChars="15"/>
              <w:rPr>
                <w:rFonts w:ascii="宋体"/>
                <w:kern w:val="0"/>
                <w:szCs w:val="21"/>
              </w:rPr>
            </w:pPr>
            <w:r>
              <w:rPr>
                <w:kern w:val="0"/>
                <w:szCs w:val="21"/>
              </w:rPr>
              <w:t>5</w:t>
            </w:r>
            <w:r>
              <w:rPr>
                <w:rFonts w:ascii="宋体"/>
                <w:kern w:val="0"/>
                <w:szCs w:val="21"/>
              </w:rPr>
              <w:t>.</w:t>
            </w:r>
            <w:r>
              <w:rPr>
                <w:rFonts w:ascii="宋体" w:hAnsi="宋体"/>
                <w:kern w:val="0"/>
                <w:szCs w:val="21"/>
              </w:rPr>
              <w:t>观感质量总体评价良好的扣</w:t>
            </w:r>
            <w:r>
              <w:rPr>
                <w:kern w:val="0"/>
                <w:szCs w:val="21"/>
              </w:rPr>
              <w:t>0~3</w:t>
            </w:r>
            <w:r>
              <w:rPr>
                <w:rFonts w:ascii="宋体" w:hAnsi="宋体"/>
                <w:kern w:val="0"/>
                <w:szCs w:val="21"/>
              </w:rPr>
              <w:t>分、一般的扣</w:t>
            </w:r>
            <w:r>
              <w:rPr>
                <w:kern w:val="0"/>
                <w:szCs w:val="21"/>
              </w:rPr>
              <w:t>4</w:t>
            </w:r>
            <w:r>
              <w:rPr>
                <w:rFonts w:hint="eastAsia" w:eastAsia="宋体"/>
                <w:kern w:val="0"/>
                <w:szCs w:val="21"/>
                <w:lang w:eastAsia="zh-CN"/>
              </w:rPr>
              <w:t>～</w:t>
            </w:r>
            <w:r>
              <w:rPr>
                <w:kern w:val="0"/>
                <w:szCs w:val="21"/>
              </w:rPr>
              <w:t>6</w:t>
            </w:r>
            <w:r>
              <w:rPr>
                <w:rFonts w:ascii="宋体" w:hAnsi="宋体"/>
                <w:kern w:val="0"/>
                <w:szCs w:val="21"/>
              </w:rPr>
              <w:t>分，较差的扣</w:t>
            </w:r>
            <w:r>
              <w:rPr>
                <w:kern w:val="0"/>
                <w:szCs w:val="21"/>
              </w:rPr>
              <w:t>7</w:t>
            </w:r>
            <w:r>
              <w:rPr>
                <w:rFonts w:hint="eastAsia" w:eastAsia="宋体"/>
                <w:kern w:val="0"/>
                <w:szCs w:val="21"/>
                <w:lang w:eastAsia="zh-CN"/>
              </w:rPr>
              <w:t>～</w:t>
            </w:r>
            <w:r>
              <w:rPr>
                <w:kern w:val="0"/>
                <w:szCs w:val="21"/>
              </w:rPr>
              <w:t>9</w:t>
            </w:r>
            <w:r>
              <w:rPr>
                <w:rFonts w:ascii="宋体" w:hAnsi="宋体"/>
                <w:kern w:val="0"/>
                <w:szCs w:val="21"/>
              </w:rPr>
              <w:t>分。</w:t>
            </w: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项目部未贯彻落实住建部发行的《工程质量安全手册》、《江苏省工程质量安全手册实施细则房屋建筑工程篇（</w:t>
            </w:r>
            <w:r>
              <w:rPr>
                <w:kern w:val="0"/>
                <w:szCs w:val="21"/>
              </w:rPr>
              <w:t>2022</w:t>
            </w:r>
            <w:r>
              <w:rPr>
                <w:rFonts w:ascii="宋体" w:hAnsi="宋体"/>
                <w:kern w:val="0"/>
                <w:szCs w:val="21"/>
              </w:rPr>
              <w:t>版）》，现场未存放《手册》、《细则》，不能提供宣贯培训等台账资料的</w:t>
            </w:r>
          </w:p>
        </w:tc>
        <w:tc>
          <w:tcPr>
            <w:tcW w:w="506" w:type="dxa"/>
            <w:tcBorders>
              <w:top w:val="single" w:color="auto" w:sz="4" w:space="0"/>
              <w:left w:val="nil"/>
              <w:bottom w:val="single" w:color="auto" w:sz="6" w:space="0"/>
              <w:right w:val="single" w:color="auto" w:sz="6" w:space="0"/>
            </w:tcBorders>
            <w:noWrap w:val="0"/>
            <w:vAlign w:val="center"/>
          </w:tcPr>
          <w:p>
            <w:pPr>
              <w:adjustRightInd w:val="0"/>
              <w:snapToGrid w:val="0"/>
              <w:jc w:val="center"/>
              <w:rPr>
                <w:rFonts w:ascii="宋体"/>
                <w:kern w:val="0"/>
                <w:szCs w:val="21"/>
              </w:rPr>
            </w:pPr>
          </w:p>
        </w:tc>
        <w:tc>
          <w:tcPr>
            <w:tcW w:w="567" w:type="dxa"/>
            <w:vMerge w:val="restart"/>
            <w:tcBorders>
              <w:top w:val="single" w:color="auto" w:sz="4" w:space="0"/>
              <w:left w:val="nil"/>
              <w:bottom w:val="single" w:color="auto" w:sz="4" w:space="0"/>
              <w:right w:val="single" w:color="auto" w:sz="6" w:space="0"/>
            </w:tcBorders>
            <w:noWrap w:val="0"/>
            <w:vAlign w:val="center"/>
          </w:tcPr>
          <w:p>
            <w:pPr>
              <w:adjustRightInd w:val="0"/>
              <w:snapToGrid w:val="0"/>
              <w:jc w:val="center"/>
              <w:rPr>
                <w:rFonts w:ascii="宋体"/>
                <w:kern w:val="0"/>
                <w:szCs w:val="21"/>
              </w:rPr>
            </w:pPr>
          </w:p>
        </w:tc>
        <w:tc>
          <w:tcPr>
            <w:tcW w:w="1177" w:type="dxa"/>
            <w:tcBorders>
              <w:top w:val="single" w:color="auto" w:sz="4" w:space="0"/>
              <w:left w:val="nil"/>
              <w:bottom w:val="single" w:color="auto" w:sz="6"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367"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工程项目管理人员未按规定履行职责的</w:t>
            </w:r>
          </w:p>
        </w:tc>
        <w:tc>
          <w:tcPr>
            <w:tcW w:w="506" w:type="dxa"/>
            <w:tcBorders>
              <w:top w:val="single" w:color="auto" w:sz="6" w:space="0"/>
              <w:left w:val="nil"/>
              <w:bottom w:val="single" w:color="auto" w:sz="4" w:space="0"/>
              <w:right w:val="single" w:color="auto" w:sz="6"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6"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841"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highlight w:val="yellow"/>
              </w:rPr>
            </w:pPr>
            <w:r>
              <w:rPr>
                <w:rFonts w:ascii="宋体" w:hAnsi="宋体"/>
                <w:kern w:val="0"/>
                <w:szCs w:val="21"/>
              </w:rPr>
              <w:t>施工图设计文件未经审查批准擅自使用的；涉及工程建设强制性标准或者地基基础、主体结构、消防安全等重大变更未经原审查机构审查即施工的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94"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施工现场未建立健全质量管理体系，未编制能指导施工的施工组织设计、专项施工方案的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449"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工程采用的主要材料、半成品、成品、建筑构配件、器具和设备未进行进场检验；按规范、设计文件等需进行复验而未进行复验的，未经监理工程师验收认可的。未经检验或者检验不合格擅自使用的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02"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对涉及结构安全</w:t>
            </w:r>
            <w:r>
              <w:rPr>
                <w:rFonts w:hint="eastAsia" w:ascii="宋体" w:hAnsi="宋体" w:eastAsia="宋体"/>
                <w:kern w:val="0"/>
                <w:szCs w:val="21"/>
                <w:lang w:eastAsia="zh-CN"/>
              </w:rPr>
              <w:t>的</w:t>
            </w:r>
            <w:r>
              <w:rPr>
                <w:rFonts w:ascii="宋体" w:hAnsi="宋体"/>
                <w:kern w:val="0"/>
                <w:szCs w:val="21"/>
              </w:rPr>
              <w:t>试块、试件及有关材料未进行见证取样和送检的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58"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kern w:val="0"/>
                <w:szCs w:val="21"/>
              </w:rPr>
            </w:pPr>
            <w:r>
              <w:rPr>
                <w:rFonts w:ascii="宋体" w:hAnsi="宋体"/>
                <w:kern w:val="0"/>
                <w:szCs w:val="21"/>
              </w:rPr>
              <w:t>关键部位、关键工序未隐蔽验收合格进入后续施工的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92"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未及时、同步收集整理施工质量控制资料，质量控制资料不符合有关规定要求，或弄虚作假的</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45"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nil"/>
              <w:right w:val="single" w:color="auto" w:sz="4" w:space="0"/>
            </w:tcBorders>
            <w:noWrap w:val="0"/>
            <w:vAlign w:val="center"/>
          </w:tcPr>
          <w:p>
            <w:pPr>
              <w:adjustRightInd w:val="0"/>
              <w:snapToGrid w:val="0"/>
              <w:rPr>
                <w:rFonts w:ascii="宋体"/>
                <w:kern w:val="0"/>
                <w:szCs w:val="21"/>
              </w:rPr>
            </w:pPr>
            <w:r>
              <w:rPr>
                <w:rFonts w:ascii="宋体" w:hAnsi="宋体"/>
                <w:kern w:val="0"/>
                <w:szCs w:val="21"/>
              </w:rPr>
              <w:t>参加工程施工质量验收的各方人员不具备相应的资格；未在验收文件上签字或签署虚假文件的</w:t>
            </w:r>
          </w:p>
        </w:tc>
        <w:tc>
          <w:tcPr>
            <w:tcW w:w="506" w:type="dxa"/>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30" w:hRule="atLeast"/>
          <w:jc w:val="center"/>
        </w:trPr>
        <w:tc>
          <w:tcPr>
            <w:tcW w:w="373"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snapToGrid w:val="0"/>
              <w:rPr>
                <w:rFonts w:ascii="宋体"/>
                <w:kern w:val="0"/>
                <w:szCs w:val="21"/>
              </w:rPr>
            </w:pPr>
            <w:r>
              <w:rPr>
                <w:rFonts w:ascii="宋体" w:hAnsi="宋体"/>
                <w:kern w:val="0"/>
                <w:szCs w:val="21"/>
              </w:rPr>
              <w:t>其它违反工程建设相关法律、法规、规章制度和工程建设相关规范、标准的行为</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71" w:hRule="atLeast"/>
          <w:jc w:val="center"/>
        </w:trPr>
        <w:tc>
          <w:tcPr>
            <w:tcW w:w="373"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2</w:t>
            </w:r>
          </w:p>
        </w:tc>
        <w:tc>
          <w:tcPr>
            <w:tcW w:w="1123" w:type="dxa"/>
            <w:vMerge w:val="restart"/>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r>
              <w:rPr>
                <w:rFonts w:ascii="宋体" w:hAnsi="宋体"/>
                <w:szCs w:val="21"/>
              </w:rPr>
              <w:t>实体及观感</w:t>
            </w:r>
            <w:r>
              <w:rPr>
                <w:rFonts w:ascii="宋体" w:hAnsi="宋体"/>
                <w:kern w:val="0"/>
                <w:szCs w:val="21"/>
              </w:rPr>
              <w:t>（</w:t>
            </w:r>
            <w:r>
              <w:rPr>
                <w:kern w:val="0"/>
                <w:szCs w:val="21"/>
              </w:rPr>
              <w:t>50</w:t>
            </w:r>
            <w:r>
              <w:rPr>
                <w:rFonts w:ascii="宋体" w:hAnsi="宋体"/>
                <w:kern w:val="0"/>
                <w:szCs w:val="21"/>
              </w:rPr>
              <w:t>分）</w:t>
            </w: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未按照审查合格的施工图设计文件、施工组织设计、专项施工方案施工</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76" w:hRule="atLeast"/>
          <w:jc w:val="center"/>
        </w:trPr>
        <w:tc>
          <w:tcPr>
            <w:tcW w:w="373"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违反工程建设相关规范、标准（非强条）</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05" w:hRule="atLeast"/>
          <w:jc w:val="center"/>
        </w:trPr>
        <w:tc>
          <w:tcPr>
            <w:tcW w:w="373"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违反工程建设强制性标准</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454" w:hRule="atLeast"/>
          <w:jc w:val="center"/>
        </w:trPr>
        <w:tc>
          <w:tcPr>
            <w:tcW w:w="373"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u w:val="single"/>
              </w:rPr>
            </w:pPr>
            <w:r>
              <w:rPr>
                <w:rFonts w:ascii="宋体" w:hAnsi="宋体"/>
                <w:kern w:val="0"/>
                <w:szCs w:val="21"/>
              </w:rPr>
              <w:t>观感质量总体评价：</w:t>
            </w:r>
            <w:r>
              <w:rPr>
                <w:rFonts w:ascii="宋体" w:hAnsi="宋体"/>
                <w:kern w:val="0"/>
                <w:szCs w:val="21"/>
                <w:u w:val="single"/>
              </w:rPr>
              <w:t xml:space="preserve">          </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p>
        </w:tc>
      </w:tr>
      <w:tr>
        <w:tblPrEx>
          <w:tblCellMar>
            <w:top w:w="0" w:type="dxa"/>
            <w:left w:w="108" w:type="dxa"/>
            <w:bottom w:w="0" w:type="dxa"/>
            <w:right w:w="108" w:type="dxa"/>
          </w:tblCellMar>
        </w:tblPrEx>
        <w:trPr>
          <w:trHeight w:val="435" w:hRule="atLeast"/>
          <w:jc w:val="center"/>
        </w:trPr>
        <w:tc>
          <w:tcPr>
            <w:tcW w:w="373" w:type="dxa"/>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3</w:t>
            </w:r>
          </w:p>
        </w:tc>
        <w:tc>
          <w:tcPr>
            <w:tcW w:w="112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Cs w:val="21"/>
              </w:rPr>
            </w:pPr>
            <w:r>
              <w:rPr>
                <w:rFonts w:ascii="宋体" w:hAnsi="宋体"/>
                <w:kern w:val="0"/>
                <w:szCs w:val="21"/>
              </w:rPr>
              <w:t>创优特色做法</w:t>
            </w:r>
          </w:p>
          <w:p>
            <w:pPr>
              <w:adjustRightInd w:val="0"/>
              <w:snapToGrid w:val="0"/>
              <w:jc w:val="center"/>
              <w:rPr>
                <w:rFonts w:ascii="宋体"/>
                <w:kern w:val="0"/>
                <w:szCs w:val="21"/>
              </w:rPr>
            </w:pPr>
            <w:r>
              <w:rPr>
                <w:rFonts w:ascii="宋体" w:hAnsi="宋体"/>
                <w:kern w:val="0"/>
                <w:szCs w:val="21"/>
              </w:rPr>
              <w:t>（</w:t>
            </w:r>
            <w:r>
              <w:rPr>
                <w:kern w:val="0"/>
                <w:szCs w:val="21"/>
              </w:rPr>
              <w:t>10</w:t>
            </w:r>
            <w:r>
              <w:rPr>
                <w:rFonts w:ascii="宋体" w:hAnsi="宋体"/>
                <w:kern w:val="0"/>
                <w:szCs w:val="21"/>
              </w:rPr>
              <w:t>分）</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创优特色做法，落实一项得</w:t>
            </w:r>
            <w:r>
              <w:rPr>
                <w:kern w:val="0"/>
                <w:szCs w:val="21"/>
              </w:rPr>
              <w:t>1</w:t>
            </w:r>
            <w:r>
              <w:rPr>
                <w:rFonts w:ascii="宋体" w:hAnsi="宋体"/>
                <w:kern w:val="0"/>
                <w:szCs w:val="21"/>
              </w:rPr>
              <w:t>分。</w:t>
            </w: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现场落实创优特色做法，每项得</w:t>
            </w:r>
            <w:r>
              <w:rPr>
                <w:kern w:val="0"/>
                <w:szCs w:val="21"/>
              </w:rPr>
              <w:t>1</w:t>
            </w:r>
            <w:r>
              <w:rPr>
                <w:rFonts w:ascii="宋体" w:hAnsi="宋体"/>
                <w:kern w:val="0"/>
                <w:szCs w:val="21"/>
              </w:rPr>
              <w:t>分。</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117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340" w:hRule="atLeast"/>
          <w:jc w:val="center"/>
        </w:trPr>
        <w:tc>
          <w:tcPr>
            <w:tcW w:w="34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 xml:space="preserve">检查人签字：           </w:t>
            </w:r>
          </w:p>
        </w:tc>
        <w:tc>
          <w:tcPr>
            <w:tcW w:w="459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被检查单位项目负责人签字：</w:t>
            </w:r>
          </w:p>
        </w:tc>
        <w:tc>
          <w:tcPr>
            <w:tcW w:w="506"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总得分</w:t>
            </w:r>
          </w:p>
        </w:tc>
        <w:tc>
          <w:tcPr>
            <w:tcW w:w="1744"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bl>
    <w:p>
      <w:pPr>
        <w:adjustRightInd w:val="0"/>
        <w:snapToGrid w:val="0"/>
        <w:spacing w:line="570" w:lineRule="exact"/>
        <w:rPr>
          <w:rFonts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t>常州市建筑市场综合大检查用表之四（工程质量二分包工程）</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抽查部位：               检查日期：</w:t>
      </w:r>
    </w:p>
    <w:tbl>
      <w:tblPr>
        <w:tblStyle w:val="5"/>
        <w:tblW w:w="0" w:type="dxa"/>
        <w:jc w:val="center"/>
        <w:tblLayout w:type="fixed"/>
        <w:tblCellMar>
          <w:top w:w="0" w:type="dxa"/>
          <w:left w:w="108" w:type="dxa"/>
          <w:bottom w:w="0" w:type="dxa"/>
          <w:right w:w="108" w:type="dxa"/>
        </w:tblCellMar>
      </w:tblPr>
      <w:tblGrid>
        <w:gridCol w:w="373"/>
        <w:gridCol w:w="1123"/>
        <w:gridCol w:w="1982"/>
        <w:gridCol w:w="4253"/>
        <w:gridCol w:w="850"/>
        <w:gridCol w:w="567"/>
        <w:gridCol w:w="1578"/>
      </w:tblGrid>
      <w:tr>
        <w:tblPrEx>
          <w:tblCellMar>
            <w:top w:w="0" w:type="dxa"/>
            <w:left w:w="108" w:type="dxa"/>
            <w:bottom w:w="0" w:type="dxa"/>
            <w:right w:w="108" w:type="dxa"/>
          </w:tblCellMar>
        </w:tblPrEx>
        <w:trPr>
          <w:trHeight w:val="435" w:hRule="atLeast"/>
          <w:jc w:val="center"/>
        </w:trPr>
        <w:tc>
          <w:tcPr>
            <w:tcW w:w="3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 xml:space="preserve">序号 </w:t>
            </w:r>
          </w:p>
        </w:tc>
        <w:tc>
          <w:tcPr>
            <w:tcW w:w="112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检查项目</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扣分、得分标准</w:t>
            </w: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检查内容</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kern w:val="0"/>
                <w:szCs w:val="21"/>
              </w:rPr>
            </w:pPr>
            <w:r>
              <w:rPr>
                <w:rFonts w:ascii="宋体" w:hAnsi="宋体"/>
                <w:kern w:val="0"/>
                <w:szCs w:val="21"/>
              </w:rPr>
              <w:t>扣</w:t>
            </w:r>
          </w:p>
          <w:p>
            <w:pPr>
              <w:adjustRightInd w:val="0"/>
              <w:snapToGrid w:val="0"/>
              <w:jc w:val="center"/>
              <w:rPr>
                <w:rFonts w:ascii="宋体"/>
                <w:kern w:val="0"/>
                <w:szCs w:val="21"/>
              </w:rPr>
            </w:pPr>
            <w:r>
              <w:rPr>
                <w:rFonts w:ascii="宋体" w:hAnsi="宋体"/>
                <w:kern w:val="0"/>
                <w:szCs w:val="21"/>
              </w:rPr>
              <w:t>分</w:t>
            </w: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得分</w:t>
            </w: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扣分原因</w:t>
            </w:r>
          </w:p>
        </w:tc>
      </w:tr>
      <w:tr>
        <w:tblPrEx>
          <w:tblCellMar>
            <w:top w:w="0" w:type="dxa"/>
            <w:left w:w="108" w:type="dxa"/>
            <w:bottom w:w="0" w:type="dxa"/>
            <w:right w:w="108" w:type="dxa"/>
          </w:tblCellMar>
        </w:tblPrEx>
        <w:trPr>
          <w:trHeight w:val="210" w:hRule="atLeast"/>
          <w:jc w:val="center"/>
        </w:trPr>
        <w:tc>
          <w:tcPr>
            <w:tcW w:w="373" w:type="dxa"/>
            <w:vMerge w:val="restart"/>
            <w:tcBorders>
              <w:top w:val="nil"/>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1</w:t>
            </w:r>
          </w:p>
        </w:tc>
        <w:tc>
          <w:tcPr>
            <w:tcW w:w="1123" w:type="dxa"/>
            <w:vMerge w:val="restart"/>
            <w:tcBorders>
              <w:top w:val="nil"/>
              <w:left w:val="nil"/>
              <w:bottom w:val="nil"/>
              <w:right w:val="single" w:color="auto" w:sz="4" w:space="0"/>
            </w:tcBorders>
            <w:noWrap w:val="0"/>
            <w:vAlign w:val="center"/>
          </w:tcPr>
          <w:p>
            <w:pPr>
              <w:adjustRightInd w:val="0"/>
              <w:snapToGrid w:val="0"/>
              <w:jc w:val="center"/>
              <w:rPr>
                <w:rFonts w:ascii="宋体"/>
                <w:kern w:val="0"/>
                <w:szCs w:val="21"/>
              </w:rPr>
            </w:pPr>
            <w:r>
              <w:rPr>
                <w:rFonts w:ascii="宋体" w:hAnsi="宋体"/>
                <w:szCs w:val="21"/>
              </w:rPr>
              <w:t>行为及资料</w:t>
            </w:r>
            <w:r>
              <w:rPr>
                <w:rFonts w:ascii="宋体" w:hAnsi="宋体"/>
                <w:kern w:val="0"/>
                <w:szCs w:val="21"/>
              </w:rPr>
              <w:t>（</w:t>
            </w:r>
            <w:r>
              <w:rPr>
                <w:kern w:val="0"/>
                <w:szCs w:val="21"/>
              </w:rPr>
              <w:t>40</w:t>
            </w:r>
            <w:r>
              <w:rPr>
                <w:rFonts w:ascii="宋体" w:hAnsi="宋体"/>
                <w:kern w:val="0"/>
                <w:szCs w:val="21"/>
              </w:rPr>
              <w:t>分）</w:t>
            </w:r>
          </w:p>
        </w:tc>
        <w:tc>
          <w:tcPr>
            <w:tcW w:w="1982" w:type="dxa"/>
            <w:vMerge w:val="restart"/>
            <w:tcBorders>
              <w:top w:val="nil"/>
              <w:left w:val="nil"/>
              <w:bottom w:val="nil"/>
              <w:right w:val="single" w:color="auto" w:sz="4" w:space="0"/>
            </w:tcBorders>
            <w:noWrap w:val="0"/>
            <w:vAlign w:val="center"/>
          </w:tcPr>
          <w:p>
            <w:pPr>
              <w:adjustRightInd w:val="0"/>
              <w:snapToGrid w:val="0"/>
              <w:ind w:firstLine="31" w:firstLineChars="15"/>
              <w:rPr>
                <w:rFonts w:ascii="宋体"/>
                <w:kern w:val="0"/>
                <w:szCs w:val="21"/>
              </w:rPr>
            </w:pPr>
            <w:r>
              <w:rPr>
                <w:kern w:val="0"/>
                <w:szCs w:val="21"/>
              </w:rPr>
              <w:t>1</w:t>
            </w:r>
            <w:r>
              <w:rPr>
                <w:rFonts w:ascii="宋体" w:hAnsi="宋体"/>
                <w:kern w:val="0"/>
                <w:szCs w:val="21"/>
              </w:rPr>
              <w:t>.未贯彻落实《手册》《细则》的扣</w:t>
            </w:r>
            <w:r>
              <w:rPr>
                <w:kern w:val="0"/>
                <w:szCs w:val="21"/>
              </w:rPr>
              <w:t>2</w:t>
            </w:r>
            <w:r>
              <w:rPr>
                <w:rFonts w:ascii="宋体" w:hAnsi="宋体"/>
                <w:kern w:val="0"/>
                <w:szCs w:val="21"/>
              </w:rPr>
              <w:t>分；</w:t>
            </w:r>
          </w:p>
          <w:p>
            <w:pPr>
              <w:adjustRightInd w:val="0"/>
              <w:snapToGrid w:val="0"/>
              <w:ind w:firstLine="31" w:firstLineChars="15"/>
              <w:rPr>
                <w:rFonts w:ascii="宋体"/>
                <w:kern w:val="0"/>
                <w:szCs w:val="21"/>
              </w:rPr>
            </w:pPr>
            <w:r>
              <w:rPr>
                <w:kern w:val="0"/>
                <w:szCs w:val="21"/>
              </w:rPr>
              <w:t>2</w:t>
            </w:r>
            <w:r>
              <w:rPr>
                <w:rFonts w:ascii="宋体" w:hAnsi="宋体"/>
                <w:kern w:val="0"/>
                <w:szCs w:val="21"/>
              </w:rPr>
              <w:t>.违反工程建设相关法律、法规、规章及规范性文件的每一项扣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ind w:firstLine="31" w:firstLineChars="15"/>
              <w:rPr>
                <w:rFonts w:ascii="宋体"/>
                <w:kern w:val="0"/>
                <w:szCs w:val="21"/>
              </w:rPr>
            </w:pPr>
            <w:r>
              <w:rPr>
                <w:kern w:val="0"/>
                <w:szCs w:val="21"/>
              </w:rPr>
              <w:t>3</w:t>
            </w:r>
            <w:r>
              <w:rPr>
                <w:rFonts w:ascii="宋体" w:hAnsi="宋体"/>
                <w:kern w:val="0"/>
                <w:szCs w:val="21"/>
              </w:rPr>
              <w:t>.</w:t>
            </w:r>
            <w:r>
              <w:rPr>
                <w:rFonts w:ascii="宋体"/>
                <w:kern w:val="0"/>
                <w:szCs w:val="21"/>
              </w:rPr>
              <w:t>未按图施工的每一项扣</w:t>
            </w:r>
            <w:r>
              <w:rPr>
                <w:kern w:val="0"/>
                <w:szCs w:val="21"/>
              </w:rPr>
              <w:t>5</w:t>
            </w:r>
            <w:r>
              <w:rPr>
                <w:rFonts w:ascii="宋体"/>
                <w:kern w:val="0"/>
                <w:szCs w:val="21"/>
              </w:rPr>
              <w:t>分</w:t>
            </w:r>
            <w:r>
              <w:rPr>
                <w:rFonts w:ascii="宋体" w:hAnsi="宋体"/>
                <w:kern w:val="0"/>
                <w:szCs w:val="21"/>
              </w:rPr>
              <w:t>；</w:t>
            </w:r>
          </w:p>
          <w:p>
            <w:pPr>
              <w:adjustRightInd w:val="0"/>
              <w:snapToGrid w:val="0"/>
              <w:ind w:firstLine="31" w:firstLineChars="15"/>
              <w:rPr>
                <w:rFonts w:ascii="宋体"/>
                <w:kern w:val="0"/>
                <w:szCs w:val="21"/>
              </w:rPr>
            </w:pPr>
            <w:r>
              <w:rPr>
                <w:kern w:val="0"/>
                <w:szCs w:val="21"/>
              </w:rPr>
              <w:t>4</w:t>
            </w:r>
            <w:r>
              <w:rPr>
                <w:rFonts w:ascii="宋体" w:hAnsi="宋体"/>
                <w:kern w:val="0"/>
                <w:szCs w:val="21"/>
              </w:rPr>
              <w:t>.违反工程建设相关标准（非强条）的每一项扣</w:t>
            </w:r>
            <w:r>
              <w:rPr>
                <w:kern w:val="0"/>
                <w:szCs w:val="21"/>
              </w:rPr>
              <w:t>2</w:t>
            </w:r>
            <w:r>
              <w:rPr>
                <w:rFonts w:ascii="宋体" w:hAnsi="宋体"/>
                <w:kern w:val="0"/>
                <w:szCs w:val="21"/>
              </w:rPr>
              <w:t>分</w:t>
            </w:r>
            <w:r>
              <w:rPr>
                <w:rFonts w:ascii="宋体"/>
                <w:kern w:val="0"/>
                <w:szCs w:val="21"/>
              </w:rPr>
              <w:t>；</w:t>
            </w:r>
            <w:r>
              <w:rPr>
                <w:rFonts w:ascii="宋体" w:hAnsi="宋体"/>
                <w:kern w:val="0"/>
                <w:szCs w:val="21"/>
              </w:rPr>
              <w:t>违反工程建设强制性标准的每一项扣</w:t>
            </w:r>
            <w:r>
              <w:rPr>
                <w:kern w:val="0"/>
                <w:szCs w:val="21"/>
              </w:rPr>
              <w:t>5</w:t>
            </w:r>
            <w:r>
              <w:rPr>
                <w:rFonts w:ascii="宋体" w:hAnsi="宋体"/>
                <w:kern w:val="0"/>
                <w:szCs w:val="21"/>
              </w:rPr>
              <w:t>分</w:t>
            </w:r>
            <w:r>
              <w:rPr>
                <w:rFonts w:ascii="宋体"/>
                <w:kern w:val="0"/>
                <w:szCs w:val="21"/>
              </w:rPr>
              <w:t>；</w:t>
            </w:r>
          </w:p>
          <w:p>
            <w:pPr>
              <w:adjustRightInd w:val="0"/>
              <w:snapToGrid w:val="0"/>
              <w:ind w:firstLine="31" w:firstLineChars="15"/>
              <w:rPr>
                <w:rFonts w:ascii="宋体"/>
                <w:kern w:val="0"/>
                <w:szCs w:val="21"/>
              </w:rPr>
            </w:pPr>
            <w:r>
              <w:rPr>
                <w:kern w:val="0"/>
                <w:szCs w:val="21"/>
              </w:rPr>
              <w:t>5</w:t>
            </w:r>
            <w:r>
              <w:rPr>
                <w:rFonts w:ascii="宋体" w:hAnsi="宋体"/>
                <w:kern w:val="0"/>
                <w:szCs w:val="21"/>
              </w:rPr>
              <w:t>.观感质量总体评价好的扣</w:t>
            </w:r>
            <w:r>
              <w:rPr>
                <w:kern w:val="0"/>
                <w:szCs w:val="21"/>
              </w:rPr>
              <w:t>0~3</w:t>
            </w:r>
            <w:r>
              <w:rPr>
                <w:rFonts w:ascii="宋体" w:hAnsi="宋体"/>
                <w:kern w:val="0"/>
                <w:szCs w:val="21"/>
              </w:rPr>
              <w:t>分、一般的扣</w:t>
            </w:r>
            <w:r>
              <w:rPr>
                <w:kern w:val="0"/>
                <w:szCs w:val="21"/>
              </w:rPr>
              <w:t>4</w:t>
            </w:r>
            <w:r>
              <w:rPr>
                <w:rFonts w:hint="eastAsia" w:eastAsia="宋体"/>
                <w:kern w:val="0"/>
                <w:szCs w:val="21"/>
                <w:lang w:eastAsia="zh-CN"/>
              </w:rPr>
              <w:t>～</w:t>
            </w:r>
            <w:r>
              <w:rPr>
                <w:kern w:val="0"/>
                <w:szCs w:val="21"/>
              </w:rPr>
              <w:t>6</w:t>
            </w:r>
            <w:r>
              <w:rPr>
                <w:rFonts w:ascii="宋体" w:hAnsi="宋体"/>
                <w:kern w:val="0"/>
                <w:szCs w:val="21"/>
              </w:rPr>
              <w:t>分，较差的扣</w:t>
            </w:r>
            <w:r>
              <w:rPr>
                <w:kern w:val="0"/>
                <w:szCs w:val="21"/>
              </w:rPr>
              <w:t>7</w:t>
            </w:r>
            <w:r>
              <w:rPr>
                <w:rFonts w:hint="eastAsia" w:eastAsia="宋体"/>
                <w:kern w:val="0"/>
                <w:szCs w:val="21"/>
                <w:lang w:eastAsia="zh-CN"/>
              </w:rPr>
              <w:t>～</w:t>
            </w:r>
            <w:r>
              <w:rPr>
                <w:kern w:val="0"/>
                <w:szCs w:val="21"/>
              </w:rPr>
              <w:t>9</w:t>
            </w:r>
            <w:r>
              <w:rPr>
                <w:rFonts w:ascii="宋体" w:hAnsi="宋体"/>
                <w:kern w:val="0"/>
                <w:szCs w:val="21"/>
              </w:rPr>
              <w:t>分。</w:t>
            </w: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项目部未贯彻落实住建部发行的《工程质量安全手册》、《江苏省工程质量安全手册实施细则房屋建筑工程篇（</w:t>
            </w:r>
            <w:r>
              <w:rPr>
                <w:kern w:val="0"/>
                <w:szCs w:val="21"/>
              </w:rPr>
              <w:t>2022</w:t>
            </w:r>
            <w:r>
              <w:rPr>
                <w:rFonts w:ascii="宋体" w:hAnsi="宋体"/>
                <w:kern w:val="0"/>
                <w:szCs w:val="21"/>
              </w:rPr>
              <w:t>版）》，现场未存放《手册》、《细则》，不能提供宣贯培训等台账资料</w:t>
            </w:r>
          </w:p>
        </w:tc>
        <w:tc>
          <w:tcPr>
            <w:tcW w:w="850" w:type="dxa"/>
            <w:tcBorders>
              <w:top w:val="single" w:color="auto" w:sz="4" w:space="0"/>
              <w:left w:val="nil"/>
              <w:bottom w:val="single" w:color="auto" w:sz="6" w:space="0"/>
              <w:right w:val="single" w:color="auto" w:sz="6" w:space="0"/>
            </w:tcBorders>
            <w:noWrap w:val="0"/>
            <w:vAlign w:val="center"/>
          </w:tcPr>
          <w:p>
            <w:pPr>
              <w:adjustRightInd w:val="0"/>
              <w:snapToGrid w:val="0"/>
              <w:jc w:val="center"/>
              <w:rPr>
                <w:rFonts w:ascii="宋体"/>
                <w:kern w:val="0"/>
                <w:szCs w:val="21"/>
              </w:rPr>
            </w:pPr>
          </w:p>
        </w:tc>
        <w:tc>
          <w:tcPr>
            <w:tcW w:w="567" w:type="dxa"/>
            <w:vMerge w:val="restart"/>
            <w:tcBorders>
              <w:top w:val="single" w:color="auto" w:sz="4" w:space="0"/>
              <w:left w:val="nil"/>
              <w:bottom w:val="single" w:color="auto" w:sz="4" w:space="0"/>
              <w:right w:val="single" w:color="auto" w:sz="6" w:space="0"/>
            </w:tcBorders>
            <w:noWrap w:val="0"/>
            <w:vAlign w:val="center"/>
          </w:tcPr>
          <w:p>
            <w:pPr>
              <w:adjustRightInd w:val="0"/>
              <w:snapToGrid w:val="0"/>
              <w:jc w:val="center"/>
              <w:rPr>
                <w:rFonts w:ascii="宋体"/>
                <w:kern w:val="0"/>
                <w:szCs w:val="21"/>
              </w:rPr>
            </w:pPr>
          </w:p>
        </w:tc>
        <w:tc>
          <w:tcPr>
            <w:tcW w:w="1578" w:type="dxa"/>
            <w:tcBorders>
              <w:top w:val="single" w:color="auto" w:sz="4" w:space="0"/>
              <w:left w:val="nil"/>
              <w:bottom w:val="single" w:color="auto" w:sz="6"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367"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工程项目管理人员未按规定履行职责</w:t>
            </w:r>
          </w:p>
        </w:tc>
        <w:tc>
          <w:tcPr>
            <w:tcW w:w="850" w:type="dxa"/>
            <w:tcBorders>
              <w:top w:val="single" w:color="auto" w:sz="6" w:space="0"/>
              <w:left w:val="nil"/>
              <w:bottom w:val="single" w:color="auto" w:sz="4" w:space="0"/>
              <w:right w:val="single" w:color="auto" w:sz="6"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6"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841"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施工图设计文件未经审查批准擅自使用的。涉及工程建设强制性标准或者地基基础、主体结构、消防安全等重大变更未送原审查机构审查即施工的</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94"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施工现场未建立健全质量管理体系，未编制能指导施工的施工组织设计、专项施工方案</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449"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工程采用的主要材料、半成品、成品、建筑构配件、器具和设备未进行进场检验；按规范、设计文件等需进行复验而未进行复验的，未经监理工程师验收认可的；未经检验或者检验不合格擅自使用的</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02"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对涉及结构安全</w:t>
            </w:r>
            <w:r>
              <w:rPr>
                <w:rFonts w:hint="eastAsia" w:ascii="宋体" w:hAnsi="宋体" w:eastAsia="宋体"/>
                <w:kern w:val="0"/>
                <w:szCs w:val="21"/>
                <w:lang w:eastAsia="zh-CN"/>
              </w:rPr>
              <w:t>的</w:t>
            </w:r>
            <w:r>
              <w:rPr>
                <w:rFonts w:ascii="宋体" w:hAnsi="宋体"/>
                <w:kern w:val="0"/>
                <w:szCs w:val="21"/>
              </w:rPr>
              <w:t>试块、试件及有关材料未进行见证取样和送检的</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58"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kern w:val="0"/>
                <w:szCs w:val="21"/>
              </w:rPr>
            </w:pPr>
            <w:r>
              <w:rPr>
                <w:rFonts w:ascii="宋体" w:hAnsi="宋体"/>
                <w:kern w:val="0"/>
                <w:szCs w:val="21"/>
              </w:rPr>
              <w:t>关键部位、关键工序未隐蔽验收合格进入后续施工的</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92"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未及时、同步收集整理施工质量控制资料，质量控制资料不符合有关规定要求，或弄虚作假的</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45"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nil"/>
              <w:right w:val="single" w:color="auto" w:sz="4" w:space="0"/>
            </w:tcBorders>
            <w:noWrap w:val="0"/>
            <w:vAlign w:val="center"/>
          </w:tcPr>
          <w:p>
            <w:pPr>
              <w:adjustRightInd w:val="0"/>
              <w:snapToGrid w:val="0"/>
              <w:rPr>
                <w:rFonts w:ascii="宋体"/>
                <w:kern w:val="0"/>
                <w:szCs w:val="21"/>
              </w:rPr>
            </w:pPr>
            <w:r>
              <w:rPr>
                <w:rFonts w:ascii="宋体" w:hAnsi="宋体"/>
                <w:kern w:val="0"/>
                <w:szCs w:val="21"/>
              </w:rPr>
              <w:t>参加工程施工质量验收的各方人员不具备相应的资格；未在验收文件上签字或签署虚假文件的</w:t>
            </w:r>
          </w:p>
        </w:tc>
        <w:tc>
          <w:tcPr>
            <w:tcW w:w="850" w:type="dxa"/>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30" w:hRule="atLeast"/>
          <w:jc w:val="center"/>
        </w:trPr>
        <w:tc>
          <w:tcPr>
            <w:tcW w:w="3478" w:type="dxa"/>
            <w:vMerge w:val="continue"/>
            <w:tcBorders>
              <w:top w:val="nil"/>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nil"/>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snapToGrid w:val="0"/>
              <w:rPr>
                <w:rFonts w:ascii="宋体"/>
                <w:kern w:val="0"/>
                <w:szCs w:val="21"/>
              </w:rPr>
            </w:pPr>
            <w:r>
              <w:rPr>
                <w:rFonts w:ascii="宋体" w:hAnsi="宋体"/>
                <w:kern w:val="0"/>
                <w:szCs w:val="21"/>
              </w:rPr>
              <w:t>其它违反工程建设相关法律、法规、规章制度和工程建设相关规范、标准的行为</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6"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624" w:hRule="atLeast"/>
          <w:jc w:val="center"/>
        </w:trPr>
        <w:tc>
          <w:tcPr>
            <w:tcW w:w="373"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2</w:t>
            </w:r>
          </w:p>
        </w:tc>
        <w:tc>
          <w:tcPr>
            <w:tcW w:w="1123" w:type="dxa"/>
            <w:vMerge w:val="restart"/>
            <w:tcBorders>
              <w:top w:val="single" w:color="auto" w:sz="4" w:space="0"/>
              <w:left w:val="nil"/>
              <w:bottom w:val="nil"/>
              <w:right w:val="single" w:color="auto" w:sz="4" w:space="0"/>
            </w:tcBorders>
            <w:noWrap w:val="0"/>
            <w:vAlign w:val="center"/>
          </w:tcPr>
          <w:p>
            <w:pPr>
              <w:adjustRightInd w:val="0"/>
              <w:snapToGrid w:val="0"/>
              <w:jc w:val="center"/>
              <w:rPr>
                <w:rFonts w:ascii="宋体"/>
                <w:kern w:val="0"/>
                <w:szCs w:val="21"/>
              </w:rPr>
            </w:pPr>
            <w:r>
              <w:rPr>
                <w:rFonts w:ascii="宋体" w:hAnsi="宋体"/>
                <w:szCs w:val="21"/>
              </w:rPr>
              <w:t>实体及观感</w:t>
            </w:r>
            <w:r>
              <w:rPr>
                <w:rFonts w:ascii="宋体" w:hAnsi="宋体"/>
                <w:kern w:val="0"/>
                <w:szCs w:val="21"/>
              </w:rPr>
              <w:t>（</w:t>
            </w:r>
            <w:r>
              <w:rPr>
                <w:kern w:val="0"/>
                <w:szCs w:val="21"/>
              </w:rPr>
              <w:t>50</w:t>
            </w:r>
            <w:r>
              <w:rPr>
                <w:rFonts w:ascii="宋体" w:hAnsi="宋体"/>
                <w:kern w:val="0"/>
                <w:szCs w:val="21"/>
              </w:rPr>
              <w:t>分）</w:t>
            </w: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未按照审查合格的施工图设计文件、施工组织设计、专项施工方案施工</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520" w:hRule="atLeast"/>
          <w:jc w:val="center"/>
        </w:trPr>
        <w:tc>
          <w:tcPr>
            <w:tcW w:w="3478"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违反工程建设相关规范、标准（非强条）</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429" w:hRule="atLeast"/>
          <w:jc w:val="center"/>
        </w:trPr>
        <w:tc>
          <w:tcPr>
            <w:tcW w:w="3478"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违反工程建设强制性标准</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454" w:hRule="atLeast"/>
          <w:jc w:val="center"/>
        </w:trPr>
        <w:tc>
          <w:tcPr>
            <w:tcW w:w="3478" w:type="dxa"/>
            <w:vMerge w:val="continue"/>
            <w:tcBorders>
              <w:top w:val="single" w:color="auto" w:sz="4" w:space="0"/>
              <w:left w:val="single" w:color="auto" w:sz="4" w:space="0"/>
              <w:bottom w:val="nil"/>
              <w:right w:val="single" w:color="auto" w:sz="4" w:space="0"/>
            </w:tcBorders>
            <w:noWrap w:val="0"/>
            <w:vAlign w:val="center"/>
          </w:tcPr>
          <w:p>
            <w:pPr>
              <w:rPr>
                <w:rFonts w:ascii="宋体"/>
                <w:kern w:val="0"/>
                <w:szCs w:val="21"/>
              </w:rPr>
            </w:pPr>
          </w:p>
        </w:tc>
        <w:tc>
          <w:tcPr>
            <w:tcW w:w="1123" w:type="dxa"/>
            <w:vMerge w:val="continue"/>
            <w:tcBorders>
              <w:top w:val="single" w:color="auto" w:sz="4" w:space="0"/>
              <w:left w:val="nil"/>
              <w:bottom w:val="nil"/>
              <w:right w:val="single" w:color="auto" w:sz="4" w:space="0"/>
            </w:tcBorders>
            <w:noWrap w:val="0"/>
            <w:vAlign w:val="center"/>
          </w:tcPr>
          <w:p>
            <w:pPr>
              <w:rPr>
                <w:rFonts w:ascii="宋体"/>
                <w:kern w:val="0"/>
                <w:szCs w:val="21"/>
              </w:rPr>
            </w:pPr>
          </w:p>
        </w:tc>
        <w:tc>
          <w:tcPr>
            <w:tcW w:w="1982" w:type="dxa"/>
            <w:vMerge w:val="continue"/>
            <w:tcBorders>
              <w:top w:val="nil"/>
              <w:left w:val="nil"/>
              <w:bottom w:val="nil"/>
              <w:right w:val="single" w:color="auto" w:sz="4" w:space="0"/>
            </w:tcBorders>
            <w:noWrap w:val="0"/>
            <w:vAlign w:val="center"/>
          </w:tcPr>
          <w:p>
            <w:pPr>
              <w:rPr>
                <w:rFonts w:ascii="宋体"/>
                <w:kern w:val="0"/>
                <w:szCs w:val="21"/>
              </w:rPr>
            </w:pP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u w:val="single"/>
              </w:rPr>
            </w:pPr>
            <w:r>
              <w:rPr>
                <w:rFonts w:ascii="宋体" w:hAnsi="宋体"/>
                <w:kern w:val="0"/>
                <w:szCs w:val="21"/>
              </w:rPr>
              <w:t>观感质量总体评价：</w:t>
            </w:r>
            <w:r>
              <w:rPr>
                <w:rFonts w:ascii="宋体" w:hAnsi="宋体"/>
                <w:kern w:val="0"/>
                <w:szCs w:val="21"/>
                <w:u w:val="single"/>
              </w:rPr>
              <w:t xml:space="preserve">          </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2145" w:type="dxa"/>
            <w:vMerge w:val="continue"/>
            <w:tcBorders>
              <w:top w:val="single" w:color="auto" w:sz="4" w:space="0"/>
              <w:left w:val="nil"/>
              <w:bottom w:val="single" w:color="auto" w:sz="4" w:space="0"/>
              <w:right w:val="single" w:color="auto" w:sz="4" w:space="0"/>
            </w:tcBorders>
            <w:noWrap w:val="0"/>
            <w:vAlign w:val="center"/>
          </w:tcPr>
          <w:p>
            <w:pP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p>
        </w:tc>
      </w:tr>
      <w:tr>
        <w:tblPrEx>
          <w:tblCellMar>
            <w:top w:w="0" w:type="dxa"/>
            <w:left w:w="108" w:type="dxa"/>
            <w:bottom w:w="0" w:type="dxa"/>
            <w:right w:w="108" w:type="dxa"/>
          </w:tblCellMar>
        </w:tblPrEx>
        <w:trPr>
          <w:trHeight w:val="435" w:hRule="atLeast"/>
          <w:jc w:val="center"/>
        </w:trPr>
        <w:tc>
          <w:tcPr>
            <w:tcW w:w="373" w:type="dxa"/>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宋体"/>
                <w:kern w:val="0"/>
                <w:szCs w:val="21"/>
              </w:rPr>
            </w:pPr>
            <w:r>
              <w:rPr>
                <w:kern w:val="0"/>
                <w:szCs w:val="21"/>
              </w:rPr>
              <w:t>3</w:t>
            </w:r>
          </w:p>
        </w:tc>
        <w:tc>
          <w:tcPr>
            <w:tcW w:w="112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r>
              <w:rPr>
                <w:rFonts w:ascii="宋体" w:hAnsi="宋体"/>
                <w:kern w:val="0"/>
                <w:szCs w:val="21"/>
              </w:rPr>
              <w:t>创优特色做法</w:t>
            </w:r>
          </w:p>
          <w:p>
            <w:pPr>
              <w:adjustRightInd w:val="0"/>
              <w:snapToGrid w:val="0"/>
              <w:jc w:val="center"/>
              <w:rPr>
                <w:rFonts w:ascii="宋体"/>
                <w:kern w:val="0"/>
                <w:szCs w:val="21"/>
              </w:rPr>
            </w:pPr>
            <w:r>
              <w:rPr>
                <w:rFonts w:ascii="宋体" w:hAnsi="宋体"/>
                <w:kern w:val="0"/>
                <w:szCs w:val="21"/>
              </w:rPr>
              <w:t>（</w:t>
            </w:r>
            <w:r>
              <w:rPr>
                <w:kern w:val="0"/>
                <w:szCs w:val="21"/>
              </w:rPr>
              <w:t>10</w:t>
            </w:r>
            <w:r>
              <w:rPr>
                <w:rFonts w:ascii="宋体" w:hAnsi="宋体"/>
                <w:kern w:val="0"/>
                <w:szCs w:val="21"/>
              </w:rPr>
              <w:t>分）</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创优特色做法，落实一项得</w:t>
            </w:r>
            <w:r>
              <w:rPr>
                <w:kern w:val="0"/>
                <w:szCs w:val="21"/>
              </w:rPr>
              <w:t>1</w:t>
            </w:r>
            <w:r>
              <w:rPr>
                <w:rFonts w:ascii="宋体" w:hAnsi="宋体"/>
                <w:kern w:val="0"/>
                <w:szCs w:val="21"/>
              </w:rPr>
              <w:t>分。</w:t>
            </w: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现场落实创优特色做法，每项得</w:t>
            </w:r>
            <w:r>
              <w:rPr>
                <w:kern w:val="0"/>
                <w:szCs w:val="21"/>
              </w:rPr>
              <w:t>1</w:t>
            </w:r>
            <w:r>
              <w:rPr>
                <w:rFonts w:ascii="宋体" w:hAnsi="宋体"/>
                <w:kern w:val="0"/>
                <w:szCs w:val="21"/>
              </w:rPr>
              <w:t>分。</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5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c>
          <w:tcPr>
            <w:tcW w:w="157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r>
        <w:tblPrEx>
          <w:tblCellMar>
            <w:top w:w="0" w:type="dxa"/>
            <w:left w:w="108" w:type="dxa"/>
            <w:bottom w:w="0" w:type="dxa"/>
            <w:right w:w="108" w:type="dxa"/>
          </w:tblCellMar>
        </w:tblPrEx>
        <w:trPr>
          <w:trHeight w:val="340" w:hRule="atLeast"/>
          <w:jc w:val="center"/>
        </w:trPr>
        <w:tc>
          <w:tcPr>
            <w:tcW w:w="347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 xml:space="preserve">检查人签字：           </w:t>
            </w:r>
          </w:p>
        </w:tc>
        <w:tc>
          <w:tcPr>
            <w:tcW w:w="4253"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被检查单位项目负责人签字：</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kern w:val="0"/>
                <w:szCs w:val="21"/>
              </w:rPr>
            </w:pPr>
            <w:r>
              <w:rPr>
                <w:rFonts w:ascii="宋体" w:hAnsi="宋体"/>
                <w:kern w:val="0"/>
                <w:szCs w:val="21"/>
              </w:rPr>
              <w:t>总得分</w:t>
            </w:r>
          </w:p>
        </w:tc>
        <w:tc>
          <w:tcPr>
            <w:tcW w:w="2145"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kern w:val="0"/>
                <w:szCs w:val="21"/>
              </w:rPr>
            </w:pPr>
          </w:p>
        </w:tc>
      </w:tr>
    </w:tbl>
    <w:p>
      <w:pPr>
        <w:adjustRightInd w:val="0"/>
        <w:snapToGrid w:val="0"/>
        <w:spacing w:line="570" w:lineRule="exact"/>
        <w:rPr>
          <w:rFonts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t>常州市建筑市场综合大检查用表之五（安全生产文明施工一）</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检查日期：</w:t>
      </w:r>
    </w:p>
    <w:tbl>
      <w:tblPr>
        <w:tblStyle w:val="5"/>
        <w:tblW w:w="10591" w:type="dxa"/>
        <w:jc w:val="center"/>
        <w:tblLayout w:type="fixed"/>
        <w:tblCellMar>
          <w:top w:w="0" w:type="dxa"/>
          <w:left w:w="108" w:type="dxa"/>
          <w:bottom w:w="0" w:type="dxa"/>
          <w:right w:w="108" w:type="dxa"/>
        </w:tblCellMar>
      </w:tblPr>
      <w:tblGrid>
        <w:gridCol w:w="504"/>
        <w:gridCol w:w="1224"/>
        <w:gridCol w:w="4961"/>
        <w:gridCol w:w="2243"/>
        <w:gridCol w:w="420"/>
        <w:gridCol w:w="370"/>
        <w:gridCol w:w="869"/>
      </w:tblGrid>
      <w:tr>
        <w:tblPrEx>
          <w:tblCellMar>
            <w:top w:w="0" w:type="dxa"/>
            <w:left w:w="108" w:type="dxa"/>
            <w:bottom w:w="0" w:type="dxa"/>
            <w:right w:w="108" w:type="dxa"/>
          </w:tblCellMar>
        </w:tblPrEx>
        <w:trPr>
          <w:trHeight w:val="404" w:hRule="atLeast"/>
          <w:jc w:val="center"/>
        </w:trPr>
        <w:tc>
          <w:tcPr>
            <w:tcW w:w="10591" w:type="dxa"/>
            <w:gridSpan w:val="7"/>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240" w:lineRule="exact"/>
              <w:rPr>
                <w:rFonts w:ascii="宋体" w:hAnsi="宋体"/>
                <w:b/>
                <w:kern w:val="0"/>
              </w:rPr>
            </w:pPr>
            <w:r>
              <w:rPr>
                <w:rFonts w:ascii="宋体" w:hAnsi="宋体"/>
                <w:b/>
                <w:kern w:val="0"/>
              </w:rPr>
              <w:t>施工单位安全履责情况（</w:t>
            </w:r>
            <w:r>
              <w:rPr>
                <w:b/>
                <w:kern w:val="0"/>
              </w:rPr>
              <w:t>100</w:t>
            </w:r>
            <w:r>
              <w:rPr>
                <w:rFonts w:ascii="宋体" w:hAnsi="宋体"/>
                <w:b/>
                <w:kern w:val="0"/>
              </w:rPr>
              <w:t>分）</w:t>
            </w:r>
          </w:p>
        </w:tc>
      </w:tr>
      <w:tr>
        <w:tblPrEx>
          <w:tblCellMar>
            <w:top w:w="0" w:type="dxa"/>
            <w:left w:w="108" w:type="dxa"/>
            <w:bottom w:w="0" w:type="dxa"/>
            <w:right w:w="108" w:type="dxa"/>
          </w:tblCellMar>
        </w:tblPrEx>
        <w:trPr>
          <w:trHeight w:val="405"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序</w:t>
            </w:r>
          </w:p>
          <w:p>
            <w:pPr>
              <w:adjustRightInd w:val="0"/>
              <w:snapToGrid w:val="0"/>
              <w:spacing w:line="240" w:lineRule="exact"/>
              <w:jc w:val="center"/>
              <w:rPr>
                <w:rFonts w:ascii="宋体" w:hAnsi="宋体"/>
                <w:kern w:val="0"/>
                <w:szCs w:val="21"/>
              </w:rPr>
            </w:pPr>
            <w:r>
              <w:rPr>
                <w:rFonts w:ascii="宋体" w:hAnsi="宋体"/>
                <w:kern w:val="0"/>
                <w:szCs w:val="21"/>
              </w:rPr>
              <w:t>号</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检查项目</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检查情况及扣分办法</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扣分</w:t>
            </w: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得分</w:t>
            </w: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扣分</w:t>
            </w:r>
          </w:p>
          <w:p>
            <w:pPr>
              <w:adjustRightInd w:val="0"/>
              <w:snapToGrid w:val="0"/>
              <w:spacing w:line="240" w:lineRule="exact"/>
              <w:jc w:val="center"/>
              <w:rPr>
                <w:rFonts w:ascii="宋体" w:hAnsi="宋体"/>
                <w:kern w:val="0"/>
                <w:szCs w:val="21"/>
              </w:rPr>
            </w:pPr>
            <w:r>
              <w:rPr>
                <w:rFonts w:ascii="宋体" w:hAnsi="宋体"/>
                <w:kern w:val="0"/>
                <w:szCs w:val="21"/>
              </w:rPr>
              <w:t>原因</w:t>
            </w:r>
          </w:p>
        </w:tc>
      </w:tr>
      <w:tr>
        <w:tblPrEx>
          <w:tblCellMar>
            <w:top w:w="0" w:type="dxa"/>
            <w:left w:w="108" w:type="dxa"/>
            <w:bottom w:w="0" w:type="dxa"/>
            <w:right w:w="108" w:type="dxa"/>
          </w:tblCellMar>
        </w:tblPrEx>
        <w:trPr>
          <w:trHeight w:val="800"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1</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施工企业管理</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10</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未定期对项目部在用建筑起重机械进行实体安全检查的，扣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未定期或按要求开展安全检查的，扣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未按规定对项目实施安全生产标准化考评的，扣</w:t>
            </w:r>
            <w:r>
              <w:rPr>
                <w:kern w:val="0"/>
                <w:szCs w:val="21"/>
              </w:rPr>
              <w:t>5</w:t>
            </w:r>
            <w:r>
              <w:rPr>
                <w:rFonts w:hint="eastAsia" w:eastAsia="宋体"/>
                <w:kern w:val="0"/>
                <w:szCs w:val="21"/>
                <w:lang w:eastAsia="zh-CN"/>
              </w:rPr>
              <w:t>～</w:t>
            </w:r>
            <w:r>
              <w:rPr>
                <w:kern w:val="0"/>
                <w:szCs w:val="21"/>
              </w:rPr>
              <w:t>10</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未与项目部签订安全生产责任书的，扣</w:t>
            </w:r>
            <w:r>
              <w:rPr>
                <w:kern w:val="0"/>
                <w:szCs w:val="21"/>
              </w:rPr>
              <w:t>5</w:t>
            </w:r>
            <w:r>
              <w:rPr>
                <w:rFonts w:ascii="宋体" w:hAnsi="宋体"/>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p>
        </w:tc>
      </w:tr>
      <w:tr>
        <w:tblPrEx>
          <w:tblCellMar>
            <w:top w:w="0" w:type="dxa"/>
            <w:left w:w="108" w:type="dxa"/>
            <w:bottom w:w="0" w:type="dxa"/>
            <w:right w:w="108" w:type="dxa"/>
          </w:tblCellMar>
        </w:tblPrEx>
        <w:trPr>
          <w:trHeight w:val="4064"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2</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项目部管理（</w:t>
            </w:r>
            <w:r>
              <w:rPr>
                <w:kern w:val="0"/>
                <w:szCs w:val="21"/>
              </w:rPr>
              <w:t>30</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未建立项目安全生产管理体系的，扣</w:t>
            </w:r>
            <w:r>
              <w:rPr>
                <w:kern w:val="0"/>
                <w:szCs w:val="21"/>
              </w:rPr>
              <w:t>10</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项目部未贯彻落实住建部《工程质量安全手册》、《江苏省工程质量安全手册实施细则（</w:t>
            </w:r>
            <w:r>
              <w:rPr>
                <w:kern w:val="0"/>
                <w:szCs w:val="21"/>
              </w:rPr>
              <w:t>2022</w:t>
            </w:r>
            <w:r>
              <w:rPr>
                <w:rFonts w:ascii="宋体" w:hAnsi="宋体"/>
                <w:kern w:val="0"/>
                <w:szCs w:val="21"/>
              </w:rPr>
              <w:t>版）》及《江苏省建筑施工安全管理实用手册》</w:t>
            </w:r>
            <w:r>
              <w:rPr>
                <w:rFonts w:hint="eastAsia" w:ascii="宋体" w:hAnsi="宋体" w:eastAsia="宋体"/>
                <w:kern w:val="0"/>
                <w:szCs w:val="21"/>
                <w:lang w:eastAsia="zh-CN"/>
              </w:rPr>
              <w:t>（</w:t>
            </w:r>
            <w:bookmarkStart w:id="0" w:name="_GoBack"/>
            <w:bookmarkEnd w:id="0"/>
            <w:r>
              <w:rPr>
                <w:kern w:val="0"/>
                <w:szCs w:val="21"/>
              </w:rPr>
              <w:t>2023</w:t>
            </w:r>
            <w:r>
              <w:rPr>
                <w:rFonts w:ascii="宋体" w:hAnsi="宋体"/>
                <w:kern w:val="0"/>
                <w:szCs w:val="21"/>
              </w:rPr>
              <w:t>版</w:t>
            </w:r>
            <w:r>
              <w:rPr>
                <w:rFonts w:hint="eastAsia" w:ascii="宋体" w:hAnsi="宋体" w:eastAsia="宋体"/>
                <w:kern w:val="0"/>
                <w:szCs w:val="21"/>
                <w:lang w:eastAsia="zh-CN"/>
              </w:rPr>
              <w:t>）</w:t>
            </w:r>
            <w:r>
              <w:rPr>
                <w:rFonts w:ascii="宋体" w:hAnsi="宋体"/>
                <w:kern w:val="0"/>
                <w:szCs w:val="21"/>
              </w:rPr>
              <w:t>等，现场无《手册》、《细则》、不能提供宣贯培训等台账资料的，扣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未编制教育培训计划的，扣</w:t>
            </w:r>
            <w:r>
              <w:rPr>
                <w:kern w:val="0"/>
                <w:szCs w:val="21"/>
              </w:rPr>
              <w:t>5</w:t>
            </w:r>
            <w:r>
              <w:rPr>
                <w:rFonts w:ascii="宋体" w:hAnsi="宋体"/>
                <w:kern w:val="0"/>
                <w:szCs w:val="21"/>
              </w:rPr>
              <w:t>分，培训计划未经项目经理及公司安全部门审批的，扣</w:t>
            </w:r>
            <w:r>
              <w:rPr>
                <w:kern w:val="0"/>
                <w:szCs w:val="21"/>
              </w:rPr>
              <w:t>2</w:t>
            </w:r>
            <w:r>
              <w:rPr>
                <w:rFonts w:ascii="宋体" w:hAnsi="宋体"/>
                <w:kern w:val="0"/>
                <w:szCs w:val="21"/>
              </w:rPr>
              <w:t>分；未落实人员教育培训的，扣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安全晨会制度落实不到位，未按要求上传安全晨会资料的，扣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未签订总、分包安全生产协议的，扣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未制订各类制度与操作规程的，发现一处扣</w:t>
            </w:r>
            <w:r>
              <w:rPr>
                <w:kern w:val="0"/>
                <w:szCs w:val="21"/>
              </w:rPr>
              <w:t>1</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kern w:val="0"/>
                <w:szCs w:val="21"/>
              </w:rPr>
            </w:pPr>
            <w:r>
              <w:rPr>
                <w:rFonts w:ascii="宋体" w:hAnsi="宋体"/>
                <w:kern w:val="0"/>
                <w:szCs w:val="21"/>
              </w:rPr>
              <w:t>未按规定进行安全生产标准化自评的，缺一次扣</w:t>
            </w:r>
            <w:r>
              <w:rPr>
                <w:kern w:val="0"/>
                <w:szCs w:val="21"/>
              </w:rPr>
              <w:t>2</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kern w:val="0"/>
                <w:szCs w:val="21"/>
              </w:rPr>
            </w:pPr>
            <w:r>
              <w:rPr>
                <w:rFonts w:ascii="宋体" w:hAnsi="宋体"/>
                <w:kern w:val="0"/>
                <w:szCs w:val="21"/>
              </w:rPr>
              <w:t>未落实安全技术交底、方案交底的，缺一次扣</w:t>
            </w:r>
            <w:r>
              <w:rPr>
                <w:kern w:val="0"/>
                <w:szCs w:val="21"/>
              </w:rPr>
              <w:t>2</w:t>
            </w:r>
            <w:r>
              <w:rPr>
                <w:rFonts w:ascii="宋体" w:hAnsi="宋体"/>
                <w:kern w:val="0"/>
                <w:szCs w:val="21"/>
              </w:rPr>
              <w:t>分，交底不规范、不全面或人员签字不符合要求的，发现一处扣</w:t>
            </w:r>
            <w:r>
              <w:rPr>
                <w:kern w:val="0"/>
                <w:szCs w:val="21"/>
              </w:rPr>
              <w:t>1</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cs="宋体"/>
                <w:spacing w:val="-12"/>
                <w:kern w:val="0"/>
                <w:szCs w:val="21"/>
              </w:rPr>
            </w:pPr>
            <w:r>
              <w:rPr>
                <w:rFonts w:ascii="宋体" w:hAnsi="宋体" w:cs="宋体"/>
                <w:spacing w:val="-12"/>
                <w:kern w:val="0"/>
                <w:szCs w:val="21"/>
              </w:rPr>
              <w:t>未按要求开展安全检查、未有安全检查记录的，缺一次扣</w:t>
            </w:r>
            <w:r>
              <w:rPr>
                <w:rFonts w:cs="宋体"/>
                <w:spacing w:val="-12"/>
                <w:kern w:val="0"/>
                <w:szCs w:val="21"/>
              </w:rPr>
              <w:t>5</w:t>
            </w:r>
            <w:r>
              <w:rPr>
                <w:rFonts w:ascii="宋体" w:hAnsi="宋体" w:cs="宋体"/>
                <w:spacing w:val="-12"/>
                <w:kern w:val="0"/>
                <w:szCs w:val="21"/>
              </w:rPr>
              <w:t>分；</w:t>
            </w:r>
          </w:p>
          <w:p>
            <w:pPr>
              <w:adjustRightInd w:val="0"/>
              <w:snapToGrid w:val="0"/>
              <w:spacing w:line="240" w:lineRule="exact"/>
              <w:rPr>
                <w:rFonts w:ascii="宋体" w:hAnsi="宋体"/>
                <w:strike/>
                <w:kern w:val="0"/>
                <w:szCs w:val="21"/>
              </w:rPr>
            </w:pPr>
            <w:r>
              <w:rPr>
                <w:rFonts w:ascii="宋体" w:hAnsi="宋体" w:cs="宋体"/>
                <w:spacing w:val="-12"/>
                <w:kern w:val="0"/>
                <w:szCs w:val="21"/>
              </w:rPr>
              <w:t>未在规定时间内将隐患整改到位的，扣</w:t>
            </w:r>
            <w:r>
              <w:rPr>
                <w:rFonts w:cs="宋体"/>
                <w:spacing w:val="-12"/>
                <w:kern w:val="0"/>
                <w:szCs w:val="21"/>
              </w:rPr>
              <w:t>5</w:t>
            </w:r>
            <w:r>
              <w:rPr>
                <w:rFonts w:ascii="宋体" w:hAnsi="宋体" w:cs="宋体"/>
                <w:spacing w:val="-12"/>
                <w:kern w:val="0"/>
                <w:szCs w:val="21"/>
              </w:rPr>
              <w:t>分；</w:t>
            </w:r>
          </w:p>
          <w:p>
            <w:pPr>
              <w:adjustRightInd w:val="0"/>
              <w:snapToGrid w:val="0"/>
              <w:spacing w:line="240" w:lineRule="exact"/>
              <w:rPr>
                <w:rFonts w:ascii="宋体" w:hAnsi="宋体"/>
                <w:kern w:val="0"/>
                <w:szCs w:val="21"/>
              </w:rPr>
            </w:pPr>
            <w:r>
              <w:rPr>
                <w:rFonts w:ascii="宋体" w:hAnsi="宋体"/>
                <w:kern w:val="0"/>
                <w:szCs w:val="21"/>
              </w:rPr>
              <w:t>项目部安全员日志未记录、日志记录流于形式或记录问题未及时闭合的，扣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cs="宋体"/>
                <w:spacing w:val="-12"/>
                <w:kern w:val="0"/>
                <w:szCs w:val="21"/>
              </w:rPr>
              <w:t>安全台账资料弄虚作假的，扣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257"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3</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持证上岗</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15</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spacing w:val="-6"/>
                <w:kern w:val="0"/>
                <w:szCs w:val="21"/>
              </w:rPr>
            </w:pPr>
            <w:r>
              <w:rPr>
                <w:rFonts w:ascii="宋体" w:hAnsi="宋体"/>
                <w:spacing w:val="-6"/>
                <w:kern w:val="0"/>
                <w:szCs w:val="21"/>
              </w:rPr>
              <w:t>未如实、动态（未及时更新或更新后未经总监审批）建立特种作业人员名册的，扣</w:t>
            </w:r>
            <w:r>
              <w:rPr>
                <w:spacing w:val="-6"/>
                <w:kern w:val="0"/>
                <w:szCs w:val="21"/>
              </w:rPr>
              <w:t>2</w:t>
            </w:r>
            <w:r>
              <w:rPr>
                <w:rFonts w:ascii="宋体" w:hAnsi="宋体"/>
                <w:spacing w:val="-6"/>
                <w:kern w:val="0"/>
                <w:szCs w:val="21"/>
              </w:rPr>
              <w:t>分；</w:t>
            </w:r>
          </w:p>
          <w:p>
            <w:pPr>
              <w:adjustRightInd w:val="0"/>
              <w:snapToGrid w:val="0"/>
              <w:spacing w:line="240" w:lineRule="exact"/>
              <w:rPr>
                <w:rFonts w:ascii="宋体" w:hAnsi="宋体"/>
                <w:kern w:val="0"/>
                <w:szCs w:val="21"/>
              </w:rPr>
            </w:pPr>
            <w:r>
              <w:rPr>
                <w:rFonts w:ascii="宋体" w:hAnsi="宋体"/>
                <w:spacing w:val="-6"/>
                <w:kern w:val="0"/>
                <w:szCs w:val="21"/>
              </w:rPr>
              <w:t>未持有效证件上岗（人证不符、证件过期、使用假证等）的，发现一人扣</w:t>
            </w:r>
            <w:r>
              <w:rPr>
                <w:spacing w:val="-6"/>
                <w:kern w:val="0"/>
                <w:szCs w:val="21"/>
              </w:rPr>
              <w:t>5</w:t>
            </w:r>
            <w:r>
              <w:rPr>
                <w:rFonts w:ascii="宋体" w:hAnsi="宋体"/>
                <w:spacing w:val="-6"/>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794"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4</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标准化管理（</w:t>
            </w:r>
            <w:r>
              <w:rPr>
                <w:kern w:val="0"/>
                <w:szCs w:val="21"/>
              </w:rPr>
              <w:t>15</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无安全生产标准化工地创建方案的，扣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无智慧工地创建方案的，扣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总分包未签订扬尘防治协议的，扣</w:t>
            </w:r>
            <w:r>
              <w:rPr>
                <w:kern w:val="0"/>
                <w:szCs w:val="21"/>
              </w:rPr>
              <w:t>2</w:t>
            </w:r>
            <w:r>
              <w:rPr>
                <w:rFonts w:ascii="宋体" w:hAnsi="宋体"/>
                <w:kern w:val="0"/>
                <w:szCs w:val="21"/>
              </w:rPr>
              <w:t>分；扬尘防治制度、方案、检查等落实不到位的，扣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消防安全管理和危化品台账不齐全的，扣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无安全生产费用投入计划或清单的，扣</w:t>
            </w:r>
            <w:r>
              <w:rPr>
                <w:kern w:val="0"/>
                <w:szCs w:val="21"/>
              </w:rPr>
              <w:t>2</w:t>
            </w:r>
            <w:r>
              <w:rPr>
                <w:rFonts w:ascii="宋体" w:hAnsi="宋体"/>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445"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5</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验收及设备登记</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10</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未提供承插型盘扣式钢管及连接件、普通钢管及扣件、安全网、定型化临时用房等材料、设备、构配件合格证明文件、未按要求进场检测，未经验收合格即投入使用的，每项扣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有关设施、设备未按规定检测、验收或办理使用登记的，扣</w:t>
            </w:r>
            <w:r>
              <w:rPr>
                <w:kern w:val="0"/>
                <w:szCs w:val="21"/>
              </w:rPr>
              <w:t>10</w:t>
            </w:r>
            <w:r>
              <w:rPr>
                <w:rFonts w:ascii="宋体" w:hAnsi="宋体"/>
                <w:kern w:val="0"/>
                <w:szCs w:val="21"/>
              </w:rPr>
              <w:t>分；未严格执行起重机械“作业单”制度的，扣</w:t>
            </w:r>
            <w:r>
              <w:rPr>
                <w:kern w:val="0"/>
                <w:szCs w:val="21"/>
              </w:rPr>
              <w:t>5</w:t>
            </w:r>
            <w:r>
              <w:rPr>
                <w:rFonts w:ascii="宋体" w:hAnsi="宋体"/>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1833" w:hRule="atLeast"/>
          <w:jc w:val="center"/>
        </w:trPr>
        <w:tc>
          <w:tcPr>
            <w:tcW w:w="504"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6</w:t>
            </w:r>
          </w:p>
        </w:tc>
        <w:tc>
          <w:tcPr>
            <w:tcW w:w="1222"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危大工程管理</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20</w:t>
            </w:r>
            <w:r>
              <w:rPr>
                <w:rFonts w:ascii="宋体" w:hAnsi="宋体"/>
                <w:kern w:val="0"/>
                <w:szCs w:val="21"/>
              </w:rPr>
              <w:t>分）</w:t>
            </w:r>
          </w:p>
        </w:tc>
        <w:tc>
          <w:tcPr>
            <w:tcW w:w="7204" w:type="dxa"/>
            <w:gridSpan w:val="2"/>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未编制危大工程施工方案或方案未经监理审批同意即施工的，扣</w:t>
            </w:r>
            <w:r>
              <w:rPr>
                <w:kern w:val="0"/>
                <w:szCs w:val="21"/>
              </w:rPr>
              <w:t>10</w:t>
            </w:r>
            <w:r>
              <w:rPr>
                <w:rFonts w:ascii="宋体" w:hAnsi="宋体"/>
                <w:kern w:val="0"/>
                <w:szCs w:val="21"/>
              </w:rPr>
              <w:t>分；方案审批手续不规范的，扣</w:t>
            </w:r>
            <w:r>
              <w:rPr>
                <w:kern w:val="0"/>
                <w:szCs w:val="21"/>
              </w:rPr>
              <w:t>3</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超危大工程未组织专家论证的，扣</w:t>
            </w:r>
            <w:r>
              <w:rPr>
                <w:kern w:val="0"/>
                <w:szCs w:val="21"/>
              </w:rPr>
              <w:t>10</w:t>
            </w:r>
            <w:r>
              <w:rPr>
                <w:rFonts w:ascii="宋体" w:hAnsi="宋体"/>
                <w:kern w:val="0"/>
                <w:szCs w:val="21"/>
              </w:rPr>
              <w:t>分；未按论证意见修改完善方案的，扣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危大工程施工期间项目管理人员跟踪管理不到位的，扣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分；项目经理未按要求带班检查的，扣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危大工程未经验收合格即投入使用或进入下一步工序的，每项扣</w:t>
            </w:r>
            <w:r>
              <w:rPr>
                <w:kern w:val="0"/>
                <w:szCs w:val="21"/>
              </w:rPr>
              <w:t>5</w:t>
            </w:r>
            <w:r>
              <w:rPr>
                <w:rFonts w:ascii="宋体" w:hAnsi="宋体"/>
                <w:kern w:val="0"/>
                <w:szCs w:val="21"/>
              </w:rPr>
              <w:t xml:space="preserve">分； </w:t>
            </w:r>
          </w:p>
          <w:p>
            <w:pPr>
              <w:adjustRightInd w:val="0"/>
              <w:snapToGrid w:val="0"/>
              <w:spacing w:line="240" w:lineRule="exact"/>
              <w:rPr>
                <w:rFonts w:ascii="宋体" w:hAnsi="宋体"/>
                <w:kern w:val="0"/>
                <w:szCs w:val="21"/>
              </w:rPr>
            </w:pPr>
            <w:r>
              <w:rPr>
                <w:rFonts w:ascii="宋体" w:hAnsi="宋体"/>
                <w:kern w:val="0"/>
                <w:szCs w:val="21"/>
              </w:rPr>
              <w:t>现场情况与验收结论明显不符，验收资料造假的，每项扣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危大工程相关资料未按要求上传至“省安管平台”的，每项扣</w:t>
            </w:r>
            <w:r>
              <w:rPr>
                <w:kern w:val="0"/>
                <w:szCs w:val="21"/>
              </w:rPr>
              <w:t>2</w:t>
            </w:r>
            <w:r>
              <w:rPr>
                <w:rFonts w:ascii="宋体" w:hAnsi="宋体"/>
                <w:kern w:val="0"/>
                <w:szCs w:val="21"/>
              </w:rPr>
              <w:t>分。</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559" w:hRule="atLeast"/>
          <w:jc w:val="center"/>
        </w:trPr>
        <w:tc>
          <w:tcPr>
            <w:tcW w:w="1728"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检查人签字：</w:t>
            </w:r>
          </w:p>
        </w:tc>
        <w:tc>
          <w:tcPr>
            <w:tcW w:w="4961" w:type="dxa"/>
            <w:tcBorders>
              <w:top w:val="single" w:color="auto" w:sz="4" w:space="0"/>
              <w:left w:val="nil"/>
              <w:bottom w:val="single" w:color="auto" w:sz="4" w:space="0"/>
              <w:right w:val="single" w:color="000000"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被检查单位项目负责人签字：</w:t>
            </w:r>
          </w:p>
        </w:tc>
        <w:tc>
          <w:tcPr>
            <w:tcW w:w="2243"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得分扣分情况</w:t>
            </w:r>
          </w:p>
        </w:tc>
        <w:tc>
          <w:tcPr>
            <w:tcW w:w="42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3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69"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bl>
    <w:p>
      <w:pPr>
        <w:rPr>
          <w:rFonts w:ascii="方正小标宋简体" w:hAnsi="宋体" w:eastAsia="方正小标宋简体" w:cs="宋体"/>
          <w:spacing w:val="-20"/>
          <w:kern w:val="0"/>
          <w:sz w:val="36"/>
          <w:szCs w:val="36"/>
        </w:rPr>
        <w:sectPr>
          <w:pgSz w:w="11906" w:h="16838"/>
          <w:pgMar w:top="1588" w:right="1701" w:bottom="1701" w:left="1701" w:header="0" w:footer="851" w:gutter="0"/>
          <w:pgNumType w:fmt="numberInDash"/>
          <w:cols w:space="720" w:num="1"/>
          <w:docGrid w:linePitch="312" w:charSpace="0"/>
        </w:sectPr>
      </w:pPr>
    </w:p>
    <w:p>
      <w:pPr>
        <w:adjustRightInd w:val="0"/>
        <w:snapToGrid w:val="0"/>
        <w:spacing w:line="570" w:lineRule="exact"/>
        <w:jc w:val="center"/>
        <w:rPr>
          <w:rFonts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t>常州市建筑市场综合大检查用表之五（安全生产文明施工二）</w:t>
      </w:r>
    </w:p>
    <w:p>
      <w:pPr>
        <w:adjustRightInd w:val="0"/>
        <w:snapToGrid w:val="0"/>
        <w:spacing w:line="570" w:lineRule="exact"/>
        <w:rPr>
          <w:rFonts w:ascii="宋体" w:hAnsi="宋体"/>
          <w:bCs/>
          <w:kern w:val="0"/>
          <w:sz w:val="24"/>
          <w:szCs w:val="22"/>
        </w:rPr>
      </w:pPr>
      <w:r>
        <w:rPr>
          <w:rFonts w:hint="eastAsia" w:ascii="宋体" w:hAnsi="宋体"/>
          <w:bCs/>
          <w:kern w:val="0"/>
          <w:sz w:val="24"/>
        </w:rPr>
        <w:t>项目编号：                                        检查日期：</w:t>
      </w:r>
    </w:p>
    <w:tbl>
      <w:tblPr>
        <w:tblStyle w:val="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29"/>
        <w:gridCol w:w="1287"/>
        <w:gridCol w:w="4056"/>
        <w:gridCol w:w="1745"/>
        <w:gridCol w:w="425"/>
        <w:gridCol w:w="42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10"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rPr>
                <w:rFonts w:ascii="宋体" w:hAnsi="宋体"/>
                <w:b/>
                <w:bCs/>
                <w:kern w:val="0"/>
                <w:szCs w:val="21"/>
              </w:rPr>
            </w:pPr>
            <w:r>
              <w:rPr>
                <w:rFonts w:ascii="宋体" w:hAnsi="宋体"/>
                <w:b/>
                <w:bCs/>
                <w:kern w:val="0"/>
                <w:szCs w:val="21"/>
              </w:rPr>
              <w:t>工程实体安全（</w:t>
            </w:r>
            <w:r>
              <w:rPr>
                <w:b/>
                <w:bCs/>
                <w:kern w:val="0"/>
                <w:szCs w:val="21"/>
              </w:rPr>
              <w:t>100</w:t>
            </w:r>
            <w:r>
              <w:rPr>
                <w:rFonts w:ascii="宋体" w:hAnsi="宋体"/>
                <w:b/>
                <w:bCs/>
                <w:kern w:val="0"/>
                <w:szCs w:val="21"/>
              </w:rPr>
              <w:t>分）                                           检查部位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序</w:t>
            </w:r>
          </w:p>
          <w:p>
            <w:pPr>
              <w:adjustRightInd w:val="0"/>
              <w:snapToGrid w:val="0"/>
              <w:spacing w:line="220" w:lineRule="exact"/>
              <w:jc w:val="center"/>
              <w:rPr>
                <w:rFonts w:ascii="宋体" w:hAnsi="宋体"/>
                <w:kern w:val="0"/>
                <w:szCs w:val="21"/>
              </w:rPr>
            </w:pPr>
            <w:r>
              <w:rPr>
                <w:rFonts w:ascii="宋体" w:hAnsi="宋体"/>
                <w:kern w:val="0"/>
                <w:szCs w:val="21"/>
              </w:rPr>
              <w:t>号</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检查项目</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检查情况及扣分办法</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扣分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得分</w:t>
            </w: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1</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安全设施</w:t>
            </w:r>
          </w:p>
          <w:p>
            <w:pPr>
              <w:adjustRightInd w:val="0"/>
              <w:snapToGrid w:val="0"/>
              <w:spacing w:line="220" w:lineRule="exact"/>
              <w:jc w:val="center"/>
              <w:rPr>
                <w:rFonts w:ascii="宋体" w:hAnsi="宋体"/>
                <w:kern w:val="0"/>
                <w:szCs w:val="21"/>
              </w:rPr>
            </w:pPr>
            <w:r>
              <w:rPr>
                <w:rFonts w:ascii="宋体" w:hAnsi="宋体"/>
                <w:kern w:val="0"/>
                <w:szCs w:val="21"/>
              </w:rPr>
              <w:t>（</w:t>
            </w:r>
            <w:r>
              <w:rPr>
                <w:kern w:val="0"/>
                <w:szCs w:val="21"/>
              </w:rPr>
              <w:t>20</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脚手架未按方案或规范搭设的，每一处扣</w:t>
            </w:r>
            <w:r>
              <w:rPr>
                <w:kern w:val="0"/>
                <w:szCs w:val="21"/>
              </w:rPr>
              <w:t>2</w:t>
            </w:r>
            <w:r>
              <w:rPr>
                <w:rFonts w:ascii="宋体" w:hAnsi="宋体"/>
                <w:kern w:val="0"/>
                <w:szCs w:val="21"/>
              </w:rPr>
              <w:t>分；模板未按方案或规范搭设的，每一处扣</w:t>
            </w:r>
            <w:r>
              <w:rPr>
                <w:kern w:val="0"/>
                <w:szCs w:val="21"/>
              </w:rPr>
              <w:t>2</w:t>
            </w:r>
            <w:r>
              <w:rPr>
                <w:rFonts w:ascii="宋体" w:hAnsi="宋体"/>
                <w:kern w:val="0"/>
                <w:szCs w:val="21"/>
              </w:rPr>
              <w:t>分；施工现场无验收工具（如扭力扳手等）的，扣</w:t>
            </w:r>
            <w:r>
              <w:rPr>
                <w:kern w:val="0"/>
                <w:szCs w:val="21"/>
              </w:rPr>
              <w:t>2</w:t>
            </w:r>
            <w:r>
              <w:rPr>
                <w:rFonts w:ascii="宋体" w:hAnsi="宋体"/>
                <w:kern w:val="0"/>
                <w:szCs w:val="21"/>
              </w:rPr>
              <w:t>分；临边洞口未按方案或规范进行防护的，每一处扣</w:t>
            </w:r>
            <w:r>
              <w:rPr>
                <w:kern w:val="0"/>
                <w:szCs w:val="21"/>
              </w:rPr>
              <w:t>2</w:t>
            </w:r>
            <w:r>
              <w:rPr>
                <w:rFonts w:ascii="宋体" w:hAnsi="宋体"/>
                <w:kern w:val="0"/>
                <w:szCs w:val="21"/>
              </w:rPr>
              <w:t>分；基坑支护不符合方案或规范要求的，每一处扣</w:t>
            </w:r>
            <w:r>
              <w:rPr>
                <w:kern w:val="0"/>
                <w:szCs w:val="21"/>
              </w:rPr>
              <w:t>3</w:t>
            </w:r>
            <w:r>
              <w:rPr>
                <w:rFonts w:ascii="宋体" w:hAnsi="宋体"/>
                <w:kern w:val="0"/>
                <w:szCs w:val="21"/>
              </w:rPr>
              <w:t>分；人行通道无防护措施的，每一处扣</w:t>
            </w:r>
            <w:r>
              <w:rPr>
                <w:kern w:val="0"/>
                <w:szCs w:val="21"/>
              </w:rPr>
              <w:t>5</w:t>
            </w:r>
            <w:r>
              <w:rPr>
                <w:rFonts w:ascii="宋体" w:hAnsi="宋体"/>
                <w:kern w:val="0"/>
                <w:szCs w:val="21"/>
              </w:rPr>
              <w:t>分 ；工具式脚手架、满堂脚手架未按方案或规范安装与使用的，每一处扣</w:t>
            </w:r>
            <w:r>
              <w:rPr>
                <w:kern w:val="0"/>
                <w:szCs w:val="21"/>
              </w:rPr>
              <w:t>2</w:t>
            </w:r>
            <w:r>
              <w:rPr>
                <w:rFonts w:ascii="宋体" w:hAnsi="宋体"/>
                <w:kern w:val="0"/>
                <w:szCs w:val="21"/>
              </w:rPr>
              <w:t>分；卸料、移动平台搭设不符合方案和规范要求的，每一处扣</w:t>
            </w:r>
            <w:r>
              <w:rPr>
                <w:kern w:val="0"/>
                <w:szCs w:val="21"/>
              </w:rPr>
              <w:t>2</w:t>
            </w:r>
            <w:r>
              <w:rPr>
                <w:rFonts w:ascii="宋体" w:hAnsi="宋体"/>
                <w:kern w:val="0"/>
                <w:szCs w:val="21"/>
              </w:rPr>
              <w:t>分；作业人员安全防护用品未使用的，发现一人扣</w:t>
            </w:r>
            <w:r>
              <w:rPr>
                <w:kern w:val="0"/>
                <w:szCs w:val="21"/>
              </w:rPr>
              <w:t>2</w:t>
            </w:r>
            <w:r>
              <w:rPr>
                <w:rFonts w:ascii="宋体" w:hAnsi="宋体"/>
                <w:kern w:val="0"/>
                <w:szCs w:val="21"/>
              </w:rPr>
              <w:t xml:space="preserve">分。 </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2</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机械设备</w:t>
            </w:r>
          </w:p>
          <w:p>
            <w:pPr>
              <w:adjustRightInd w:val="0"/>
              <w:snapToGrid w:val="0"/>
              <w:spacing w:line="220" w:lineRule="exact"/>
              <w:jc w:val="center"/>
              <w:rPr>
                <w:rFonts w:ascii="宋体" w:hAnsi="宋体"/>
                <w:kern w:val="0"/>
                <w:szCs w:val="21"/>
              </w:rPr>
            </w:pPr>
            <w:r>
              <w:rPr>
                <w:rFonts w:ascii="宋体" w:hAnsi="宋体"/>
                <w:kern w:val="0"/>
                <w:szCs w:val="21"/>
              </w:rPr>
              <w:t>使用管理（</w:t>
            </w:r>
            <w:r>
              <w:rPr>
                <w:kern w:val="0"/>
                <w:szCs w:val="21"/>
              </w:rPr>
              <w:t>15</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起重设备作业区内有其他设施而无防护措施的，扣</w:t>
            </w:r>
            <w:r>
              <w:rPr>
                <w:kern w:val="0"/>
                <w:szCs w:val="21"/>
              </w:rPr>
              <w:t>4</w:t>
            </w:r>
            <w:r>
              <w:rPr>
                <w:rFonts w:ascii="宋体" w:hAnsi="宋体"/>
                <w:kern w:val="0"/>
                <w:szCs w:val="21"/>
              </w:rPr>
              <w:t>分；未执行机械日常验收、保养制度的，每台次扣</w:t>
            </w:r>
            <w:r>
              <w:rPr>
                <w:kern w:val="0"/>
                <w:szCs w:val="21"/>
              </w:rPr>
              <w:t>2</w:t>
            </w:r>
            <w:r>
              <w:rPr>
                <w:rFonts w:ascii="宋体" w:hAnsi="宋体"/>
                <w:kern w:val="0"/>
                <w:szCs w:val="21"/>
              </w:rPr>
              <w:t>分；起重机械未规范使用吊索具的，扣</w:t>
            </w:r>
            <w:r>
              <w:rPr>
                <w:kern w:val="0"/>
                <w:szCs w:val="21"/>
              </w:rPr>
              <w:t>4</w:t>
            </w:r>
            <w:r>
              <w:rPr>
                <w:rFonts w:ascii="宋体" w:hAnsi="宋体"/>
                <w:kern w:val="0"/>
                <w:szCs w:val="21"/>
              </w:rPr>
              <w:t>分；附墙装置不按规定设置或未经检测、验收合格投入使用的，扣</w:t>
            </w:r>
            <w:r>
              <w:rPr>
                <w:kern w:val="0"/>
                <w:szCs w:val="21"/>
              </w:rPr>
              <w:t>4</w:t>
            </w:r>
            <w:r>
              <w:rPr>
                <w:rFonts w:ascii="宋体" w:hAnsi="宋体"/>
                <w:kern w:val="0"/>
                <w:szCs w:val="21"/>
              </w:rPr>
              <w:t>分；安全保护装置或部件失灵的，扣</w:t>
            </w:r>
            <w:r>
              <w:rPr>
                <w:kern w:val="0"/>
                <w:szCs w:val="21"/>
              </w:rPr>
              <w:t>4</w:t>
            </w:r>
            <w:r>
              <w:rPr>
                <w:rFonts w:ascii="宋体" w:hAnsi="宋体"/>
                <w:kern w:val="0"/>
                <w:szCs w:val="21"/>
              </w:rPr>
              <w:t>分；未对建筑起重机械进场查验确认并形成查验记录的，扣</w:t>
            </w:r>
            <w:r>
              <w:rPr>
                <w:kern w:val="0"/>
                <w:szCs w:val="21"/>
              </w:rPr>
              <w:t>5</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3</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安全用电（</w:t>
            </w:r>
            <w:r>
              <w:rPr>
                <w:kern w:val="0"/>
                <w:szCs w:val="21"/>
              </w:rPr>
              <w:t>15</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外电防护措施不到位擅自施工的，扣</w:t>
            </w:r>
            <w:r>
              <w:rPr>
                <w:kern w:val="0"/>
                <w:szCs w:val="21"/>
              </w:rPr>
              <w:t>2</w:t>
            </w:r>
            <w:r>
              <w:rPr>
                <w:rFonts w:ascii="宋体" w:hAnsi="宋体"/>
                <w:kern w:val="0"/>
                <w:szCs w:val="21"/>
              </w:rPr>
              <w:t>分；三级配电二级保护不到位的，扣</w:t>
            </w:r>
            <w:r>
              <w:rPr>
                <w:kern w:val="0"/>
                <w:szCs w:val="21"/>
              </w:rPr>
              <w:t>4</w:t>
            </w:r>
            <w:r>
              <w:rPr>
                <w:rFonts w:ascii="宋体" w:hAnsi="宋体"/>
                <w:kern w:val="0"/>
                <w:szCs w:val="21"/>
              </w:rPr>
              <w:t>分；电气元件不齐全的，每一处扣</w:t>
            </w:r>
            <w:r>
              <w:rPr>
                <w:kern w:val="0"/>
                <w:szCs w:val="21"/>
              </w:rPr>
              <w:t>1</w:t>
            </w:r>
            <w:r>
              <w:rPr>
                <w:rFonts w:ascii="宋体" w:hAnsi="宋体"/>
                <w:kern w:val="0"/>
                <w:szCs w:val="21"/>
              </w:rPr>
              <w:t>分；接零保护系统未形成的，扣</w:t>
            </w:r>
            <w:r>
              <w:rPr>
                <w:kern w:val="0"/>
                <w:szCs w:val="21"/>
              </w:rPr>
              <w:t>4</w:t>
            </w:r>
            <w:r>
              <w:rPr>
                <w:rFonts w:ascii="宋体" w:hAnsi="宋体"/>
                <w:kern w:val="0"/>
                <w:szCs w:val="21"/>
              </w:rPr>
              <w:t>分；保护零线未接到用电设备外壳的，每一处扣</w:t>
            </w:r>
            <w:r>
              <w:rPr>
                <w:kern w:val="0"/>
                <w:szCs w:val="21"/>
              </w:rPr>
              <w:t>1</w:t>
            </w:r>
            <w:r>
              <w:rPr>
                <w:rFonts w:ascii="宋体" w:hAnsi="宋体"/>
                <w:kern w:val="0"/>
                <w:szCs w:val="21"/>
              </w:rPr>
              <w:t>分；导线随意拖地、架设在金属物上无瓷瓶绑扎的，每一处扣</w:t>
            </w:r>
            <w:r>
              <w:rPr>
                <w:kern w:val="0"/>
                <w:szCs w:val="21"/>
              </w:rPr>
              <w:t>1</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4</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消防管理（</w:t>
            </w:r>
            <w:r>
              <w:rPr>
                <w:kern w:val="0"/>
                <w:szCs w:val="21"/>
              </w:rPr>
              <w:t>15</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施工现场无消防平面布置图的，扣</w:t>
            </w:r>
            <w:r>
              <w:rPr>
                <w:kern w:val="0"/>
                <w:szCs w:val="21"/>
              </w:rPr>
              <w:t>2</w:t>
            </w:r>
            <w:r>
              <w:rPr>
                <w:rFonts w:ascii="宋体" w:hAnsi="宋体"/>
                <w:kern w:val="0"/>
                <w:szCs w:val="21"/>
              </w:rPr>
              <w:t>分；防火重点部位消防措施不到位的，每一处扣</w:t>
            </w:r>
            <w:r>
              <w:rPr>
                <w:kern w:val="0"/>
                <w:szCs w:val="21"/>
              </w:rPr>
              <w:t>2</w:t>
            </w:r>
            <w:r>
              <w:rPr>
                <w:rFonts w:ascii="宋体" w:hAnsi="宋体"/>
                <w:kern w:val="0"/>
                <w:szCs w:val="21"/>
              </w:rPr>
              <w:t>分；施工作业面无消防措施的，扣</w:t>
            </w:r>
            <w:r>
              <w:rPr>
                <w:kern w:val="0"/>
                <w:szCs w:val="21"/>
              </w:rPr>
              <w:t>3</w:t>
            </w:r>
            <w:r>
              <w:rPr>
                <w:rFonts w:ascii="宋体" w:hAnsi="宋体"/>
                <w:kern w:val="0"/>
                <w:szCs w:val="21"/>
              </w:rPr>
              <w:t>分；危化品仓库、易燃易爆物品保存、使用不符合规范要求的，扣</w:t>
            </w:r>
            <w:r>
              <w:rPr>
                <w:kern w:val="0"/>
                <w:szCs w:val="21"/>
              </w:rPr>
              <w:t>5</w:t>
            </w:r>
            <w:r>
              <w:rPr>
                <w:rFonts w:ascii="宋体" w:hAnsi="宋体"/>
                <w:kern w:val="0"/>
                <w:szCs w:val="21"/>
              </w:rPr>
              <w:t>分；建筑工人宿舍、工地办公室等临时设施搭设材料的阻燃性能不符合规范要求的，扣</w:t>
            </w:r>
            <w:r>
              <w:rPr>
                <w:kern w:val="0"/>
                <w:szCs w:val="21"/>
              </w:rPr>
              <w:t>10</w:t>
            </w:r>
            <w:r>
              <w:rPr>
                <w:rFonts w:ascii="宋体" w:hAnsi="宋体"/>
                <w:kern w:val="0"/>
                <w:szCs w:val="21"/>
              </w:rPr>
              <w:t>分；宿舍中使用大功率电器、液化气的，扣</w:t>
            </w:r>
            <w:r>
              <w:rPr>
                <w:kern w:val="0"/>
                <w:szCs w:val="21"/>
              </w:rPr>
              <w:t>5</w:t>
            </w:r>
            <w:r>
              <w:rPr>
                <w:rFonts w:hint="eastAsia" w:eastAsia="宋体"/>
                <w:kern w:val="0"/>
                <w:szCs w:val="21"/>
                <w:lang w:eastAsia="zh-CN"/>
              </w:rPr>
              <w:t>～</w:t>
            </w:r>
            <w:r>
              <w:rPr>
                <w:kern w:val="0"/>
                <w:szCs w:val="21"/>
              </w:rPr>
              <w:t>10</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5</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文明施工（</w:t>
            </w:r>
            <w:r>
              <w:rPr>
                <w:kern w:val="0"/>
                <w:szCs w:val="21"/>
              </w:rPr>
              <w:t>10</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未落实门卫制度及责任人的，扣</w:t>
            </w:r>
            <w:r>
              <w:rPr>
                <w:kern w:val="0"/>
                <w:szCs w:val="21"/>
              </w:rPr>
              <w:t>2</w:t>
            </w:r>
            <w:r>
              <w:rPr>
                <w:rFonts w:ascii="宋体" w:hAnsi="宋体"/>
                <w:kern w:val="0"/>
                <w:szCs w:val="21"/>
              </w:rPr>
              <w:t>分；出入口未落实文明措施的，扣</w:t>
            </w:r>
            <w:r>
              <w:rPr>
                <w:kern w:val="0"/>
                <w:szCs w:val="21"/>
              </w:rPr>
              <w:t>3</w:t>
            </w:r>
            <w:r>
              <w:rPr>
                <w:rFonts w:ascii="宋体" w:hAnsi="宋体"/>
                <w:kern w:val="0"/>
                <w:szCs w:val="21"/>
              </w:rPr>
              <w:t>分；材料堆放无序的，扣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分；长效管理等控制较一般的扣</w:t>
            </w:r>
            <w:r>
              <w:rPr>
                <w:kern w:val="0"/>
                <w:szCs w:val="21"/>
              </w:rPr>
              <w:t>2</w:t>
            </w:r>
            <w:r>
              <w:rPr>
                <w:rFonts w:hint="eastAsia" w:eastAsia="宋体"/>
                <w:kern w:val="0"/>
                <w:szCs w:val="21"/>
                <w:lang w:eastAsia="zh-CN"/>
              </w:rPr>
              <w:t>～</w:t>
            </w:r>
            <w:r>
              <w:rPr>
                <w:kern w:val="0"/>
                <w:szCs w:val="21"/>
              </w:rPr>
              <w:t>4</w:t>
            </w:r>
            <w:r>
              <w:rPr>
                <w:rFonts w:ascii="宋体" w:hAnsi="宋体"/>
                <w:kern w:val="0"/>
                <w:szCs w:val="21"/>
              </w:rPr>
              <w:t>分，较差的扣</w:t>
            </w:r>
            <w:r>
              <w:rPr>
                <w:kern w:val="0"/>
                <w:szCs w:val="21"/>
              </w:rPr>
              <w:t>5</w:t>
            </w:r>
            <w:r>
              <w:rPr>
                <w:rFonts w:hint="eastAsia" w:eastAsia="宋体"/>
                <w:kern w:val="0"/>
                <w:szCs w:val="21"/>
                <w:lang w:eastAsia="zh-CN"/>
              </w:rPr>
              <w:t>～</w:t>
            </w:r>
            <w:r>
              <w:rPr>
                <w:kern w:val="0"/>
                <w:szCs w:val="21"/>
              </w:rPr>
              <w:t>7</w:t>
            </w:r>
            <w:r>
              <w:rPr>
                <w:rFonts w:ascii="宋体" w:hAnsi="宋体"/>
                <w:kern w:val="0"/>
                <w:szCs w:val="21"/>
              </w:rPr>
              <w:t>分；重点部位未设置安全标志的，每一处扣</w:t>
            </w:r>
            <w:r>
              <w:rPr>
                <w:kern w:val="0"/>
                <w:szCs w:val="21"/>
              </w:rPr>
              <w:t>1</w:t>
            </w:r>
            <w:r>
              <w:rPr>
                <w:rFonts w:ascii="宋体" w:hAnsi="宋体"/>
                <w:kern w:val="0"/>
                <w:szCs w:val="21"/>
              </w:rPr>
              <w:t>分；图牌不全的，每缺少一块扣</w:t>
            </w:r>
            <w:r>
              <w:rPr>
                <w:kern w:val="0"/>
                <w:szCs w:val="21"/>
              </w:rPr>
              <w:t>1</w:t>
            </w:r>
            <w:r>
              <w:rPr>
                <w:rFonts w:ascii="宋体" w:hAnsi="宋体"/>
                <w:kern w:val="0"/>
                <w:szCs w:val="21"/>
              </w:rPr>
              <w:t>分；食堂无卫生许可证的，扣</w:t>
            </w:r>
            <w:r>
              <w:rPr>
                <w:kern w:val="0"/>
                <w:szCs w:val="21"/>
              </w:rPr>
              <w:t>3</w:t>
            </w:r>
            <w:r>
              <w:rPr>
                <w:rFonts w:ascii="宋体" w:hAnsi="宋体"/>
                <w:kern w:val="0"/>
                <w:szCs w:val="21"/>
              </w:rPr>
              <w:t>分；无淋浴设施的，扣</w:t>
            </w:r>
            <w:r>
              <w:rPr>
                <w:kern w:val="0"/>
                <w:szCs w:val="21"/>
              </w:rPr>
              <w:t>3</w:t>
            </w:r>
            <w:r>
              <w:rPr>
                <w:rFonts w:ascii="宋体" w:hAnsi="宋体"/>
                <w:kern w:val="0"/>
                <w:szCs w:val="21"/>
              </w:rPr>
              <w:t>分；生活区环境卫生脏、乱、差的，扣</w:t>
            </w:r>
            <w:r>
              <w:rPr>
                <w:kern w:val="0"/>
                <w:szCs w:val="21"/>
              </w:rPr>
              <w:t>3</w:t>
            </w:r>
            <w:r>
              <w:rPr>
                <w:rFonts w:ascii="宋体" w:hAnsi="宋体"/>
                <w:kern w:val="0"/>
                <w:szCs w:val="21"/>
              </w:rPr>
              <w:t>分；无季节性劳动防护措施的，扣</w:t>
            </w:r>
            <w:r>
              <w:rPr>
                <w:kern w:val="0"/>
                <w:szCs w:val="21"/>
              </w:rPr>
              <w:t>3</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6</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strike/>
                <w:kern w:val="0"/>
                <w:szCs w:val="21"/>
              </w:rPr>
            </w:pPr>
            <w:r>
              <w:rPr>
                <w:rFonts w:ascii="宋体" w:hAnsi="宋体"/>
                <w:kern w:val="0"/>
                <w:szCs w:val="21"/>
              </w:rPr>
              <w:t>扬尘管理（</w:t>
            </w:r>
            <w:r>
              <w:rPr>
                <w:kern w:val="0"/>
                <w:szCs w:val="21"/>
              </w:rPr>
              <w:t>10</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未落实扬尘监控设施或监控设施未与市平台联网的，扣</w:t>
            </w:r>
            <w:r>
              <w:rPr>
                <w:kern w:val="0"/>
                <w:szCs w:val="21"/>
              </w:rPr>
              <w:t>2</w:t>
            </w:r>
            <w:r>
              <w:rPr>
                <w:rFonts w:ascii="宋体" w:hAnsi="宋体"/>
                <w:kern w:val="0"/>
                <w:szCs w:val="21"/>
              </w:rPr>
              <w:t>分；</w:t>
            </w:r>
          </w:p>
          <w:p>
            <w:pPr>
              <w:adjustRightInd w:val="0"/>
              <w:snapToGrid w:val="0"/>
              <w:spacing w:line="220" w:lineRule="exact"/>
              <w:rPr>
                <w:rFonts w:ascii="宋体" w:hAnsi="宋体"/>
                <w:kern w:val="0"/>
                <w:szCs w:val="21"/>
              </w:rPr>
            </w:pPr>
            <w:r>
              <w:rPr>
                <w:rFonts w:ascii="宋体" w:hAnsi="宋体"/>
                <w:kern w:val="0"/>
                <w:szCs w:val="21"/>
              </w:rPr>
              <w:t>未落实喷淋、雾炮、定期洒水等必要的扬尘防治措施，对易产生扬尘的建筑材料、垃圾、渣土等无覆盖、洒水等扬尘防治措施的，扣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20" w:lineRule="exact"/>
              <w:rPr>
                <w:rFonts w:ascii="宋体" w:hAnsi="宋体"/>
                <w:kern w:val="0"/>
                <w:szCs w:val="21"/>
              </w:rPr>
            </w:pPr>
            <w:r>
              <w:rPr>
                <w:rFonts w:ascii="宋体" w:hAnsi="宋体"/>
                <w:kern w:val="0"/>
                <w:szCs w:val="21"/>
              </w:rPr>
              <w:t>施工现场有明显的浮土、扬尘的，扣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20" w:lineRule="exact"/>
              <w:rPr>
                <w:rFonts w:ascii="宋体" w:hAnsi="宋体"/>
                <w:kern w:val="0"/>
                <w:szCs w:val="21"/>
              </w:rPr>
            </w:pPr>
            <w:r>
              <w:rPr>
                <w:rFonts w:ascii="宋体" w:hAnsi="宋体"/>
                <w:kern w:val="0"/>
                <w:szCs w:val="21"/>
              </w:rPr>
              <w:t>工地大门外左右各</w:t>
            </w:r>
            <w:r>
              <w:rPr>
                <w:kern w:val="0"/>
                <w:szCs w:val="21"/>
              </w:rPr>
              <w:t>50</w:t>
            </w:r>
            <w:r>
              <w:rPr>
                <w:rFonts w:ascii="宋体" w:hAnsi="宋体"/>
                <w:kern w:val="0"/>
                <w:szCs w:val="21"/>
              </w:rPr>
              <w:t>米范围内无专人保洁，有抛洒滴漏现象的，扣</w:t>
            </w:r>
            <w:r>
              <w:rPr>
                <w:kern w:val="0"/>
                <w:szCs w:val="21"/>
              </w:rPr>
              <w:t>3</w:t>
            </w:r>
            <w:r>
              <w:rPr>
                <w:rFonts w:ascii="宋体" w:hAnsi="宋体"/>
                <w:kern w:val="0"/>
                <w:szCs w:val="21"/>
              </w:rPr>
              <w:t xml:space="preserve">分； </w:t>
            </w:r>
          </w:p>
          <w:p>
            <w:pPr>
              <w:adjustRightInd w:val="0"/>
              <w:snapToGrid w:val="0"/>
              <w:spacing w:line="220" w:lineRule="exact"/>
              <w:rPr>
                <w:rFonts w:ascii="宋体" w:hAnsi="宋体"/>
                <w:kern w:val="0"/>
                <w:szCs w:val="21"/>
              </w:rPr>
            </w:pPr>
            <w:r>
              <w:rPr>
                <w:rFonts w:ascii="宋体" w:hAnsi="宋体"/>
                <w:kern w:val="0"/>
                <w:szCs w:val="21"/>
              </w:rPr>
              <w:t>车辆进出不冲洗，冲洗设备损坏或不使用的，扣</w:t>
            </w:r>
            <w:r>
              <w:rPr>
                <w:kern w:val="0"/>
                <w:szCs w:val="21"/>
              </w:rPr>
              <w:t>3</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strike/>
                <w:kern w:val="0"/>
                <w:szCs w:val="21"/>
              </w:rPr>
            </w:pPr>
            <w:r>
              <w:rPr>
                <w:kern w:val="0"/>
                <w:szCs w:val="21"/>
              </w:rPr>
              <w:t>7</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安全生产标准</w:t>
            </w:r>
          </w:p>
          <w:p>
            <w:pPr>
              <w:adjustRightInd w:val="0"/>
              <w:snapToGrid w:val="0"/>
              <w:spacing w:line="220" w:lineRule="exact"/>
              <w:jc w:val="center"/>
              <w:rPr>
                <w:rFonts w:ascii="宋体" w:hAnsi="宋体"/>
                <w:kern w:val="0"/>
                <w:szCs w:val="21"/>
              </w:rPr>
            </w:pPr>
            <w:r>
              <w:rPr>
                <w:rFonts w:ascii="宋体" w:hAnsi="宋体"/>
                <w:kern w:val="0"/>
                <w:szCs w:val="21"/>
              </w:rPr>
              <w:t>（</w:t>
            </w:r>
            <w:r>
              <w:rPr>
                <w:kern w:val="0"/>
                <w:szCs w:val="21"/>
              </w:rPr>
              <w:t>15</w:t>
            </w:r>
            <w:r>
              <w:rPr>
                <w:rFonts w:ascii="宋体" w:hAnsi="宋体"/>
                <w:kern w:val="0"/>
                <w:szCs w:val="21"/>
              </w:rPr>
              <w:t>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szCs w:val="21"/>
              </w:rPr>
              <w:t>落实《关于巩固提升我市建筑施工安全生产标准化水平的通知》（常住建〔</w:t>
            </w:r>
            <w:r>
              <w:rPr>
                <w:szCs w:val="21"/>
              </w:rPr>
              <w:t>2023</w:t>
            </w:r>
            <w:r>
              <w:rPr>
                <w:rFonts w:ascii="宋体" w:hAnsi="宋体"/>
                <w:szCs w:val="21"/>
              </w:rPr>
              <w:t>〕</w:t>
            </w:r>
            <w:r>
              <w:rPr>
                <w:szCs w:val="21"/>
              </w:rPr>
              <w:t>102</w:t>
            </w:r>
            <w:r>
              <w:rPr>
                <w:rFonts w:ascii="宋体" w:hAnsi="宋体"/>
                <w:szCs w:val="21"/>
              </w:rPr>
              <w:t>号）要求的标准化具体措施，</w:t>
            </w:r>
            <w:r>
              <w:rPr>
                <w:rFonts w:ascii="宋体" w:hAnsi="宋体"/>
                <w:kern w:val="0"/>
                <w:szCs w:val="21"/>
              </w:rPr>
              <w:t>符合一项得</w:t>
            </w:r>
            <w:r>
              <w:rPr>
                <w:kern w:val="0"/>
                <w:szCs w:val="21"/>
              </w:rPr>
              <w:t>1</w:t>
            </w:r>
            <w:r>
              <w:rPr>
                <w:rFonts w:ascii="宋体" w:hAnsi="宋体"/>
                <w:kern w:val="0"/>
                <w:szCs w:val="21"/>
              </w:rPr>
              <w:t>分，得满为止。</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kern w:val="0"/>
                <w:szCs w:val="21"/>
              </w:rPr>
              <w:t>8</w:t>
            </w:r>
          </w:p>
        </w:tc>
        <w:tc>
          <w:tcPr>
            <w:tcW w:w="172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r>
              <w:rPr>
                <w:rFonts w:ascii="宋体" w:hAnsi="宋体"/>
                <w:kern w:val="0"/>
                <w:szCs w:val="21"/>
              </w:rPr>
              <w:t>重大事故隐患排查治理</w:t>
            </w:r>
          </w:p>
          <w:p>
            <w:pPr>
              <w:adjustRightInd w:val="0"/>
              <w:snapToGrid w:val="0"/>
              <w:spacing w:line="220" w:lineRule="exact"/>
              <w:jc w:val="center"/>
              <w:rPr>
                <w:rFonts w:ascii="宋体" w:hAnsi="宋体"/>
                <w:kern w:val="0"/>
                <w:szCs w:val="21"/>
              </w:rPr>
            </w:pPr>
            <w:r>
              <w:rPr>
                <w:rFonts w:ascii="宋体" w:hAnsi="宋体"/>
                <w:kern w:val="0"/>
                <w:szCs w:val="21"/>
              </w:rPr>
              <w:t>（此项只扣分不得分）</w:t>
            </w:r>
          </w:p>
        </w:tc>
        <w:tc>
          <w:tcPr>
            <w:tcW w:w="708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对因基坑工程施工可能造成损害的毗邻重要建筑物、构筑物和地下管线等</w:t>
            </w:r>
            <w:r>
              <w:rPr>
                <w:rFonts w:hint="eastAsia" w:ascii="宋体" w:hAnsi="宋体" w:eastAsia="宋体"/>
                <w:kern w:val="0"/>
                <w:szCs w:val="21"/>
                <w:lang w:eastAsia="zh-CN"/>
              </w:rPr>
              <w:t>，</w:t>
            </w:r>
            <w:r>
              <w:rPr>
                <w:rFonts w:ascii="宋体" w:hAnsi="宋体"/>
                <w:kern w:val="0"/>
                <w:szCs w:val="21"/>
              </w:rPr>
              <w:t>未采取专项防护措施的，扣</w:t>
            </w:r>
            <w:r>
              <w:rPr>
                <w:kern w:val="0"/>
                <w:szCs w:val="21"/>
              </w:rPr>
              <w:t>10</w:t>
            </w:r>
            <w:r>
              <w:rPr>
                <w:rFonts w:ascii="宋体" w:hAnsi="宋体"/>
                <w:kern w:val="0"/>
                <w:szCs w:val="21"/>
              </w:rPr>
              <w:t>分；基坑土方超挖且未采取有效措施的，扣</w:t>
            </w:r>
            <w:r>
              <w:rPr>
                <w:kern w:val="0"/>
                <w:szCs w:val="21"/>
              </w:rPr>
              <w:t>10</w:t>
            </w:r>
            <w:r>
              <w:rPr>
                <w:rFonts w:ascii="宋体" w:hAnsi="宋体"/>
                <w:kern w:val="0"/>
                <w:szCs w:val="21"/>
              </w:rPr>
              <w:t>分；基坑坍塌风险，现场未及时进行处理的，扣</w:t>
            </w:r>
            <w:r>
              <w:rPr>
                <w:kern w:val="0"/>
                <w:szCs w:val="21"/>
              </w:rPr>
              <w:t>10</w:t>
            </w:r>
            <w:r>
              <w:rPr>
                <w:rFonts w:ascii="宋体" w:hAnsi="宋体"/>
                <w:kern w:val="0"/>
                <w:szCs w:val="21"/>
              </w:rPr>
              <w:t>分；脚手架、模板工程及起重机械的地基基础承载力和变形不满足设计要求的，扣</w:t>
            </w:r>
            <w:r>
              <w:rPr>
                <w:kern w:val="0"/>
                <w:szCs w:val="21"/>
              </w:rPr>
              <w:t>10</w:t>
            </w:r>
            <w:r>
              <w:rPr>
                <w:rFonts w:ascii="宋体" w:hAnsi="宋体"/>
                <w:kern w:val="0"/>
                <w:szCs w:val="21"/>
              </w:rPr>
              <w:t>分；脚手架未设置连墙件或连墙件整层缺失的，扣</w:t>
            </w:r>
            <w:r>
              <w:rPr>
                <w:kern w:val="0"/>
                <w:szCs w:val="21"/>
              </w:rPr>
              <w:t>10</w:t>
            </w:r>
            <w:r>
              <w:rPr>
                <w:rFonts w:ascii="宋体" w:hAnsi="宋体"/>
                <w:kern w:val="0"/>
                <w:szCs w:val="21"/>
              </w:rPr>
              <w:t>分；起重机械、附着式升降设施未经验收合格即投入使用或未按规定办理使用登记的，扣</w:t>
            </w:r>
            <w:r>
              <w:rPr>
                <w:kern w:val="0"/>
                <w:szCs w:val="21"/>
              </w:rPr>
              <w:t>10</w:t>
            </w:r>
            <w:r>
              <w:rPr>
                <w:rFonts w:ascii="宋体" w:hAnsi="宋体"/>
                <w:kern w:val="0"/>
                <w:szCs w:val="21"/>
              </w:rPr>
              <w:t>分；起重机械、附着式升降设施的安全装置不齐全、失效或者被违规拆除、破坏的，扣</w:t>
            </w:r>
            <w:r>
              <w:rPr>
                <w:kern w:val="0"/>
                <w:szCs w:val="21"/>
              </w:rPr>
              <w:t>10</w:t>
            </w:r>
            <w:r>
              <w:rPr>
                <w:rFonts w:ascii="宋体" w:hAnsi="宋体"/>
                <w:kern w:val="0"/>
                <w:szCs w:val="21"/>
              </w:rPr>
              <w:t>分；悬挑式操作平台的搁置点、拉结点、支撑点未设置在稳定的主体结构上，且未做可靠连接的，扣</w:t>
            </w:r>
            <w:r>
              <w:rPr>
                <w:kern w:val="0"/>
                <w:szCs w:val="21"/>
              </w:rPr>
              <w:t>10</w:t>
            </w:r>
            <w:r>
              <w:rPr>
                <w:rFonts w:ascii="宋体" w:hAnsi="宋体"/>
                <w:kern w:val="0"/>
                <w:szCs w:val="21"/>
              </w:rPr>
              <w:t>分；特殊作业环境照明未按规定使用安全电压的，扣</w:t>
            </w:r>
            <w:r>
              <w:rPr>
                <w:kern w:val="0"/>
                <w:szCs w:val="21"/>
              </w:rPr>
              <w:t>10</w:t>
            </w:r>
            <w:r>
              <w:rPr>
                <w:rFonts w:ascii="宋体" w:hAnsi="宋体"/>
                <w:kern w:val="0"/>
                <w:szCs w:val="21"/>
              </w:rPr>
              <w:t>分；现场实体检查发现存在其他重大事故隐患情况的，每一项扣</w:t>
            </w:r>
            <w:r>
              <w:rPr>
                <w:kern w:val="0"/>
                <w:szCs w:val="21"/>
              </w:rPr>
              <w:t>10</w:t>
            </w:r>
            <w:r>
              <w:rPr>
                <w:rFonts w:ascii="宋体" w:hAnsi="宋体"/>
                <w:kern w:val="0"/>
                <w:szCs w:val="21"/>
              </w:rPr>
              <w:t>分。</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pPr>
              <w:adjustRightInd w:val="0"/>
              <w:snapToGrid w:val="0"/>
              <w:spacing w:line="22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5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 xml:space="preserve">检查人签字：                              </w:t>
            </w:r>
          </w:p>
        </w:tc>
        <w:tc>
          <w:tcPr>
            <w:tcW w:w="40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被检查单位项目负责人签字：</w:t>
            </w:r>
          </w:p>
        </w:tc>
        <w:tc>
          <w:tcPr>
            <w:tcW w:w="330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rPr>
                <w:rFonts w:ascii="宋体" w:hAnsi="宋体"/>
                <w:kern w:val="0"/>
                <w:szCs w:val="21"/>
              </w:rPr>
            </w:pPr>
            <w:r>
              <w:rPr>
                <w:rFonts w:ascii="宋体" w:hAnsi="宋体"/>
                <w:kern w:val="0"/>
                <w:szCs w:val="21"/>
              </w:rPr>
              <w:t>总得分：</w:t>
            </w:r>
          </w:p>
        </w:tc>
      </w:tr>
    </w:tbl>
    <w:p>
      <w:pPr>
        <w:rPr>
          <w:rFonts w:ascii="宋体" w:hAnsi="宋体"/>
          <w:szCs w:val="22"/>
        </w:rPr>
      </w:pPr>
      <w:r>
        <w:rPr>
          <w:rFonts w:hint="eastAsia" w:ascii="宋体" w:hAnsi="宋体"/>
        </w:rPr>
        <w:t>注：检查中发现有违反强制性条文的，在相应检查项目中每处扣</w:t>
      </w:r>
      <w:r>
        <w:t>5</w:t>
      </w:r>
      <w:r>
        <w:rPr>
          <w:rFonts w:hint="eastAsia" w:ascii="宋体" w:hAnsi="宋体"/>
        </w:rPr>
        <w:t>分；发现超过一定规模危险性较大分部分项工程未按方案或规范施工的，在相应检查项目中每处扣</w:t>
      </w:r>
      <w:r>
        <w:t>5</w:t>
      </w:r>
      <w:r>
        <w:rPr>
          <w:rFonts w:hint="eastAsia" w:ascii="宋体" w:hAnsi="宋体"/>
        </w:rPr>
        <w:t>分。</w:t>
      </w:r>
    </w:p>
    <w:p>
      <w:pPr>
        <w:rPr>
          <w:rFonts w:hint="eastAsia"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br w:type="page"/>
      </w:r>
    </w:p>
    <w:p>
      <w:pPr>
        <w:rPr>
          <w:rFonts w:ascii="宋体" w:hAnsi="宋体"/>
        </w:rPr>
      </w:pPr>
      <w:r>
        <w:rPr>
          <w:rFonts w:hint="eastAsia" w:ascii="方正小标宋简体" w:hAnsi="宋体" w:eastAsia="方正小标宋简体"/>
          <w:spacing w:val="-20"/>
          <w:kern w:val="0"/>
          <w:sz w:val="36"/>
          <w:szCs w:val="36"/>
        </w:rPr>
        <w:t>常州市建筑市场综合大检查用表之五（安全文明分包工程）</w:t>
      </w:r>
    </w:p>
    <w:p>
      <w:pPr>
        <w:ind w:firstLine="240" w:firstLineChars="100"/>
        <w:rPr>
          <w:rFonts w:ascii="宋体" w:hAnsi="宋体"/>
        </w:rPr>
      </w:pPr>
      <w:r>
        <w:rPr>
          <w:rFonts w:hint="eastAsia" w:ascii="宋体" w:hAnsi="宋体"/>
          <w:bCs/>
          <w:kern w:val="0"/>
          <w:sz w:val="24"/>
        </w:rPr>
        <w:t>分包单位：□装饰装修   □幕墙   □安装                   检查日期：</w:t>
      </w:r>
    </w:p>
    <w:tbl>
      <w:tblPr>
        <w:tblStyle w:val="5"/>
        <w:tblW w:w="10363" w:type="dxa"/>
        <w:jc w:val="center"/>
        <w:tblLayout w:type="fixed"/>
        <w:tblCellMar>
          <w:top w:w="0" w:type="dxa"/>
          <w:left w:w="108" w:type="dxa"/>
          <w:bottom w:w="0" w:type="dxa"/>
          <w:right w:w="108" w:type="dxa"/>
        </w:tblCellMar>
      </w:tblPr>
      <w:tblGrid>
        <w:gridCol w:w="425"/>
        <w:gridCol w:w="1271"/>
        <w:gridCol w:w="1611"/>
        <w:gridCol w:w="4005"/>
        <w:gridCol w:w="1335"/>
        <w:gridCol w:w="425"/>
        <w:gridCol w:w="421"/>
        <w:gridCol w:w="870"/>
      </w:tblGrid>
      <w:tr>
        <w:tblPrEx>
          <w:tblCellMar>
            <w:top w:w="0" w:type="dxa"/>
            <w:left w:w="108" w:type="dxa"/>
            <w:bottom w:w="0" w:type="dxa"/>
            <w:right w:w="108" w:type="dxa"/>
          </w:tblCellMar>
        </w:tblPrEx>
        <w:trPr>
          <w:trHeight w:val="555" w:hRule="atLeast"/>
          <w:jc w:val="center"/>
        </w:trPr>
        <w:tc>
          <w:tcPr>
            <w:tcW w:w="10363" w:type="dxa"/>
            <w:gridSpan w:val="8"/>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240" w:lineRule="exact"/>
              <w:rPr>
                <w:rFonts w:ascii="宋体" w:hAnsi="宋体"/>
                <w:kern w:val="0"/>
                <w:szCs w:val="21"/>
              </w:rPr>
            </w:pPr>
            <w:r>
              <w:rPr>
                <w:rFonts w:ascii="宋体" w:hAnsi="宋体"/>
                <w:b/>
                <w:bCs/>
                <w:kern w:val="0"/>
                <w:szCs w:val="21"/>
              </w:rPr>
              <w:t>施工单位</w:t>
            </w:r>
            <w:r>
              <w:rPr>
                <w:rFonts w:ascii="宋体" w:hAnsi="宋体"/>
                <w:b/>
                <w:kern w:val="0"/>
                <w:szCs w:val="21"/>
              </w:rPr>
              <w:t>安全履责情况</w:t>
            </w:r>
            <w:r>
              <w:rPr>
                <w:rFonts w:ascii="宋体" w:hAnsi="宋体"/>
                <w:b/>
                <w:bCs/>
                <w:kern w:val="0"/>
                <w:szCs w:val="21"/>
              </w:rPr>
              <w:t>（</w:t>
            </w:r>
            <w:r>
              <w:rPr>
                <w:b/>
                <w:bCs/>
                <w:kern w:val="0"/>
                <w:szCs w:val="21"/>
              </w:rPr>
              <w:t>100</w:t>
            </w:r>
            <w:r>
              <w:rPr>
                <w:rFonts w:ascii="宋体" w:hAnsi="宋体"/>
                <w:b/>
                <w:bCs/>
                <w:kern w:val="0"/>
                <w:szCs w:val="21"/>
              </w:rPr>
              <w:t>分）</w:t>
            </w:r>
          </w:p>
        </w:tc>
      </w:tr>
      <w:tr>
        <w:tblPrEx>
          <w:tblCellMar>
            <w:top w:w="0" w:type="dxa"/>
            <w:left w:w="108" w:type="dxa"/>
            <w:bottom w:w="0" w:type="dxa"/>
            <w:right w:w="108" w:type="dxa"/>
          </w:tblCellMar>
        </w:tblPrEx>
        <w:trPr>
          <w:trHeight w:val="405"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序</w:t>
            </w:r>
          </w:p>
          <w:p>
            <w:pPr>
              <w:adjustRightInd w:val="0"/>
              <w:snapToGrid w:val="0"/>
              <w:spacing w:line="240" w:lineRule="exact"/>
              <w:jc w:val="center"/>
              <w:rPr>
                <w:rFonts w:ascii="宋体" w:hAnsi="宋体"/>
                <w:kern w:val="0"/>
                <w:szCs w:val="21"/>
              </w:rPr>
            </w:pPr>
            <w:r>
              <w:rPr>
                <w:rFonts w:ascii="宋体" w:hAnsi="宋体"/>
                <w:kern w:val="0"/>
                <w:szCs w:val="21"/>
              </w:rPr>
              <w:t>号</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检查项目</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检查情况及扣分办法</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扣分</w:t>
            </w: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得</w:t>
            </w:r>
          </w:p>
          <w:p>
            <w:pPr>
              <w:adjustRightInd w:val="0"/>
              <w:snapToGrid w:val="0"/>
              <w:spacing w:line="240" w:lineRule="exact"/>
              <w:jc w:val="center"/>
              <w:rPr>
                <w:rFonts w:ascii="宋体" w:hAnsi="宋体"/>
                <w:kern w:val="0"/>
                <w:szCs w:val="21"/>
              </w:rPr>
            </w:pPr>
            <w:r>
              <w:rPr>
                <w:rFonts w:ascii="宋体" w:hAnsi="宋体"/>
                <w:kern w:val="0"/>
                <w:szCs w:val="21"/>
              </w:rPr>
              <w:t>分</w:t>
            </w: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扣分</w:t>
            </w:r>
          </w:p>
          <w:p>
            <w:pPr>
              <w:adjustRightInd w:val="0"/>
              <w:snapToGrid w:val="0"/>
              <w:spacing w:line="240" w:lineRule="exact"/>
              <w:jc w:val="center"/>
              <w:rPr>
                <w:rFonts w:ascii="宋体" w:hAnsi="宋体"/>
                <w:kern w:val="0"/>
                <w:szCs w:val="21"/>
              </w:rPr>
            </w:pPr>
            <w:r>
              <w:rPr>
                <w:rFonts w:ascii="宋体" w:hAnsi="宋体"/>
                <w:kern w:val="0"/>
                <w:szCs w:val="21"/>
              </w:rPr>
              <w:t>原因</w:t>
            </w:r>
          </w:p>
        </w:tc>
      </w:tr>
      <w:tr>
        <w:tblPrEx>
          <w:tblCellMar>
            <w:top w:w="0" w:type="dxa"/>
            <w:left w:w="108" w:type="dxa"/>
            <w:bottom w:w="0" w:type="dxa"/>
            <w:right w:w="108" w:type="dxa"/>
          </w:tblCellMar>
        </w:tblPrEx>
        <w:trPr>
          <w:trHeight w:val="2899"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1</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安全管理（</w:t>
            </w:r>
            <w:r>
              <w:rPr>
                <w:kern w:val="0"/>
                <w:szCs w:val="21"/>
              </w:rPr>
              <w:t>20</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未建立项目安全管理体系，公司与项目部未签订安全责任书，未签订总分包安全生产协议的，每一项扣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未制订各类制度与操作规程，缺一项扣</w:t>
            </w:r>
            <w:r>
              <w:rPr>
                <w:kern w:val="0"/>
                <w:szCs w:val="21"/>
              </w:rPr>
              <w:t>1</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kern w:val="0"/>
                <w:szCs w:val="21"/>
              </w:rPr>
            </w:pPr>
            <w:r>
              <w:rPr>
                <w:rFonts w:ascii="宋体" w:hAnsi="宋体"/>
                <w:kern w:val="0"/>
                <w:szCs w:val="21"/>
              </w:rPr>
              <w:t>未按规定进行安全标准化自评的，缺一次扣</w:t>
            </w:r>
            <w:r>
              <w:rPr>
                <w:kern w:val="0"/>
                <w:szCs w:val="21"/>
              </w:rPr>
              <w:t>2</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kern w:val="0"/>
                <w:szCs w:val="21"/>
              </w:rPr>
            </w:pPr>
            <w:r>
              <w:rPr>
                <w:rFonts w:ascii="宋体" w:hAnsi="宋体"/>
                <w:kern w:val="0"/>
                <w:szCs w:val="21"/>
              </w:rPr>
              <w:t>未落实安全技术交底、方案交底的，缺一次扣</w:t>
            </w:r>
            <w:r>
              <w:rPr>
                <w:kern w:val="0"/>
                <w:szCs w:val="21"/>
              </w:rPr>
              <w:t>2</w:t>
            </w:r>
            <w:r>
              <w:rPr>
                <w:rFonts w:ascii="宋体" w:hAnsi="宋体"/>
                <w:kern w:val="0"/>
                <w:szCs w:val="21"/>
              </w:rPr>
              <w:t>分，交底不规范、不全面或人员签字不符合要求的，发现一处扣</w:t>
            </w:r>
            <w:r>
              <w:rPr>
                <w:kern w:val="0"/>
                <w:szCs w:val="21"/>
              </w:rPr>
              <w:t>1</w:t>
            </w:r>
            <w:r>
              <w:rPr>
                <w:rFonts w:ascii="宋体" w:hAnsi="宋体"/>
                <w:kern w:val="0"/>
                <w:szCs w:val="21"/>
              </w:rPr>
              <w:t>分，总计</w:t>
            </w:r>
            <w:r>
              <w:rPr>
                <w:kern w:val="0"/>
                <w:szCs w:val="21"/>
              </w:rPr>
              <w:t>5</w:t>
            </w:r>
            <w:r>
              <w:rPr>
                <w:rFonts w:ascii="宋体" w:hAnsi="宋体"/>
                <w:kern w:val="0"/>
                <w:szCs w:val="21"/>
              </w:rPr>
              <w:t>分，扣完为止；</w:t>
            </w:r>
          </w:p>
          <w:p>
            <w:pPr>
              <w:adjustRightInd w:val="0"/>
              <w:snapToGrid w:val="0"/>
              <w:spacing w:line="240" w:lineRule="exact"/>
              <w:rPr>
                <w:rFonts w:ascii="宋体" w:hAnsi="宋体"/>
                <w:strike/>
                <w:kern w:val="0"/>
                <w:szCs w:val="21"/>
              </w:rPr>
            </w:pPr>
            <w:r>
              <w:rPr>
                <w:rFonts w:ascii="宋体" w:hAnsi="宋体" w:cs="宋体"/>
                <w:spacing w:val="-12"/>
                <w:kern w:val="0"/>
                <w:szCs w:val="21"/>
              </w:rPr>
              <w:t>未按要求开展安全检查、未有安全检查记录的，缺一次扣</w:t>
            </w:r>
            <w:r>
              <w:rPr>
                <w:rFonts w:cs="宋体"/>
                <w:spacing w:val="-12"/>
                <w:kern w:val="0"/>
                <w:szCs w:val="21"/>
              </w:rPr>
              <w:t>5</w:t>
            </w:r>
            <w:r>
              <w:rPr>
                <w:rFonts w:ascii="宋体" w:hAnsi="宋体" w:cs="宋体"/>
                <w:spacing w:val="-12"/>
                <w:kern w:val="0"/>
                <w:szCs w:val="21"/>
              </w:rPr>
              <w:t>分；</w:t>
            </w:r>
          </w:p>
          <w:p>
            <w:pPr>
              <w:adjustRightInd w:val="0"/>
              <w:snapToGrid w:val="0"/>
              <w:spacing w:line="240" w:lineRule="exact"/>
              <w:rPr>
                <w:rFonts w:ascii="宋体" w:hAnsi="宋体"/>
                <w:strike/>
                <w:kern w:val="0"/>
                <w:szCs w:val="21"/>
              </w:rPr>
            </w:pPr>
            <w:r>
              <w:rPr>
                <w:rFonts w:ascii="宋体" w:hAnsi="宋体"/>
                <w:kern w:val="0"/>
                <w:szCs w:val="21"/>
              </w:rPr>
              <w:t>未在规定时间内将隐患整改到位的，扣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项目部安全员日志未记录、日志记录流于形式或记录问题未及时闭合的，扣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cs="宋体"/>
                <w:spacing w:val="-12"/>
                <w:kern w:val="0"/>
                <w:szCs w:val="21"/>
              </w:rPr>
              <w:t>安全台账资料弄虚作假的，扣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未编制教育培训计划的，扣</w:t>
            </w:r>
            <w:r>
              <w:rPr>
                <w:kern w:val="0"/>
                <w:szCs w:val="21"/>
              </w:rPr>
              <w:t>5</w:t>
            </w:r>
            <w:r>
              <w:rPr>
                <w:rFonts w:ascii="宋体" w:hAnsi="宋体"/>
                <w:kern w:val="0"/>
                <w:szCs w:val="21"/>
              </w:rPr>
              <w:t>分，培训计划未经项目经理及公司安全部门审批的，扣</w:t>
            </w:r>
            <w:r>
              <w:rPr>
                <w:kern w:val="0"/>
                <w:szCs w:val="21"/>
              </w:rPr>
              <w:t>2</w:t>
            </w:r>
            <w:r>
              <w:rPr>
                <w:rFonts w:ascii="宋体" w:hAnsi="宋体"/>
                <w:kern w:val="0"/>
                <w:szCs w:val="21"/>
              </w:rPr>
              <w:t>分；未落实人员教育培训的，扣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852"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2</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持证上岗</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10</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spacing w:val="-6"/>
                <w:kern w:val="0"/>
                <w:szCs w:val="21"/>
              </w:rPr>
            </w:pPr>
            <w:r>
              <w:rPr>
                <w:rFonts w:ascii="宋体" w:hAnsi="宋体"/>
                <w:spacing w:val="-6"/>
                <w:kern w:val="0"/>
                <w:szCs w:val="21"/>
              </w:rPr>
              <w:t>未如实、动态（未及时更新或更新后未经总监审批）建立特种作业人员名册的，扣</w:t>
            </w:r>
            <w:r>
              <w:rPr>
                <w:spacing w:val="-6"/>
                <w:kern w:val="0"/>
                <w:szCs w:val="21"/>
              </w:rPr>
              <w:t>2</w:t>
            </w:r>
            <w:r>
              <w:rPr>
                <w:rFonts w:ascii="宋体" w:hAnsi="宋体"/>
                <w:spacing w:val="-6"/>
                <w:kern w:val="0"/>
                <w:szCs w:val="21"/>
              </w:rPr>
              <w:t>分；</w:t>
            </w:r>
          </w:p>
          <w:p>
            <w:pPr>
              <w:adjustRightInd w:val="0"/>
              <w:snapToGrid w:val="0"/>
              <w:spacing w:line="240" w:lineRule="exact"/>
              <w:rPr>
                <w:rFonts w:ascii="宋体" w:hAnsi="宋体"/>
                <w:kern w:val="0"/>
                <w:szCs w:val="21"/>
              </w:rPr>
            </w:pPr>
            <w:r>
              <w:rPr>
                <w:rFonts w:ascii="宋体" w:hAnsi="宋体"/>
                <w:spacing w:val="-6"/>
                <w:kern w:val="0"/>
                <w:szCs w:val="21"/>
              </w:rPr>
              <w:t>未持有效证件上岗（人证不符、证件过期、使用假证等）的，发现一人扣</w:t>
            </w:r>
            <w:r>
              <w:rPr>
                <w:spacing w:val="-6"/>
                <w:kern w:val="0"/>
                <w:szCs w:val="21"/>
              </w:rPr>
              <w:t>5</w:t>
            </w:r>
            <w:r>
              <w:rPr>
                <w:rFonts w:ascii="宋体" w:hAnsi="宋体"/>
                <w:spacing w:val="-6"/>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1858"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3</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危大工程管理</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10</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未编制危大工程施工方案或方案未经监理审批同意即施工的</w:t>
            </w:r>
            <w:r>
              <w:rPr>
                <w:rFonts w:hint="eastAsia" w:ascii="宋体" w:hAnsi="宋体" w:eastAsia="宋体"/>
                <w:kern w:val="0"/>
                <w:szCs w:val="21"/>
                <w:lang w:eastAsia="zh-CN"/>
              </w:rPr>
              <w:t>，</w:t>
            </w:r>
            <w:r>
              <w:rPr>
                <w:rFonts w:ascii="宋体" w:hAnsi="宋体"/>
                <w:kern w:val="0"/>
                <w:szCs w:val="21"/>
              </w:rPr>
              <w:t>扣</w:t>
            </w:r>
            <w:r>
              <w:rPr>
                <w:kern w:val="0"/>
                <w:szCs w:val="21"/>
              </w:rPr>
              <w:t>10</w:t>
            </w:r>
            <w:r>
              <w:rPr>
                <w:rFonts w:ascii="宋体" w:hAnsi="宋体"/>
                <w:kern w:val="0"/>
                <w:szCs w:val="21"/>
              </w:rPr>
              <w:t>分；方案审批手续不规范的，扣</w:t>
            </w:r>
            <w:r>
              <w:rPr>
                <w:kern w:val="0"/>
                <w:szCs w:val="21"/>
              </w:rPr>
              <w:t>3</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超危大工程未组织专家论证的，扣</w:t>
            </w:r>
            <w:r>
              <w:rPr>
                <w:kern w:val="0"/>
                <w:szCs w:val="21"/>
              </w:rPr>
              <w:t>10</w:t>
            </w:r>
            <w:r>
              <w:rPr>
                <w:rFonts w:ascii="宋体" w:hAnsi="宋体"/>
                <w:kern w:val="0"/>
                <w:szCs w:val="21"/>
              </w:rPr>
              <w:t>分；未按论证意见修改完善方案的，扣</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危大工程施工期间项目管理人员跟踪管理不到位的，扣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分；项目经理未按要求带班检查的，扣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危大工程未经验收合格即投入使用或进入下一步工序的，每项扣</w:t>
            </w:r>
            <w:r>
              <w:rPr>
                <w:kern w:val="0"/>
                <w:szCs w:val="21"/>
              </w:rPr>
              <w:t>5</w:t>
            </w:r>
            <w:r>
              <w:rPr>
                <w:rFonts w:ascii="宋体" w:hAnsi="宋体"/>
                <w:kern w:val="0"/>
                <w:szCs w:val="21"/>
              </w:rPr>
              <w:t xml:space="preserve">分； </w:t>
            </w:r>
          </w:p>
          <w:p>
            <w:pPr>
              <w:adjustRightInd w:val="0"/>
              <w:snapToGrid w:val="0"/>
              <w:spacing w:line="240" w:lineRule="exact"/>
              <w:rPr>
                <w:rFonts w:ascii="宋体" w:hAnsi="宋体"/>
                <w:kern w:val="0"/>
                <w:szCs w:val="21"/>
              </w:rPr>
            </w:pPr>
            <w:r>
              <w:rPr>
                <w:rFonts w:ascii="宋体" w:hAnsi="宋体"/>
                <w:kern w:val="0"/>
                <w:szCs w:val="21"/>
              </w:rPr>
              <w:t>现场情况与验收结论明显不符，验收资料造假的，每项扣</w:t>
            </w:r>
            <w:r>
              <w:rPr>
                <w:kern w:val="0"/>
                <w:szCs w:val="21"/>
              </w:rPr>
              <w:t>5</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1110"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4</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安全防护</w:t>
            </w:r>
          </w:p>
          <w:p>
            <w:pPr>
              <w:adjustRightInd w:val="0"/>
              <w:snapToGrid w:val="0"/>
              <w:spacing w:line="240" w:lineRule="exact"/>
              <w:jc w:val="center"/>
              <w:rPr>
                <w:rFonts w:ascii="宋体" w:hAnsi="宋体"/>
                <w:kern w:val="0"/>
                <w:szCs w:val="21"/>
              </w:rPr>
            </w:pPr>
            <w:r>
              <w:rPr>
                <w:rFonts w:ascii="宋体" w:hAnsi="宋体"/>
                <w:kern w:val="0"/>
                <w:szCs w:val="21"/>
              </w:rPr>
              <w:t>设施</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20</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脚手架搭设不符合规范的，每一处扣</w:t>
            </w:r>
            <w:r>
              <w:rPr>
                <w:kern w:val="0"/>
                <w:szCs w:val="21"/>
              </w:rPr>
              <w:t>2</w:t>
            </w:r>
            <w:r>
              <w:rPr>
                <w:rFonts w:ascii="宋体" w:hAnsi="宋体"/>
                <w:kern w:val="0"/>
                <w:szCs w:val="21"/>
              </w:rPr>
              <w:t>分；重点部位未设安全标志的，每一处扣</w:t>
            </w:r>
            <w:r>
              <w:rPr>
                <w:kern w:val="0"/>
                <w:szCs w:val="21"/>
              </w:rPr>
              <w:t>1</w:t>
            </w:r>
            <w:r>
              <w:rPr>
                <w:rFonts w:ascii="宋体" w:hAnsi="宋体"/>
                <w:kern w:val="0"/>
                <w:szCs w:val="21"/>
              </w:rPr>
              <w:t>分；临边洞口未按方案或规范进行防护的，每一处扣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移动平台搭设不符合规范要求的，每一处扣</w:t>
            </w:r>
            <w:r>
              <w:rPr>
                <w:kern w:val="0"/>
                <w:szCs w:val="21"/>
              </w:rPr>
              <w:t>2</w:t>
            </w:r>
            <w:r>
              <w:rPr>
                <w:rFonts w:ascii="宋体" w:hAnsi="宋体"/>
                <w:kern w:val="0"/>
                <w:szCs w:val="21"/>
              </w:rPr>
              <w:t>分；</w:t>
            </w:r>
          </w:p>
          <w:p>
            <w:pPr>
              <w:adjustRightInd w:val="0"/>
              <w:snapToGrid w:val="0"/>
              <w:spacing w:line="240" w:lineRule="exact"/>
              <w:rPr>
                <w:rFonts w:ascii="宋体" w:hAnsi="宋体"/>
                <w:kern w:val="0"/>
                <w:szCs w:val="21"/>
              </w:rPr>
            </w:pPr>
            <w:r>
              <w:rPr>
                <w:rFonts w:ascii="宋体" w:hAnsi="宋体"/>
                <w:kern w:val="0"/>
                <w:szCs w:val="21"/>
              </w:rPr>
              <w:t>作业人员安全防护用品未使用的，发现一人扣</w:t>
            </w:r>
            <w:r>
              <w:rPr>
                <w:kern w:val="0"/>
                <w:szCs w:val="21"/>
              </w:rPr>
              <w:t>2</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744"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5</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消防管理</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10</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施工现场无消防平面布置图的，扣</w:t>
            </w:r>
            <w:r>
              <w:rPr>
                <w:kern w:val="0"/>
                <w:szCs w:val="21"/>
              </w:rPr>
              <w:t>2</w:t>
            </w:r>
            <w:r>
              <w:rPr>
                <w:rFonts w:ascii="宋体" w:hAnsi="宋体"/>
                <w:kern w:val="0"/>
                <w:szCs w:val="21"/>
              </w:rPr>
              <w:t>分；防火重点部位消防措施不到位的，每一处扣</w:t>
            </w:r>
            <w:r>
              <w:rPr>
                <w:kern w:val="0"/>
                <w:szCs w:val="21"/>
              </w:rPr>
              <w:t>2</w:t>
            </w:r>
            <w:r>
              <w:rPr>
                <w:rFonts w:ascii="宋体" w:hAnsi="宋体"/>
                <w:kern w:val="0"/>
                <w:szCs w:val="21"/>
              </w:rPr>
              <w:t>分；施工作业面无消防措施的，扣</w:t>
            </w:r>
            <w:r>
              <w:rPr>
                <w:kern w:val="0"/>
                <w:szCs w:val="21"/>
              </w:rPr>
              <w:t>3</w:t>
            </w:r>
            <w:r>
              <w:rPr>
                <w:rFonts w:ascii="宋体" w:hAnsi="宋体"/>
                <w:kern w:val="0"/>
                <w:szCs w:val="21"/>
              </w:rPr>
              <w:t>分；危化品仓库、易燃易爆物品保存、使用不符合规范要求的，扣</w:t>
            </w:r>
            <w:r>
              <w:rPr>
                <w:kern w:val="0"/>
                <w:szCs w:val="21"/>
              </w:rPr>
              <w:t>5</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854"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6</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设备与用电</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15</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三级配电二级保护不到位的，扣</w:t>
            </w:r>
            <w:r>
              <w:rPr>
                <w:kern w:val="0"/>
                <w:szCs w:val="21"/>
              </w:rPr>
              <w:t>4</w:t>
            </w:r>
            <w:r>
              <w:rPr>
                <w:rFonts w:ascii="宋体" w:hAnsi="宋体"/>
                <w:kern w:val="0"/>
                <w:szCs w:val="21"/>
              </w:rPr>
              <w:t>分；电气元件不符合要求的，扣</w:t>
            </w:r>
            <w:r>
              <w:rPr>
                <w:kern w:val="0"/>
                <w:szCs w:val="21"/>
              </w:rPr>
              <w:t>1</w:t>
            </w:r>
            <w:r>
              <w:rPr>
                <w:rFonts w:ascii="宋体" w:hAnsi="宋体"/>
                <w:kern w:val="0"/>
                <w:szCs w:val="21"/>
              </w:rPr>
              <w:t>分；接零保护系统未形成的，扣</w:t>
            </w:r>
            <w:r>
              <w:rPr>
                <w:kern w:val="0"/>
                <w:szCs w:val="21"/>
              </w:rPr>
              <w:t>4</w:t>
            </w:r>
            <w:r>
              <w:rPr>
                <w:rFonts w:ascii="宋体" w:hAnsi="宋体"/>
                <w:kern w:val="0"/>
                <w:szCs w:val="21"/>
              </w:rPr>
              <w:t>分；保护零线未接到用电设备外壳的，每一处扣</w:t>
            </w:r>
            <w:r>
              <w:rPr>
                <w:kern w:val="0"/>
                <w:szCs w:val="21"/>
              </w:rPr>
              <w:t>1</w:t>
            </w:r>
            <w:r>
              <w:rPr>
                <w:rFonts w:ascii="宋体" w:hAnsi="宋体"/>
                <w:kern w:val="0"/>
                <w:szCs w:val="21"/>
              </w:rPr>
              <w:t>分；导线随意拖地、架设在金属物上无瓷瓶绑扎的，每一处扣</w:t>
            </w:r>
            <w:r>
              <w:rPr>
                <w:kern w:val="0"/>
                <w:szCs w:val="21"/>
              </w:rPr>
              <w:t>1</w:t>
            </w:r>
            <w:r>
              <w:rPr>
                <w:rFonts w:ascii="宋体" w:hAnsi="宋体"/>
                <w:kern w:val="0"/>
                <w:szCs w:val="21"/>
              </w:rPr>
              <w:t>分；设备、设施未验收合格即投入使用的，每项扣</w:t>
            </w:r>
            <w:r>
              <w:rPr>
                <w:kern w:val="0"/>
                <w:szCs w:val="21"/>
              </w:rPr>
              <w:t>3</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630"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7</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文明与后勤</w:t>
            </w:r>
          </w:p>
          <w:p>
            <w:pPr>
              <w:adjustRightInd w:val="0"/>
              <w:snapToGrid w:val="0"/>
              <w:spacing w:line="240" w:lineRule="exact"/>
              <w:jc w:val="center"/>
              <w:rPr>
                <w:rFonts w:ascii="宋体" w:hAnsi="宋体"/>
                <w:kern w:val="0"/>
                <w:szCs w:val="21"/>
              </w:rPr>
            </w:pPr>
            <w:r>
              <w:rPr>
                <w:rFonts w:ascii="宋体" w:hAnsi="宋体"/>
                <w:kern w:val="0"/>
                <w:szCs w:val="21"/>
              </w:rPr>
              <w:t>（</w:t>
            </w:r>
            <w:r>
              <w:rPr>
                <w:kern w:val="0"/>
                <w:szCs w:val="21"/>
              </w:rPr>
              <w:t>15</w:t>
            </w:r>
            <w:r>
              <w:rPr>
                <w:rFonts w:ascii="宋体" w:hAnsi="宋体"/>
                <w:kern w:val="0"/>
                <w:szCs w:val="21"/>
              </w:rPr>
              <w:t>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材料堆放无序的扣</w:t>
            </w:r>
            <w:r>
              <w:rPr>
                <w:kern w:val="0"/>
                <w:szCs w:val="21"/>
              </w:rPr>
              <w:t>2</w:t>
            </w:r>
            <w:r>
              <w:rPr>
                <w:rFonts w:hint="eastAsia" w:eastAsia="宋体"/>
                <w:kern w:val="0"/>
                <w:szCs w:val="21"/>
                <w:lang w:eastAsia="zh-CN"/>
              </w:rPr>
              <w:t>～</w:t>
            </w:r>
            <w:r>
              <w:rPr>
                <w:kern w:val="0"/>
                <w:szCs w:val="21"/>
              </w:rPr>
              <w:t>5</w:t>
            </w:r>
            <w:r>
              <w:rPr>
                <w:rFonts w:ascii="宋体" w:hAnsi="宋体"/>
                <w:kern w:val="0"/>
                <w:szCs w:val="21"/>
              </w:rPr>
              <w:t>分；建筑垃圾未集中堆放扣</w:t>
            </w:r>
            <w:r>
              <w:rPr>
                <w:kern w:val="0"/>
                <w:szCs w:val="21"/>
              </w:rPr>
              <w:t>3</w:t>
            </w:r>
            <w:r>
              <w:rPr>
                <w:rFonts w:ascii="宋体" w:hAnsi="宋体"/>
                <w:kern w:val="0"/>
                <w:szCs w:val="21"/>
              </w:rPr>
              <w:t>分；扬尘、长效管理等控制较一般的扣</w:t>
            </w:r>
            <w:r>
              <w:rPr>
                <w:kern w:val="0"/>
                <w:szCs w:val="21"/>
              </w:rPr>
              <w:t>2</w:t>
            </w:r>
            <w:r>
              <w:rPr>
                <w:rFonts w:hint="eastAsia" w:eastAsia="宋体"/>
                <w:kern w:val="0"/>
                <w:szCs w:val="21"/>
                <w:lang w:eastAsia="zh-CN"/>
              </w:rPr>
              <w:t>～</w:t>
            </w:r>
            <w:r>
              <w:rPr>
                <w:kern w:val="0"/>
                <w:szCs w:val="21"/>
              </w:rPr>
              <w:t>4</w:t>
            </w:r>
            <w:r>
              <w:rPr>
                <w:rFonts w:ascii="宋体" w:hAnsi="宋体"/>
                <w:kern w:val="0"/>
                <w:szCs w:val="21"/>
              </w:rPr>
              <w:t>分，较差的扣</w:t>
            </w:r>
            <w:r>
              <w:rPr>
                <w:kern w:val="0"/>
                <w:szCs w:val="21"/>
              </w:rPr>
              <w:t>5</w:t>
            </w:r>
            <w:r>
              <w:rPr>
                <w:rFonts w:hint="eastAsia" w:eastAsia="宋体"/>
                <w:kern w:val="0"/>
                <w:szCs w:val="21"/>
                <w:lang w:eastAsia="zh-CN"/>
              </w:rPr>
              <w:t>～</w:t>
            </w:r>
            <w:r>
              <w:rPr>
                <w:kern w:val="0"/>
                <w:szCs w:val="21"/>
              </w:rPr>
              <w:t>7</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983" w:hRule="atLeast"/>
          <w:jc w:val="center"/>
        </w:trPr>
        <w:tc>
          <w:tcPr>
            <w:tcW w:w="425" w:type="dxa"/>
            <w:tcBorders>
              <w:top w:val="nil"/>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kern w:val="0"/>
                <w:szCs w:val="21"/>
              </w:rPr>
              <w:t>8</w:t>
            </w:r>
          </w:p>
        </w:tc>
        <w:tc>
          <w:tcPr>
            <w:tcW w:w="1271"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r>
              <w:rPr>
                <w:rFonts w:ascii="宋体" w:hAnsi="宋体"/>
                <w:kern w:val="0"/>
                <w:szCs w:val="21"/>
              </w:rPr>
              <w:t>重大事故隐患排查治理（此项只扣分不得分）</w:t>
            </w:r>
          </w:p>
        </w:tc>
        <w:tc>
          <w:tcPr>
            <w:tcW w:w="6951"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现场实体检查发现存在重大事故隐患情况的，每一项扣</w:t>
            </w:r>
            <w:r>
              <w:rPr>
                <w:kern w:val="0"/>
                <w:szCs w:val="21"/>
              </w:rPr>
              <w:t>10</w:t>
            </w:r>
            <w:r>
              <w:rPr>
                <w:rFonts w:ascii="宋体" w:hAnsi="宋体"/>
                <w:kern w:val="0"/>
                <w:szCs w:val="21"/>
              </w:rPr>
              <w:t>分。</w:t>
            </w:r>
          </w:p>
        </w:tc>
        <w:tc>
          <w:tcPr>
            <w:tcW w:w="425"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421"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c>
          <w:tcPr>
            <w:tcW w:w="870" w:type="dxa"/>
            <w:tcBorders>
              <w:top w:val="nil"/>
              <w:left w:val="nil"/>
              <w:bottom w:val="single" w:color="auto" w:sz="4" w:space="0"/>
              <w:right w:val="single" w:color="auto" w:sz="4" w:space="0"/>
            </w:tcBorders>
            <w:noWrap w:val="0"/>
            <w:vAlign w:val="center"/>
          </w:tcPr>
          <w:p>
            <w:pPr>
              <w:adjustRightInd w:val="0"/>
              <w:snapToGrid w:val="0"/>
              <w:spacing w:line="240" w:lineRule="exact"/>
              <w:jc w:val="center"/>
              <w:rPr>
                <w:rFonts w:ascii="宋体" w:hAnsi="宋体"/>
                <w:kern w:val="0"/>
                <w:szCs w:val="21"/>
              </w:rPr>
            </w:pPr>
          </w:p>
        </w:tc>
      </w:tr>
      <w:tr>
        <w:tblPrEx>
          <w:tblCellMar>
            <w:top w:w="0" w:type="dxa"/>
            <w:left w:w="108" w:type="dxa"/>
            <w:bottom w:w="0" w:type="dxa"/>
            <w:right w:w="108" w:type="dxa"/>
          </w:tblCellMar>
        </w:tblPrEx>
        <w:trPr>
          <w:trHeight w:val="340" w:hRule="atLeast"/>
          <w:jc w:val="center"/>
        </w:trPr>
        <w:tc>
          <w:tcPr>
            <w:tcW w:w="3307" w:type="dxa"/>
            <w:gridSpan w:val="3"/>
            <w:tcBorders>
              <w:top w:val="single" w:color="auto" w:sz="4" w:space="0"/>
              <w:left w:val="single" w:color="auto" w:sz="4" w:space="0"/>
              <w:bottom w:val="single" w:color="auto" w:sz="4" w:space="0"/>
              <w:right w:val="single" w:color="000000"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检查人签字：</w:t>
            </w:r>
          </w:p>
        </w:tc>
        <w:tc>
          <w:tcPr>
            <w:tcW w:w="4005" w:type="dxa"/>
            <w:tcBorders>
              <w:top w:val="nil"/>
              <w:left w:val="nil"/>
              <w:bottom w:val="single" w:color="auto" w:sz="4" w:space="0"/>
              <w:right w:val="single" w:color="auto" w:sz="4" w:space="0"/>
            </w:tcBorders>
            <w:noWrap w:val="0"/>
            <w:vAlign w:val="center"/>
          </w:tcPr>
          <w:p>
            <w:pPr>
              <w:adjustRightInd w:val="0"/>
              <w:snapToGrid w:val="0"/>
              <w:spacing w:line="240" w:lineRule="exact"/>
              <w:ind w:firstLine="210" w:firstLineChars="100"/>
              <w:rPr>
                <w:rFonts w:ascii="宋体" w:hAnsi="宋体"/>
                <w:kern w:val="0"/>
                <w:szCs w:val="21"/>
              </w:rPr>
            </w:pPr>
            <w:r>
              <w:rPr>
                <w:rFonts w:ascii="宋体" w:hAnsi="宋体"/>
                <w:kern w:val="0"/>
                <w:szCs w:val="21"/>
              </w:rPr>
              <w:t>被检查单位项目负责人签字：</w:t>
            </w:r>
          </w:p>
        </w:tc>
        <w:tc>
          <w:tcPr>
            <w:tcW w:w="3051" w:type="dxa"/>
            <w:gridSpan w:val="4"/>
            <w:tcBorders>
              <w:top w:val="nil"/>
              <w:left w:val="nil"/>
              <w:bottom w:val="single" w:color="auto" w:sz="4" w:space="0"/>
              <w:right w:val="single" w:color="auto" w:sz="4" w:space="0"/>
            </w:tcBorders>
            <w:noWrap w:val="0"/>
            <w:vAlign w:val="center"/>
          </w:tcPr>
          <w:p>
            <w:pPr>
              <w:adjustRightInd w:val="0"/>
              <w:snapToGrid w:val="0"/>
              <w:spacing w:line="240" w:lineRule="exact"/>
              <w:rPr>
                <w:rFonts w:ascii="宋体" w:hAnsi="宋体"/>
                <w:kern w:val="0"/>
                <w:szCs w:val="21"/>
              </w:rPr>
            </w:pPr>
            <w:r>
              <w:rPr>
                <w:rFonts w:ascii="宋体" w:hAnsi="宋体"/>
                <w:kern w:val="0"/>
                <w:szCs w:val="21"/>
              </w:rPr>
              <w:t>总得分：</w:t>
            </w:r>
          </w:p>
        </w:tc>
      </w:tr>
    </w:tbl>
    <w:p>
      <w:pPr>
        <w:rPr>
          <w:rFonts w:hint="eastAsia"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br w:type="page"/>
      </w:r>
    </w:p>
    <w:p>
      <w:pPr>
        <w:adjustRightInd w:val="0"/>
        <w:snapToGrid w:val="0"/>
        <w:spacing w:line="570" w:lineRule="exact"/>
        <w:jc w:val="center"/>
        <w:rPr>
          <w:rFonts w:ascii="方正小标宋简体" w:hAnsi="宋体" w:eastAsia="方正小标宋简体"/>
          <w:spacing w:val="-20"/>
          <w:kern w:val="0"/>
          <w:sz w:val="36"/>
          <w:szCs w:val="36"/>
        </w:rPr>
      </w:pPr>
      <w:r>
        <w:rPr>
          <w:rFonts w:hint="eastAsia" w:ascii="方正小标宋简体" w:hAnsi="宋体" w:eastAsia="方正小标宋简体"/>
          <w:spacing w:val="-20"/>
          <w:kern w:val="0"/>
          <w:sz w:val="36"/>
          <w:szCs w:val="36"/>
        </w:rPr>
        <w:t>常州市建筑市场综合考核用表之六（监理）</w:t>
      </w:r>
    </w:p>
    <w:p>
      <w:pPr>
        <w:snapToGrid w:val="0"/>
        <w:spacing w:line="600" w:lineRule="exact"/>
        <w:rPr>
          <w:rFonts w:ascii="宋体" w:hAnsi="宋体"/>
          <w:bCs/>
          <w:kern w:val="0"/>
          <w:sz w:val="24"/>
          <w:szCs w:val="22"/>
        </w:rPr>
      </w:pPr>
      <w:r>
        <w:rPr>
          <w:rFonts w:hint="eastAsia" w:ascii="宋体" w:hAnsi="宋体"/>
          <w:bCs/>
          <w:kern w:val="0"/>
          <w:sz w:val="24"/>
        </w:rPr>
        <w:t>项目编号：                                      检查日期：</w:t>
      </w: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34"/>
        <w:gridCol w:w="179"/>
        <w:gridCol w:w="1687"/>
        <w:gridCol w:w="1725"/>
        <w:gridCol w:w="1795"/>
        <w:gridCol w:w="1281"/>
        <w:gridCol w:w="48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noWrap w:val="0"/>
            <w:vAlign w:val="center"/>
          </w:tcPr>
          <w:p>
            <w:pPr>
              <w:snapToGrid w:val="0"/>
              <w:jc w:val="center"/>
              <w:rPr>
                <w:rFonts w:ascii="宋体" w:hAnsi="宋体"/>
                <w:kern w:val="0"/>
                <w:szCs w:val="21"/>
              </w:rPr>
            </w:pPr>
            <w:r>
              <w:rPr>
                <w:rFonts w:ascii="宋体" w:hAnsi="宋体"/>
                <w:kern w:val="0"/>
                <w:szCs w:val="21"/>
              </w:rPr>
              <w:t>序号</w:t>
            </w:r>
          </w:p>
        </w:tc>
        <w:tc>
          <w:tcPr>
            <w:tcW w:w="1134" w:type="dxa"/>
            <w:noWrap w:val="0"/>
            <w:vAlign w:val="center"/>
          </w:tcPr>
          <w:p>
            <w:pPr>
              <w:snapToGrid w:val="0"/>
              <w:jc w:val="center"/>
              <w:rPr>
                <w:rFonts w:ascii="宋体" w:hAnsi="宋体"/>
                <w:kern w:val="0"/>
                <w:szCs w:val="21"/>
              </w:rPr>
            </w:pPr>
            <w:r>
              <w:rPr>
                <w:rFonts w:ascii="宋体" w:hAnsi="宋体"/>
                <w:kern w:val="0"/>
                <w:szCs w:val="21"/>
              </w:rPr>
              <w:t>检查</w:t>
            </w:r>
          </w:p>
          <w:p>
            <w:pPr>
              <w:snapToGrid w:val="0"/>
              <w:jc w:val="center"/>
              <w:rPr>
                <w:rFonts w:ascii="宋体" w:hAnsi="宋体"/>
                <w:kern w:val="0"/>
                <w:szCs w:val="21"/>
              </w:rPr>
            </w:pPr>
            <w:r>
              <w:rPr>
                <w:rFonts w:ascii="宋体" w:hAnsi="宋体"/>
                <w:kern w:val="0"/>
                <w:szCs w:val="21"/>
              </w:rPr>
              <w:t>项目</w:t>
            </w:r>
          </w:p>
        </w:tc>
        <w:tc>
          <w:tcPr>
            <w:tcW w:w="5386" w:type="dxa"/>
            <w:gridSpan w:val="4"/>
            <w:noWrap w:val="0"/>
            <w:vAlign w:val="center"/>
          </w:tcPr>
          <w:p>
            <w:pPr>
              <w:snapToGrid w:val="0"/>
              <w:jc w:val="center"/>
              <w:rPr>
                <w:rFonts w:ascii="宋体" w:hAnsi="宋体"/>
                <w:kern w:val="0"/>
                <w:szCs w:val="21"/>
              </w:rPr>
            </w:pPr>
            <w:r>
              <w:rPr>
                <w:rFonts w:ascii="宋体" w:hAnsi="宋体"/>
                <w:kern w:val="0"/>
                <w:szCs w:val="21"/>
              </w:rPr>
              <w:t>检查内容和扣分标准</w:t>
            </w:r>
          </w:p>
        </w:tc>
        <w:tc>
          <w:tcPr>
            <w:tcW w:w="1281" w:type="dxa"/>
            <w:noWrap w:val="0"/>
            <w:vAlign w:val="center"/>
          </w:tcPr>
          <w:p>
            <w:pPr>
              <w:snapToGrid w:val="0"/>
              <w:jc w:val="center"/>
              <w:rPr>
                <w:rFonts w:ascii="宋体" w:hAnsi="宋体"/>
                <w:kern w:val="0"/>
                <w:szCs w:val="21"/>
              </w:rPr>
            </w:pPr>
            <w:r>
              <w:rPr>
                <w:rFonts w:ascii="宋体" w:hAnsi="宋体"/>
                <w:kern w:val="0"/>
                <w:szCs w:val="21"/>
              </w:rPr>
              <w:t>扣分（对不符合规定的条款，扣除相应分值）</w:t>
            </w:r>
          </w:p>
        </w:tc>
        <w:tc>
          <w:tcPr>
            <w:tcW w:w="480" w:type="dxa"/>
            <w:noWrap w:val="0"/>
            <w:vAlign w:val="center"/>
          </w:tcPr>
          <w:p>
            <w:pPr>
              <w:snapToGrid w:val="0"/>
              <w:jc w:val="center"/>
              <w:rPr>
                <w:rFonts w:ascii="宋体" w:hAnsi="宋体"/>
                <w:kern w:val="0"/>
                <w:szCs w:val="21"/>
              </w:rPr>
            </w:pPr>
            <w:r>
              <w:rPr>
                <w:rFonts w:ascii="宋体" w:hAnsi="宋体"/>
                <w:kern w:val="0"/>
                <w:szCs w:val="21"/>
              </w:rPr>
              <w:t>得分</w:t>
            </w:r>
          </w:p>
        </w:tc>
        <w:tc>
          <w:tcPr>
            <w:tcW w:w="766" w:type="dxa"/>
            <w:noWrap w:val="0"/>
            <w:vAlign w:val="center"/>
          </w:tcPr>
          <w:p>
            <w:pPr>
              <w:snapToGrid w:val="0"/>
              <w:jc w:val="center"/>
              <w:rPr>
                <w:rFonts w:ascii="宋体" w:hAnsi="宋体"/>
                <w:kern w:val="0"/>
                <w:szCs w:val="21"/>
              </w:rPr>
            </w:pPr>
            <w:r>
              <w:rPr>
                <w:rFonts w:ascii="宋体" w:hAnsi="宋体"/>
                <w:kern w:val="0"/>
                <w:szCs w:val="21"/>
              </w:rPr>
              <w:t>扣分</w:t>
            </w:r>
          </w:p>
          <w:p>
            <w:pPr>
              <w:snapToGrid w:val="0"/>
              <w:jc w:val="center"/>
              <w:rPr>
                <w:rFonts w:ascii="宋体" w:hAnsi="宋体"/>
                <w:kern w:val="0"/>
                <w:szCs w:val="21"/>
              </w:rPr>
            </w:pPr>
            <w:r>
              <w:rPr>
                <w:rFonts w:ascii="宋体" w:hAnsi="宋体"/>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restart"/>
            <w:noWrap w:val="0"/>
            <w:vAlign w:val="center"/>
          </w:tcPr>
          <w:p>
            <w:pPr>
              <w:snapToGrid w:val="0"/>
              <w:rPr>
                <w:rFonts w:ascii="宋体" w:hAnsi="宋体"/>
                <w:kern w:val="0"/>
                <w:szCs w:val="21"/>
              </w:rPr>
            </w:pPr>
            <w:r>
              <w:rPr>
                <w:rFonts w:ascii="宋体" w:hAnsi="宋体"/>
                <w:kern w:val="0"/>
                <w:szCs w:val="21"/>
              </w:rPr>
              <w:t>1</w:t>
            </w:r>
          </w:p>
        </w:tc>
        <w:tc>
          <w:tcPr>
            <w:tcW w:w="1134" w:type="dxa"/>
            <w:vMerge w:val="restart"/>
            <w:noWrap w:val="0"/>
            <w:vAlign w:val="center"/>
          </w:tcPr>
          <w:p>
            <w:pPr>
              <w:snapToGrid w:val="0"/>
              <w:jc w:val="center"/>
              <w:rPr>
                <w:rFonts w:ascii="宋体" w:hAnsi="宋体"/>
                <w:kern w:val="0"/>
                <w:szCs w:val="21"/>
              </w:rPr>
            </w:pPr>
            <w:r>
              <w:rPr>
                <w:rFonts w:ascii="宋体" w:hAnsi="宋体"/>
                <w:kern w:val="0"/>
                <w:szCs w:val="21"/>
              </w:rPr>
              <w:t>现场监理人员和监理机构管理（26分）</w:t>
            </w: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1.监理规划及细则的编制、审核等均应符合监理规范规定，内容全面、应有工程特点、监理重点，时效正确，严格执行（2分）。</w:t>
            </w:r>
          </w:p>
        </w:tc>
        <w:tc>
          <w:tcPr>
            <w:tcW w:w="1281" w:type="dxa"/>
            <w:noWrap w:val="0"/>
            <w:vAlign w:val="center"/>
          </w:tcPr>
          <w:p>
            <w:pPr>
              <w:snapToGrid w:val="0"/>
              <w:rPr>
                <w:rFonts w:ascii="宋体" w:hAnsi="宋体"/>
                <w:kern w:val="0"/>
                <w:szCs w:val="21"/>
              </w:rPr>
            </w:pPr>
          </w:p>
        </w:tc>
        <w:tc>
          <w:tcPr>
            <w:tcW w:w="480" w:type="dxa"/>
            <w:vMerge w:val="restart"/>
            <w:noWrap w:val="0"/>
            <w:vAlign w:val="center"/>
          </w:tcPr>
          <w:p>
            <w:pPr>
              <w:snapToGrid w:val="0"/>
              <w:jc w:val="center"/>
              <w:rPr>
                <w:rFonts w:ascii="宋体" w:hAnsi="宋体"/>
                <w:kern w:val="0"/>
                <w:szCs w:val="21"/>
              </w:rPr>
            </w:pPr>
          </w:p>
        </w:tc>
        <w:tc>
          <w:tcPr>
            <w:tcW w:w="766" w:type="dxa"/>
            <w:noWrap w:val="0"/>
            <w:vAlign w:val="center"/>
          </w:tcPr>
          <w:p>
            <w:pPr>
              <w:snapToGrid w:val="0"/>
              <w:rPr>
                <w:rFonts w:ascii="宋体" w:hAnsi="宋体"/>
                <w:kern w:val="0"/>
                <w:szCs w:val="21"/>
              </w:rPr>
            </w:pPr>
            <w:r>
              <w:rPr>
                <w:rFonts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2.项目监理机构的人员、技术文件、检测设备和工具符合监理规范及有关文件规定，并满足监理工作需要（2分）。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3.项目监理机构的监理工作制度、工作流程等应制成图牌上墙，内容完整（1分）。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4.中标总监应按规定到岗（3分）；变更时手续必须完整（1分）（无变更时总分为4分）。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5. 现场监理人员应按规定到岗（2分）；人员变更时手续必须完整（1分）。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6.正确使用《江苏省建设工程监理现场用表》的有效版本（1分），监理资料及签字真实、完整、准确（2分）。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7.监理日记记录的内容归类正确、完整、连续（1分）；项目监理机构负责人及时审阅和签名（1分）。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8.项目监理机构应按监理规范的要求对分包单位资格进行审查（2分）。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9.按规定编制监理月报，内容齐全；按规定定期召开例会，形成会议纪要（3分）。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10.对建设、施工单位违规行为应提出监理书面意见，建设、施工单位拒不停止违规行为，项目监理机构应按规定上报主管部门，项目监理机构指令内容应闭合（2分）。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11.贯彻落实《工程质量安全手册》《江苏省工程质量安全手册实施细则房屋建筑工程篇》（2分）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restart"/>
            <w:noWrap w:val="0"/>
            <w:vAlign w:val="center"/>
          </w:tcPr>
          <w:p>
            <w:pPr>
              <w:snapToGrid w:val="0"/>
              <w:rPr>
                <w:rFonts w:ascii="宋体" w:hAnsi="宋体"/>
                <w:kern w:val="0"/>
                <w:szCs w:val="21"/>
              </w:rPr>
            </w:pPr>
            <w:r>
              <w:rPr>
                <w:rFonts w:ascii="宋体" w:hAnsi="宋体"/>
                <w:kern w:val="0"/>
                <w:szCs w:val="21"/>
              </w:rPr>
              <w:t>2</w:t>
            </w:r>
          </w:p>
        </w:tc>
        <w:tc>
          <w:tcPr>
            <w:tcW w:w="1134" w:type="dxa"/>
            <w:vMerge w:val="restart"/>
            <w:noWrap w:val="0"/>
            <w:vAlign w:val="center"/>
          </w:tcPr>
          <w:p>
            <w:pPr>
              <w:snapToGrid w:val="0"/>
              <w:jc w:val="center"/>
              <w:rPr>
                <w:rFonts w:ascii="宋体" w:hAnsi="宋体"/>
                <w:color w:val="FF0000"/>
                <w:kern w:val="0"/>
                <w:szCs w:val="21"/>
              </w:rPr>
            </w:pPr>
            <w:r>
              <w:rPr>
                <w:rFonts w:ascii="宋体" w:hAnsi="宋体"/>
                <w:kern w:val="0"/>
                <w:szCs w:val="21"/>
              </w:rPr>
              <w:t>质量控制（35分）</w:t>
            </w:r>
          </w:p>
        </w:tc>
        <w:tc>
          <w:tcPr>
            <w:tcW w:w="5386" w:type="dxa"/>
            <w:gridSpan w:val="4"/>
            <w:noWrap w:val="0"/>
            <w:vAlign w:val="center"/>
          </w:tcPr>
          <w:p>
            <w:pPr>
              <w:snapToGrid w:val="0"/>
              <w:rPr>
                <w:rFonts w:ascii="宋体" w:hAnsi="宋体"/>
                <w:kern w:val="0"/>
                <w:szCs w:val="21"/>
              </w:rPr>
            </w:pPr>
            <w:r>
              <w:rPr>
                <w:rFonts w:ascii="宋体" w:hAnsi="宋体"/>
                <w:kern w:val="0"/>
                <w:szCs w:val="21"/>
              </w:rPr>
              <w:t>1.应结合工程特点编制巡视、旁站和平行检查方案，并分别做好书面记录（2分）。</w:t>
            </w:r>
          </w:p>
        </w:tc>
        <w:tc>
          <w:tcPr>
            <w:tcW w:w="1281" w:type="dxa"/>
            <w:noWrap w:val="0"/>
            <w:vAlign w:val="center"/>
          </w:tcPr>
          <w:p>
            <w:pPr>
              <w:snapToGrid w:val="0"/>
              <w:rPr>
                <w:rFonts w:ascii="宋体" w:hAnsi="宋体"/>
                <w:kern w:val="0"/>
                <w:szCs w:val="21"/>
              </w:rPr>
            </w:pPr>
          </w:p>
        </w:tc>
        <w:tc>
          <w:tcPr>
            <w:tcW w:w="480" w:type="dxa"/>
            <w:vMerge w:val="restart"/>
            <w:noWrap w:val="0"/>
            <w:vAlign w:val="center"/>
          </w:tcPr>
          <w:p>
            <w:pPr>
              <w:snapToGrid w:val="0"/>
              <w:jc w:val="cente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2.按规定时限对施工组织设计和其他专项方案等提出完整的审核意见，并严格督促施工单位执行（2分）。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color w:val="FF0000"/>
                <w:kern w:val="0"/>
                <w:szCs w:val="21"/>
              </w:rPr>
            </w:pPr>
            <w:r>
              <w:rPr>
                <w:rFonts w:ascii="宋体" w:hAnsi="宋体"/>
                <w:kern w:val="0"/>
                <w:szCs w:val="21"/>
              </w:rPr>
              <w:t>3.工程材料、构配件和设备进场应按规定报验。不得将未经复试合格或未报验的材料、构配件、设备按合格同意使用（5分）；对于未经报验即投入使用的行为，应立即制止（5分）。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4.严格执行检测见证取样制度，不得弄虚作假（2分）。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5.按规定参加设计交底及图纸会审（2分）。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6.对检验批（分项工程）的验收应按规范及《江苏省建设工程监理现场用表》的相关规定进行（3分）。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7.严格按规定进行工序把关，上道工序未经验收合格不得进入下道工序施工（2分）。</w:t>
            </w:r>
          </w:p>
        </w:tc>
        <w:tc>
          <w:tcPr>
            <w:tcW w:w="1281" w:type="dxa"/>
            <w:noWrap w:val="0"/>
            <w:vAlign w:val="center"/>
          </w:tcPr>
          <w:p>
            <w:pPr>
              <w:snapToGrid w:val="0"/>
              <w:rPr>
                <w:rFonts w:ascii="宋体" w:hAnsi="宋体"/>
                <w:kern w:val="0"/>
                <w:szCs w:val="21"/>
              </w:rPr>
            </w:pPr>
          </w:p>
        </w:tc>
        <w:tc>
          <w:tcPr>
            <w:tcW w:w="480" w:type="dxa"/>
            <w:vMerge w:val="restart"/>
            <w:noWrap w:val="0"/>
            <w:vAlign w:val="center"/>
          </w:tcPr>
          <w:p>
            <w:pPr>
              <w:snapToGrid w:val="0"/>
              <w:jc w:val="cente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restart"/>
            <w:noWrap w:val="0"/>
            <w:vAlign w:val="center"/>
          </w:tcPr>
          <w:p>
            <w:pPr>
              <w:snapToGrid w:val="0"/>
              <w:rPr>
                <w:rFonts w:ascii="宋体" w:hAnsi="宋体"/>
                <w:kern w:val="0"/>
                <w:szCs w:val="21"/>
              </w:rPr>
            </w:pPr>
            <w:r>
              <w:rPr>
                <w:rFonts w:ascii="宋体" w:hAnsi="宋体"/>
                <w:kern w:val="0"/>
                <w:szCs w:val="21"/>
              </w:rPr>
              <w:t>2</w:t>
            </w:r>
          </w:p>
        </w:tc>
        <w:tc>
          <w:tcPr>
            <w:tcW w:w="1134" w:type="dxa"/>
            <w:vMerge w:val="restart"/>
            <w:noWrap w:val="0"/>
            <w:vAlign w:val="center"/>
          </w:tcPr>
          <w:p>
            <w:pPr>
              <w:snapToGrid w:val="0"/>
              <w:jc w:val="center"/>
              <w:rPr>
                <w:rFonts w:ascii="宋体" w:hAnsi="宋体"/>
                <w:color w:val="FF0000"/>
                <w:kern w:val="0"/>
                <w:szCs w:val="21"/>
              </w:rPr>
            </w:pPr>
            <w:r>
              <w:rPr>
                <w:rFonts w:ascii="宋体" w:hAnsi="宋体"/>
                <w:kern w:val="0"/>
                <w:szCs w:val="21"/>
              </w:rPr>
              <w:t>质量控制（35分）</w:t>
            </w:r>
          </w:p>
        </w:tc>
        <w:tc>
          <w:tcPr>
            <w:tcW w:w="5386" w:type="dxa"/>
            <w:gridSpan w:val="4"/>
            <w:noWrap w:val="0"/>
            <w:vAlign w:val="center"/>
          </w:tcPr>
          <w:p>
            <w:pPr>
              <w:snapToGrid w:val="0"/>
              <w:rPr>
                <w:rFonts w:ascii="宋体" w:hAnsi="宋体"/>
                <w:kern w:val="0"/>
                <w:szCs w:val="21"/>
              </w:rPr>
            </w:pPr>
            <w:r>
              <w:rPr>
                <w:rFonts w:ascii="宋体" w:hAnsi="宋体"/>
                <w:kern w:val="0"/>
                <w:szCs w:val="21"/>
              </w:rPr>
              <w:t>8.工程变更符合监理规范要求（2分）；涉及重大设计变更内容的应督促审图（1分）。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kern w:val="0"/>
                <w:szCs w:val="21"/>
              </w:rPr>
            </w:pPr>
          </w:p>
        </w:tc>
        <w:tc>
          <w:tcPr>
            <w:tcW w:w="1134" w:type="dxa"/>
            <w:vMerge w:val="continue"/>
            <w:noWrap w:val="0"/>
            <w:vAlign w:val="center"/>
          </w:tcPr>
          <w:p>
            <w:pPr>
              <w:rPr>
                <w:rFonts w:ascii="宋体" w:hAnsi="宋体"/>
                <w:color w:val="FF0000"/>
                <w:kern w:val="0"/>
                <w:szCs w:val="21"/>
              </w:rPr>
            </w:pPr>
          </w:p>
        </w:tc>
        <w:tc>
          <w:tcPr>
            <w:tcW w:w="5386" w:type="dxa"/>
            <w:gridSpan w:val="4"/>
            <w:noWrap w:val="0"/>
            <w:vAlign w:val="center"/>
          </w:tcPr>
          <w:p>
            <w:pPr>
              <w:snapToGrid w:val="0"/>
              <w:rPr>
                <w:rFonts w:ascii="宋体" w:hAnsi="宋体"/>
                <w:kern w:val="0"/>
                <w:szCs w:val="21"/>
              </w:rPr>
            </w:pPr>
            <w:r>
              <w:rPr>
                <w:rFonts w:ascii="宋体" w:hAnsi="宋体"/>
                <w:kern w:val="0"/>
                <w:szCs w:val="21"/>
              </w:rPr>
              <w:t>9.现场工程质量状况与监理资料记录一致（0~3分）；现场实体观感质量：优良（5</w:t>
            </w:r>
            <w:r>
              <w:rPr>
                <w:rFonts w:hint="eastAsia" w:ascii="宋体" w:hAnsi="宋体" w:eastAsia="宋体"/>
                <w:kern w:val="0"/>
                <w:szCs w:val="21"/>
                <w:lang w:eastAsia="zh-CN"/>
              </w:rPr>
              <w:t>～</w:t>
            </w:r>
            <w:r>
              <w:rPr>
                <w:rFonts w:ascii="宋体" w:hAnsi="宋体"/>
                <w:kern w:val="0"/>
                <w:szCs w:val="21"/>
              </w:rPr>
              <w:t>6分），一般（3</w:t>
            </w:r>
            <w:r>
              <w:rPr>
                <w:rFonts w:hint="eastAsia" w:ascii="宋体" w:hAnsi="宋体" w:eastAsia="宋体"/>
                <w:kern w:val="0"/>
                <w:szCs w:val="21"/>
                <w:lang w:eastAsia="zh-CN"/>
              </w:rPr>
              <w:t>～</w:t>
            </w:r>
            <w:r>
              <w:rPr>
                <w:rFonts w:ascii="宋体" w:hAnsi="宋体"/>
                <w:kern w:val="0"/>
                <w:szCs w:val="21"/>
              </w:rPr>
              <w:t>4分），较差（0~2分）。</w:t>
            </w:r>
          </w:p>
        </w:tc>
        <w:tc>
          <w:tcPr>
            <w:tcW w:w="1281" w:type="dxa"/>
            <w:noWrap w:val="0"/>
            <w:vAlign w:val="center"/>
          </w:tcPr>
          <w:p>
            <w:pPr>
              <w:snapToGrid w:val="0"/>
              <w:rPr>
                <w:rFonts w:ascii="宋体" w:hAnsi="宋体"/>
                <w:kern w:val="0"/>
                <w:szCs w:val="21"/>
              </w:rPr>
            </w:pPr>
          </w:p>
        </w:tc>
        <w:tc>
          <w:tcPr>
            <w:tcW w:w="480" w:type="dxa"/>
            <w:vMerge w:val="continue"/>
            <w:noWrap w:val="0"/>
            <w:vAlign w:val="center"/>
          </w:tcPr>
          <w:p>
            <w:pPr>
              <w:rPr>
                <w:rFonts w:ascii="宋体" w:hAnsi="宋体"/>
                <w:kern w:val="0"/>
                <w:szCs w:val="21"/>
              </w:rPr>
            </w:pPr>
          </w:p>
        </w:tc>
        <w:tc>
          <w:tcPr>
            <w:tcW w:w="766" w:type="dxa"/>
            <w:noWrap w:val="0"/>
            <w:vAlign w:val="center"/>
          </w:tcPr>
          <w:p>
            <w:pPr>
              <w:snapToGri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restart"/>
            <w:noWrap w:val="0"/>
            <w:vAlign w:val="center"/>
          </w:tcPr>
          <w:p>
            <w:pPr>
              <w:snapToGrid w:val="0"/>
              <w:rPr>
                <w:rFonts w:ascii="宋体" w:hAnsi="宋体"/>
                <w:color w:val="000000"/>
                <w:kern w:val="0"/>
                <w:szCs w:val="21"/>
              </w:rPr>
            </w:pPr>
            <w:r>
              <w:rPr>
                <w:rFonts w:ascii="宋体" w:hAnsi="宋体"/>
                <w:color w:val="000000"/>
                <w:kern w:val="0"/>
                <w:szCs w:val="21"/>
              </w:rPr>
              <w:t>3</w:t>
            </w:r>
          </w:p>
        </w:tc>
        <w:tc>
          <w:tcPr>
            <w:tcW w:w="1134" w:type="dxa"/>
            <w:vMerge w:val="restart"/>
            <w:noWrap w:val="0"/>
            <w:vAlign w:val="center"/>
          </w:tcPr>
          <w:p>
            <w:pPr>
              <w:snapToGrid w:val="0"/>
              <w:jc w:val="center"/>
              <w:rPr>
                <w:rFonts w:ascii="宋体" w:hAnsi="宋体"/>
                <w:color w:val="000000"/>
                <w:kern w:val="0"/>
                <w:szCs w:val="21"/>
              </w:rPr>
            </w:pPr>
            <w:r>
              <w:rPr>
                <w:rFonts w:ascii="宋体" w:hAnsi="宋体"/>
                <w:color w:val="000000"/>
                <w:kern w:val="0"/>
                <w:szCs w:val="21"/>
              </w:rPr>
              <w:t>安全生产</w:t>
            </w:r>
          </w:p>
          <w:p>
            <w:pPr>
              <w:snapToGrid w:val="0"/>
              <w:jc w:val="center"/>
              <w:rPr>
                <w:rFonts w:ascii="宋体" w:hAnsi="宋体"/>
                <w:color w:val="000000"/>
                <w:kern w:val="0"/>
                <w:szCs w:val="21"/>
              </w:rPr>
            </w:pPr>
            <w:r>
              <w:rPr>
                <w:rFonts w:ascii="宋体" w:hAnsi="宋体"/>
                <w:color w:val="000000"/>
                <w:kern w:val="0"/>
                <w:szCs w:val="21"/>
              </w:rPr>
              <w:t>（35分）</w:t>
            </w: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1.按规定编制安全监理方案并严格执行（2分）。</w:t>
            </w:r>
          </w:p>
        </w:tc>
        <w:tc>
          <w:tcPr>
            <w:tcW w:w="1281" w:type="dxa"/>
            <w:noWrap w:val="0"/>
            <w:vAlign w:val="center"/>
          </w:tcPr>
          <w:p>
            <w:pPr>
              <w:snapToGrid w:val="0"/>
              <w:rPr>
                <w:rFonts w:ascii="宋体" w:hAnsi="宋体"/>
                <w:color w:val="000000"/>
                <w:kern w:val="0"/>
                <w:szCs w:val="21"/>
              </w:rPr>
            </w:pPr>
          </w:p>
        </w:tc>
        <w:tc>
          <w:tcPr>
            <w:tcW w:w="480" w:type="dxa"/>
            <w:vMerge w:val="restart"/>
            <w:noWrap w:val="0"/>
            <w:vAlign w:val="center"/>
          </w:tcPr>
          <w:p>
            <w:pPr>
              <w:snapToGrid w:val="0"/>
              <w:jc w:val="cente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2.按规定对危险性较大的分部分项工程或超过一定规模的危险性较大的分部分项工程单独编制安全监理实施细则，并对专项施工方案履行审批职责（5分）。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3.按规定对危险性较大的分部分项施工实施专项巡视、对需要验收的工程，组织相关人员进行验收（5分）。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4.按规定审核现场施工单位（含专业分包、劳务分包）的安全管理体系，按规定审核施工现场安管“三类人员”考核合格证及特种作业人员操作资格证（3分）。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5.按规定审查施工机械和设备的验收手续、自检记录等（2分），对大型机械的安拆等工作进行巡查旁站，并做好相应记录（2分）。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6.应定期进行安全生产和文明施工检查（2分）；发现安全隐患，应及时发出监理工程师通知单或工程暂停令（2分）；对施工企业拒不整改的，应按规定上报主管部门（3分）。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vMerge w:val="continue"/>
            <w:noWrap w:val="0"/>
            <w:vAlign w:val="center"/>
          </w:tcPr>
          <w:p>
            <w:pPr>
              <w:rPr>
                <w:rFonts w:ascii="宋体" w:hAnsi="宋体"/>
                <w:color w:val="000000"/>
                <w:kern w:val="0"/>
                <w:szCs w:val="21"/>
              </w:rPr>
            </w:pPr>
          </w:p>
        </w:tc>
        <w:tc>
          <w:tcPr>
            <w:tcW w:w="1134" w:type="dxa"/>
            <w:vMerge w:val="continue"/>
            <w:noWrap w:val="0"/>
            <w:vAlign w:val="center"/>
          </w:tcPr>
          <w:p>
            <w:pPr>
              <w:rPr>
                <w:rFonts w:ascii="宋体" w:hAnsi="宋体"/>
                <w:color w:val="000000"/>
                <w:kern w:val="0"/>
                <w:szCs w:val="21"/>
              </w:rPr>
            </w:pP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7.现场安全文明施工状况与监理资料记录一致（0~3分）；现场安全文明施工：优良（5</w:t>
            </w:r>
            <w:r>
              <w:rPr>
                <w:rFonts w:hint="eastAsia" w:ascii="宋体" w:hAnsi="宋体" w:eastAsia="宋体"/>
                <w:color w:val="000000"/>
                <w:kern w:val="0"/>
                <w:szCs w:val="21"/>
                <w:lang w:eastAsia="zh-CN"/>
              </w:rPr>
              <w:t>～</w:t>
            </w:r>
            <w:r>
              <w:rPr>
                <w:rFonts w:ascii="宋体" w:hAnsi="宋体"/>
                <w:color w:val="000000"/>
                <w:kern w:val="0"/>
                <w:szCs w:val="21"/>
              </w:rPr>
              <w:t>6分），一般（3</w:t>
            </w:r>
            <w:r>
              <w:rPr>
                <w:rFonts w:hint="eastAsia" w:ascii="宋体" w:hAnsi="宋体" w:eastAsia="宋体"/>
                <w:color w:val="000000"/>
                <w:kern w:val="0"/>
                <w:szCs w:val="21"/>
                <w:lang w:eastAsia="zh-CN"/>
              </w:rPr>
              <w:t>～</w:t>
            </w:r>
            <w:r>
              <w:rPr>
                <w:rFonts w:ascii="宋体" w:hAnsi="宋体"/>
                <w:color w:val="000000"/>
                <w:kern w:val="0"/>
                <w:szCs w:val="21"/>
              </w:rPr>
              <w:t>4分），较差（0~2分）。</w:t>
            </w:r>
          </w:p>
        </w:tc>
        <w:tc>
          <w:tcPr>
            <w:tcW w:w="1281" w:type="dxa"/>
            <w:noWrap w:val="0"/>
            <w:vAlign w:val="center"/>
          </w:tcPr>
          <w:p>
            <w:pPr>
              <w:snapToGrid w:val="0"/>
              <w:rPr>
                <w:rFonts w:ascii="宋体" w:hAnsi="宋体"/>
                <w:color w:val="000000"/>
                <w:kern w:val="0"/>
                <w:szCs w:val="21"/>
              </w:rPr>
            </w:pPr>
          </w:p>
        </w:tc>
        <w:tc>
          <w:tcPr>
            <w:tcW w:w="480" w:type="dxa"/>
            <w:vMerge w:val="continue"/>
            <w:noWrap w:val="0"/>
            <w:vAlign w:val="center"/>
          </w:tcPr>
          <w:p>
            <w:pP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noWrap w:val="0"/>
            <w:vAlign w:val="center"/>
          </w:tcPr>
          <w:p>
            <w:pPr>
              <w:snapToGrid w:val="0"/>
              <w:rPr>
                <w:rFonts w:ascii="宋体" w:hAnsi="宋体"/>
                <w:color w:val="000000"/>
                <w:kern w:val="0"/>
                <w:szCs w:val="21"/>
              </w:rPr>
            </w:pPr>
            <w:r>
              <w:rPr>
                <w:rFonts w:ascii="宋体" w:hAnsi="宋体"/>
                <w:color w:val="000000"/>
                <w:kern w:val="0"/>
                <w:szCs w:val="21"/>
              </w:rPr>
              <w:t>4</w:t>
            </w:r>
          </w:p>
        </w:tc>
        <w:tc>
          <w:tcPr>
            <w:tcW w:w="1134" w:type="dxa"/>
            <w:noWrap w:val="0"/>
            <w:vAlign w:val="center"/>
          </w:tcPr>
          <w:p>
            <w:pPr>
              <w:snapToGrid w:val="0"/>
              <w:jc w:val="center"/>
              <w:rPr>
                <w:rFonts w:ascii="宋体" w:hAnsi="宋体"/>
                <w:color w:val="000000"/>
                <w:kern w:val="0"/>
                <w:szCs w:val="21"/>
              </w:rPr>
            </w:pPr>
            <w:r>
              <w:rPr>
                <w:rFonts w:ascii="宋体" w:hAnsi="宋体"/>
                <w:color w:val="000000"/>
                <w:kern w:val="0"/>
                <w:szCs w:val="21"/>
              </w:rPr>
              <w:t>进度控制</w:t>
            </w:r>
          </w:p>
          <w:p>
            <w:pPr>
              <w:snapToGrid w:val="0"/>
              <w:rPr>
                <w:rFonts w:ascii="宋体" w:hAnsi="宋体"/>
                <w:color w:val="000000"/>
                <w:kern w:val="0"/>
                <w:szCs w:val="21"/>
              </w:rPr>
            </w:pPr>
            <w:r>
              <w:rPr>
                <w:rFonts w:ascii="宋体" w:hAnsi="宋体"/>
                <w:color w:val="000000"/>
                <w:kern w:val="0"/>
                <w:szCs w:val="21"/>
              </w:rPr>
              <w:t>（2分）</w:t>
            </w: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1.按规定审核施工阶段进度计划，对不符合总进度要求的，督促施工单位采取有效措施（2分）。</w:t>
            </w:r>
          </w:p>
        </w:tc>
        <w:tc>
          <w:tcPr>
            <w:tcW w:w="1281" w:type="dxa"/>
            <w:noWrap w:val="0"/>
            <w:vAlign w:val="center"/>
          </w:tcPr>
          <w:p>
            <w:pPr>
              <w:snapToGrid w:val="0"/>
              <w:rPr>
                <w:rFonts w:ascii="宋体" w:hAnsi="宋体"/>
                <w:color w:val="000000"/>
                <w:kern w:val="0"/>
                <w:szCs w:val="21"/>
              </w:rPr>
            </w:pPr>
          </w:p>
        </w:tc>
        <w:tc>
          <w:tcPr>
            <w:tcW w:w="480" w:type="dxa"/>
            <w:noWrap w:val="0"/>
            <w:vAlign w:val="center"/>
          </w:tcPr>
          <w:p>
            <w:pPr>
              <w:snapToGrid w:val="0"/>
              <w:jc w:val="cente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1" w:type="dxa"/>
            <w:noWrap w:val="0"/>
            <w:vAlign w:val="center"/>
          </w:tcPr>
          <w:p>
            <w:pPr>
              <w:snapToGrid w:val="0"/>
              <w:rPr>
                <w:rFonts w:ascii="宋体" w:hAnsi="宋体"/>
                <w:color w:val="000000"/>
                <w:kern w:val="0"/>
                <w:szCs w:val="21"/>
              </w:rPr>
            </w:pPr>
            <w:r>
              <w:rPr>
                <w:rFonts w:ascii="宋体" w:hAnsi="宋体"/>
                <w:color w:val="000000"/>
                <w:kern w:val="0"/>
                <w:szCs w:val="21"/>
              </w:rPr>
              <w:t>5</w:t>
            </w:r>
          </w:p>
        </w:tc>
        <w:tc>
          <w:tcPr>
            <w:tcW w:w="1134" w:type="dxa"/>
            <w:noWrap w:val="0"/>
            <w:vAlign w:val="center"/>
          </w:tcPr>
          <w:p>
            <w:pPr>
              <w:snapToGrid w:val="0"/>
              <w:jc w:val="center"/>
              <w:rPr>
                <w:rFonts w:ascii="宋体" w:hAnsi="宋体"/>
                <w:color w:val="000000"/>
                <w:kern w:val="0"/>
                <w:szCs w:val="21"/>
              </w:rPr>
            </w:pPr>
            <w:r>
              <w:rPr>
                <w:rFonts w:ascii="宋体" w:hAnsi="宋体"/>
                <w:color w:val="000000"/>
                <w:kern w:val="0"/>
                <w:szCs w:val="21"/>
              </w:rPr>
              <w:t>造价控制</w:t>
            </w:r>
          </w:p>
          <w:p>
            <w:pPr>
              <w:snapToGrid w:val="0"/>
              <w:jc w:val="center"/>
              <w:rPr>
                <w:rFonts w:ascii="宋体" w:hAnsi="宋体"/>
                <w:color w:val="000000"/>
                <w:kern w:val="0"/>
                <w:szCs w:val="21"/>
              </w:rPr>
            </w:pPr>
            <w:r>
              <w:rPr>
                <w:rFonts w:ascii="宋体" w:hAnsi="宋体"/>
                <w:color w:val="000000"/>
                <w:kern w:val="0"/>
                <w:szCs w:val="21"/>
              </w:rPr>
              <w:t>（2分）</w:t>
            </w:r>
          </w:p>
        </w:tc>
        <w:tc>
          <w:tcPr>
            <w:tcW w:w="5386" w:type="dxa"/>
            <w:gridSpan w:val="4"/>
            <w:noWrap w:val="0"/>
            <w:vAlign w:val="center"/>
          </w:tcPr>
          <w:p>
            <w:pPr>
              <w:snapToGrid w:val="0"/>
              <w:rPr>
                <w:rFonts w:ascii="宋体" w:hAnsi="宋体"/>
                <w:color w:val="000000"/>
                <w:kern w:val="0"/>
                <w:szCs w:val="21"/>
              </w:rPr>
            </w:pPr>
            <w:r>
              <w:rPr>
                <w:rFonts w:ascii="宋体" w:hAnsi="宋体"/>
                <w:color w:val="000000"/>
                <w:kern w:val="0"/>
                <w:szCs w:val="21"/>
              </w:rPr>
              <w:t>1.按施工合同约定和监理合同的委托，进行工程计量支付监管（2分）。</w:t>
            </w:r>
          </w:p>
        </w:tc>
        <w:tc>
          <w:tcPr>
            <w:tcW w:w="1281" w:type="dxa"/>
            <w:noWrap w:val="0"/>
            <w:vAlign w:val="center"/>
          </w:tcPr>
          <w:p>
            <w:pPr>
              <w:snapToGrid w:val="0"/>
              <w:rPr>
                <w:rFonts w:ascii="宋体" w:hAnsi="宋体"/>
                <w:color w:val="000000"/>
                <w:kern w:val="0"/>
                <w:szCs w:val="21"/>
              </w:rPr>
            </w:pPr>
          </w:p>
        </w:tc>
        <w:tc>
          <w:tcPr>
            <w:tcW w:w="480" w:type="dxa"/>
            <w:noWrap w:val="0"/>
            <w:vAlign w:val="center"/>
          </w:tcPr>
          <w:p>
            <w:pPr>
              <w:snapToGrid w:val="0"/>
              <w:jc w:val="center"/>
              <w:rPr>
                <w:rFonts w:ascii="宋体" w:hAnsi="宋体"/>
                <w:color w:val="000000"/>
                <w:kern w:val="0"/>
                <w:szCs w:val="21"/>
              </w:rPr>
            </w:pPr>
          </w:p>
        </w:tc>
        <w:tc>
          <w:tcPr>
            <w:tcW w:w="766" w:type="dxa"/>
            <w:noWrap w:val="0"/>
            <w:vAlign w:val="center"/>
          </w:tcPr>
          <w:p>
            <w:pPr>
              <w:snapToGrid w:val="0"/>
              <w:rPr>
                <w:rFonts w:ascii="宋体" w:hAnsi="宋体"/>
                <w:color w:val="000000"/>
                <w:kern w:val="0"/>
                <w:szCs w:val="21"/>
              </w:rPr>
            </w:pPr>
            <w:r>
              <w:rPr>
                <w:rFonts w:ascii="宋体"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4" w:type="dxa"/>
            <w:gridSpan w:val="3"/>
            <w:noWrap w:val="0"/>
            <w:vAlign w:val="center"/>
          </w:tcPr>
          <w:p>
            <w:pPr>
              <w:snapToGrid w:val="0"/>
              <w:jc w:val="center"/>
              <w:rPr>
                <w:rFonts w:ascii="宋体" w:hAnsi="宋体"/>
                <w:color w:val="000000"/>
                <w:kern w:val="0"/>
                <w:szCs w:val="21"/>
              </w:rPr>
            </w:pPr>
            <w:r>
              <w:rPr>
                <w:rFonts w:ascii="宋体" w:hAnsi="宋体"/>
                <w:color w:val="000000"/>
                <w:kern w:val="0"/>
                <w:szCs w:val="21"/>
              </w:rPr>
              <w:t>检查人签字</w:t>
            </w:r>
          </w:p>
        </w:tc>
        <w:tc>
          <w:tcPr>
            <w:tcW w:w="1687" w:type="dxa"/>
            <w:noWrap w:val="0"/>
            <w:vAlign w:val="center"/>
          </w:tcPr>
          <w:p>
            <w:pPr>
              <w:snapToGrid w:val="0"/>
              <w:jc w:val="center"/>
              <w:rPr>
                <w:rFonts w:ascii="宋体" w:hAnsi="宋体"/>
                <w:color w:val="000000"/>
                <w:kern w:val="0"/>
                <w:szCs w:val="21"/>
              </w:rPr>
            </w:pPr>
          </w:p>
        </w:tc>
        <w:tc>
          <w:tcPr>
            <w:tcW w:w="1725" w:type="dxa"/>
            <w:noWrap w:val="0"/>
            <w:vAlign w:val="center"/>
          </w:tcPr>
          <w:p>
            <w:pPr>
              <w:snapToGrid w:val="0"/>
              <w:jc w:val="center"/>
              <w:rPr>
                <w:rFonts w:ascii="宋体" w:hAnsi="宋体"/>
                <w:color w:val="000000"/>
                <w:kern w:val="0"/>
                <w:szCs w:val="21"/>
              </w:rPr>
            </w:pPr>
            <w:r>
              <w:rPr>
                <w:rFonts w:ascii="宋体" w:hAnsi="宋体"/>
                <w:color w:val="000000"/>
                <w:kern w:val="0"/>
                <w:szCs w:val="21"/>
              </w:rPr>
              <w:t>被检查监理机构</w:t>
            </w:r>
          </w:p>
          <w:p>
            <w:pPr>
              <w:snapToGrid w:val="0"/>
              <w:jc w:val="center"/>
              <w:rPr>
                <w:rFonts w:ascii="宋体" w:hAnsi="宋体"/>
                <w:color w:val="000000"/>
                <w:kern w:val="0"/>
                <w:szCs w:val="21"/>
              </w:rPr>
            </w:pPr>
            <w:r>
              <w:rPr>
                <w:rFonts w:ascii="宋体" w:hAnsi="宋体"/>
                <w:color w:val="000000"/>
                <w:kern w:val="0"/>
                <w:szCs w:val="21"/>
              </w:rPr>
              <w:t>负责人签字</w:t>
            </w:r>
          </w:p>
        </w:tc>
        <w:tc>
          <w:tcPr>
            <w:tcW w:w="1795" w:type="dxa"/>
            <w:noWrap w:val="0"/>
            <w:vAlign w:val="center"/>
          </w:tcPr>
          <w:p>
            <w:pPr>
              <w:snapToGrid w:val="0"/>
              <w:jc w:val="center"/>
              <w:rPr>
                <w:rFonts w:ascii="宋体" w:hAnsi="宋体"/>
                <w:color w:val="000000"/>
                <w:kern w:val="0"/>
                <w:szCs w:val="21"/>
              </w:rPr>
            </w:pPr>
          </w:p>
        </w:tc>
        <w:tc>
          <w:tcPr>
            <w:tcW w:w="1281" w:type="dxa"/>
            <w:noWrap w:val="0"/>
            <w:vAlign w:val="center"/>
          </w:tcPr>
          <w:p>
            <w:pPr>
              <w:snapToGrid w:val="0"/>
              <w:jc w:val="center"/>
              <w:rPr>
                <w:rFonts w:ascii="宋体" w:hAnsi="宋体"/>
                <w:color w:val="000000"/>
                <w:kern w:val="0"/>
                <w:szCs w:val="21"/>
              </w:rPr>
            </w:pPr>
            <w:r>
              <w:rPr>
                <w:rFonts w:ascii="宋体" w:hAnsi="宋体"/>
                <w:color w:val="000000"/>
                <w:kern w:val="0"/>
                <w:szCs w:val="21"/>
              </w:rPr>
              <w:t>总得分</w:t>
            </w:r>
          </w:p>
        </w:tc>
        <w:tc>
          <w:tcPr>
            <w:tcW w:w="1246" w:type="dxa"/>
            <w:gridSpan w:val="2"/>
            <w:noWrap w:val="0"/>
            <w:vAlign w:val="center"/>
          </w:tcPr>
          <w:p>
            <w:pPr>
              <w:snapToGrid w:val="0"/>
              <w:rPr>
                <w:rFonts w:ascii="宋体" w:hAnsi="宋体"/>
                <w:color w:val="000000"/>
                <w:kern w:val="0"/>
                <w:szCs w:val="21"/>
              </w:rPr>
            </w:pPr>
            <w:r>
              <w:rPr>
                <w:rFonts w:ascii="宋体" w:hAnsi="宋体"/>
                <w:color w:val="000000"/>
                <w:kern w:val="0"/>
                <w:szCs w:val="21"/>
              </w:rPr>
              <w:t>　</w:t>
            </w:r>
          </w:p>
        </w:tc>
      </w:tr>
    </w:tbl>
    <w:p>
      <w:pPr>
        <w:rPr>
          <w:szCs w:val="22"/>
        </w:rPr>
      </w:pPr>
    </w:p>
    <w:p/>
    <w:p/>
    <w:p/>
    <w:p/>
    <w:p/>
    <w:p/>
    <w:p>
      <w:pPr>
        <w:spacing w:line="700" w:lineRule="exact"/>
        <w:rPr>
          <w:rFonts w:ascii="黑体" w:hAnsi="黑体" w:eastAsia="黑体"/>
          <w:sz w:val="32"/>
          <w:szCs w:val="32"/>
        </w:rPr>
      </w:pPr>
    </w:p>
    <w:p>
      <w:pPr>
        <w:spacing w:line="700" w:lineRule="exact"/>
        <w:rPr>
          <w:rFonts w:ascii="黑体" w:hAnsi="黑体" w:eastAsia="黑体"/>
          <w:sz w:val="32"/>
          <w:szCs w:val="32"/>
        </w:rPr>
      </w:pPr>
    </w:p>
    <w:p>
      <w:pPr>
        <w:spacing w:line="700" w:lineRule="exact"/>
        <w:rPr>
          <w:rFonts w:hint="eastAsia" w:ascii="黑体" w:hAnsi="黑体" w:eastAsia="黑体"/>
          <w:sz w:val="32"/>
          <w:szCs w:val="32"/>
        </w:rPr>
      </w:pPr>
    </w:p>
    <w:p>
      <w:pPr>
        <w:spacing w:line="700" w:lineRule="exact"/>
        <w:rPr>
          <w:rFonts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spacing w:line="700" w:lineRule="exact"/>
        <w:rPr>
          <w:rFonts w:ascii="黑体" w:hAnsi="黑体" w:eastAsia="黑体"/>
          <w:sz w:val="32"/>
          <w:szCs w:val="32"/>
        </w:rPr>
      </w:pPr>
      <w:r>
        <w:rPr>
          <w:rFonts w:hint="eastAsia" w:ascii="黑体" w:hAnsi="黑体" w:eastAsia="黑体"/>
          <w:sz w:val="32"/>
          <w:szCs w:val="32"/>
        </w:rPr>
        <w:t>附件2</w:t>
      </w:r>
    </w:p>
    <w:p>
      <w:pPr>
        <w:adjustRightInd w:val="0"/>
        <w:snapToGrid w:val="0"/>
        <w:spacing w:line="57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常州市建筑市场综合大检查综合表扬</w:t>
      </w:r>
    </w:p>
    <w:p>
      <w:pPr>
        <w:adjustRightInd w:val="0"/>
        <w:snapToGrid w:val="0"/>
        <w:spacing w:line="57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rPr>
        <w:t>一票否决事项核查单</w:t>
      </w:r>
    </w:p>
    <w:p>
      <w:pPr>
        <w:adjustRightInd w:val="0"/>
        <w:snapToGrid w:val="0"/>
        <w:spacing w:line="570" w:lineRule="exact"/>
        <w:ind w:firstLine="360" w:firstLineChars="150"/>
        <w:rPr>
          <w:b/>
          <w:bCs/>
          <w:color w:val="000000"/>
          <w:kern w:val="0"/>
          <w:sz w:val="24"/>
        </w:rPr>
      </w:pPr>
      <w:r>
        <w:rPr>
          <w:rFonts w:hint="eastAsia" w:ascii="宋体" w:hAnsi="宋体"/>
          <w:color w:val="000000"/>
          <w:kern w:val="0"/>
          <w:sz w:val="24"/>
        </w:rPr>
        <w:t>项目编号：</w:t>
      </w:r>
      <w:r>
        <w:rPr>
          <w:color w:val="000000"/>
          <w:kern w:val="0"/>
          <w:sz w:val="24"/>
        </w:rPr>
        <w:t xml:space="preserve">                                 </w:t>
      </w:r>
      <w:r>
        <w:rPr>
          <w:rFonts w:hint="eastAsia"/>
          <w:color w:val="000000"/>
          <w:kern w:val="0"/>
          <w:sz w:val="24"/>
        </w:rPr>
        <w:t>核查</w:t>
      </w:r>
      <w:r>
        <w:rPr>
          <w:rFonts w:hint="eastAsia" w:ascii="宋体" w:hAnsi="宋体"/>
          <w:color w:val="000000"/>
          <w:kern w:val="0"/>
          <w:sz w:val="24"/>
        </w:rPr>
        <w:t>日期：</w:t>
      </w:r>
    </w:p>
    <w:tbl>
      <w:tblPr>
        <w:tblStyle w:val="5"/>
        <w:tblW w:w="0" w:type="dxa"/>
        <w:jc w:val="center"/>
        <w:tblLayout w:type="fixed"/>
        <w:tblCellMar>
          <w:top w:w="0" w:type="dxa"/>
          <w:left w:w="108" w:type="dxa"/>
          <w:bottom w:w="0" w:type="dxa"/>
          <w:right w:w="108" w:type="dxa"/>
        </w:tblCellMar>
      </w:tblPr>
      <w:tblGrid>
        <w:gridCol w:w="1176"/>
        <w:gridCol w:w="1938"/>
        <w:gridCol w:w="4049"/>
        <w:gridCol w:w="1051"/>
        <w:gridCol w:w="995"/>
      </w:tblGrid>
      <w:tr>
        <w:tblPrEx>
          <w:tblCellMar>
            <w:top w:w="0" w:type="dxa"/>
            <w:left w:w="108" w:type="dxa"/>
            <w:bottom w:w="0" w:type="dxa"/>
            <w:right w:w="108" w:type="dxa"/>
          </w:tblCellMar>
        </w:tblPrEx>
        <w:trPr>
          <w:trHeight w:val="421" w:hRule="atLeast"/>
          <w:jc w:val="center"/>
        </w:trPr>
        <w:tc>
          <w:tcPr>
            <w:tcW w:w="3114"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ascii="宋体"/>
                <w:color w:val="000000"/>
                <w:kern w:val="0"/>
              </w:rPr>
            </w:pPr>
            <w:r>
              <w:rPr>
                <w:rFonts w:ascii="宋体"/>
                <w:color w:val="000000"/>
                <w:kern w:val="0"/>
              </w:rPr>
              <w:t>项目名称</w:t>
            </w:r>
          </w:p>
        </w:tc>
        <w:tc>
          <w:tcPr>
            <w:tcW w:w="6095" w:type="dxa"/>
            <w:gridSpan w:val="3"/>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ascii="宋体"/>
                <w:color w:val="000000"/>
                <w:kern w:val="0"/>
              </w:rPr>
            </w:pPr>
          </w:p>
        </w:tc>
      </w:tr>
      <w:tr>
        <w:tblPrEx>
          <w:tblCellMar>
            <w:top w:w="0" w:type="dxa"/>
            <w:left w:w="108" w:type="dxa"/>
            <w:bottom w:w="0" w:type="dxa"/>
            <w:right w:w="108" w:type="dxa"/>
          </w:tblCellMar>
        </w:tblPrEx>
        <w:trPr>
          <w:trHeight w:val="414"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序号</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事项</w:t>
            </w:r>
          </w:p>
        </w:tc>
        <w:tc>
          <w:tcPr>
            <w:tcW w:w="2046"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是否存在此情况</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1</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存在违法分包、转包、挂靠等行为的项目</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2</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农民工实名制管理等四项制度落实不到位被省厅通报</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3</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后浇带独立支撑不符合要求</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4</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箍筋抗震构造不符合要求</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5</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未使用取得绿色建材评价标识证书混凝土</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6</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高处作业人员不佩戴安全防护用品</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hAnsi="宋体"/>
                <w:color w:val="000000"/>
                <w:kern w:val="0"/>
              </w:rPr>
              <w:t>7</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lang w:bidi="ar"/>
              </w:rPr>
              <w:t>搭设满堂脚手架或模板支撑系统（包括落地式卸料平台）时未采用承插型盘扣式支撑体系</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8</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塔式起重机未安装多塔防撞系统和吊钩视频系统</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9</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施工升降机未安装有限制人员和物料超载功能的梯笼监控系统</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10</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施工现场未采用标准化、定型化</w:t>
            </w:r>
            <w:r>
              <w:rPr>
                <w:rFonts w:ascii="宋体"/>
                <w:color w:val="000000"/>
                <w:kern w:val="0"/>
                <w:lang w:eastAsia="zh-Hans"/>
              </w:rPr>
              <w:t>围</w:t>
            </w:r>
            <w:r>
              <w:rPr>
                <w:rFonts w:ascii="宋体"/>
                <w:color w:val="000000"/>
                <w:kern w:val="0"/>
              </w:rPr>
              <w:t>护设施</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11</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超危大工程的论证丶验收信息未上传省安管系统</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12</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未设置安全反省屋</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13</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生活区环境脏、乱、差，生活区未做到只保留 36V 低压照明及“USB”充电接口插座，发现违规使用大功率电器现象，电动车、手持电动工具等未单独设置充电房（棚）</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14</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生活区、办公区临时设施未全部使用集装箱式模块化的组合房，集装箱式组合房设置防盗窗及墙板未采用 A 级防火材料</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15</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施工现场扬尘控制不力，由于扬尘防治被行政处罚2次以上（含2次）</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16</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发生一般及以上质量安全事故</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17</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rPr>
            </w:pPr>
            <w:r>
              <w:rPr>
                <w:rFonts w:ascii="宋体" w:hAnsi="宋体" w:cs="宋体"/>
                <w:color w:val="000000"/>
                <w:kern w:val="0"/>
                <w:szCs w:val="21"/>
                <w:lang w:bidi="ar"/>
              </w:rPr>
              <w:t>由于市场行为、质量、安全等被行政处罚</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18</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color w:val="000000"/>
                <w:kern w:val="0"/>
                <w:szCs w:val="21"/>
                <w:lang w:eastAsia="zh-Hans"/>
              </w:rPr>
            </w:pPr>
            <w:r>
              <w:rPr>
                <w:rFonts w:ascii="宋体" w:hAnsi="宋体" w:cs="宋体"/>
                <w:color w:val="000000"/>
                <w:kern w:val="0"/>
                <w:szCs w:val="21"/>
                <w:lang w:bidi="ar"/>
              </w:rPr>
              <w:t>基础施工阶段</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Segoe UI Symbol" w:hAnsi="Segoe UI Symbol" w:cs="Segoe UI Symbol"/>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Segoe UI Symbol" w:hAnsi="Segoe UI Symbol" w:cs="Segoe UI Symbol"/>
                <w:color w:val="000000"/>
                <w:kern w:val="0"/>
              </w:rPr>
              <w:t>☐</w:t>
            </w:r>
          </w:p>
        </w:tc>
      </w:tr>
      <w:tr>
        <w:tblPrEx>
          <w:tblCellMar>
            <w:top w:w="0" w:type="dxa"/>
            <w:left w:w="108" w:type="dxa"/>
            <w:bottom w:w="0" w:type="dxa"/>
            <w:right w:w="108" w:type="dxa"/>
          </w:tblCellMar>
        </w:tblPrEx>
        <w:trPr>
          <w:trHeight w:val="425" w:hRule="atLeast"/>
          <w:jc w:val="center"/>
        </w:trPr>
        <w:tc>
          <w:tcPr>
            <w:tcW w:w="1176"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000000"/>
                <w:kern w:val="0"/>
              </w:rPr>
            </w:pPr>
            <w:r>
              <w:rPr>
                <w:rFonts w:ascii="宋体" w:hAnsi="宋体"/>
                <w:color w:val="000000"/>
                <w:kern w:val="0"/>
              </w:rPr>
              <w:t>核查结果</w:t>
            </w:r>
          </w:p>
        </w:tc>
        <w:tc>
          <w:tcPr>
            <w:tcW w:w="5987"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是否存在一票否决项</w:t>
            </w:r>
          </w:p>
        </w:tc>
        <w:tc>
          <w:tcPr>
            <w:tcW w:w="1051"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是</w:t>
            </w:r>
            <w:r>
              <w:rPr>
                <w:rFonts w:ascii="MS Gothic" w:hAnsi="MS Gothic" w:eastAsia="MS Gothic"/>
                <w:color w:val="000000"/>
                <w:kern w:val="0"/>
              </w:rPr>
              <w:t>☐</w:t>
            </w:r>
          </w:p>
        </w:tc>
        <w:tc>
          <w:tcPr>
            <w:tcW w:w="995" w:type="dxa"/>
            <w:tcBorders>
              <w:top w:val="nil"/>
              <w:left w:val="nil"/>
              <w:bottom w:val="single" w:color="auto" w:sz="4" w:space="0"/>
              <w:right w:val="single" w:color="auto" w:sz="4" w:space="0"/>
            </w:tcBorders>
            <w:noWrap w:val="0"/>
            <w:vAlign w:val="center"/>
          </w:tcPr>
          <w:p>
            <w:pPr>
              <w:adjustRightInd w:val="0"/>
              <w:snapToGrid w:val="0"/>
              <w:jc w:val="center"/>
              <w:rPr>
                <w:rFonts w:ascii="宋体"/>
                <w:color w:val="000000"/>
                <w:kern w:val="0"/>
              </w:rPr>
            </w:pPr>
            <w:r>
              <w:rPr>
                <w:rFonts w:ascii="宋体"/>
                <w:color w:val="000000"/>
                <w:kern w:val="0"/>
              </w:rPr>
              <w:t>否</w:t>
            </w:r>
            <w:r>
              <w:rPr>
                <w:rFonts w:ascii="MS Gothic" w:hAnsi="MS Gothic" w:eastAsia="MS Gothic"/>
                <w:color w:val="000000"/>
                <w:kern w:val="0"/>
              </w:rPr>
              <w:t>☐</w:t>
            </w:r>
          </w:p>
        </w:tc>
      </w:tr>
      <w:tr>
        <w:tblPrEx>
          <w:tblCellMar>
            <w:top w:w="0" w:type="dxa"/>
            <w:left w:w="108" w:type="dxa"/>
            <w:bottom w:w="0" w:type="dxa"/>
            <w:right w:w="108" w:type="dxa"/>
          </w:tblCellMar>
        </w:tblPrEx>
        <w:trPr>
          <w:trHeight w:val="463" w:hRule="atLeast"/>
          <w:jc w:val="center"/>
        </w:trPr>
        <w:tc>
          <w:tcPr>
            <w:tcW w:w="311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hAnsi="宋体"/>
                <w:color w:val="000000"/>
                <w:kern w:val="0"/>
              </w:rPr>
              <w:t>检查组长签字：</w:t>
            </w:r>
          </w:p>
        </w:tc>
        <w:tc>
          <w:tcPr>
            <w:tcW w:w="60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color w:val="000000"/>
                <w:kern w:val="0"/>
              </w:rPr>
            </w:pPr>
            <w:r>
              <w:rPr>
                <w:rFonts w:ascii="宋体"/>
                <w:color w:val="000000"/>
                <w:kern w:val="0"/>
              </w:rPr>
              <w:t>检查人签字：</w:t>
            </w:r>
          </w:p>
        </w:tc>
      </w:tr>
    </w:tbl>
    <w:p>
      <w:pPr>
        <w:pStyle w:val="2"/>
        <w:keepNext w:val="0"/>
        <w:keepLines w:val="0"/>
        <w:pageBreakBefore w:val="0"/>
        <w:widowControl/>
        <w:kinsoku w:val="0"/>
        <w:wordWrap/>
        <w:overflowPunct w:val="0"/>
        <w:topLinePunct w:val="0"/>
        <w:autoSpaceDE w:val="0"/>
        <w:autoSpaceDN w:val="0"/>
        <w:bidi w:val="0"/>
        <w:adjustRightInd w:val="0"/>
        <w:snapToGrid w:val="0"/>
        <w:spacing w:before="101" w:line="324" w:lineRule="auto"/>
        <w:ind w:right="0"/>
        <w:jc w:val="both"/>
        <w:textAlignment w:val="baseline"/>
      </w:pPr>
    </w:p>
    <w:sectPr>
      <w:footerReference r:id="rId5" w:type="default"/>
      <w:pgSz w:w="11906" w:h="16838"/>
      <w:pgMar w:top="1134" w:right="1701" w:bottom="1276"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B8E846-2C04-4942-B131-F9186963D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131FA8-7501-482A-9DF0-7CA830058F24}"/>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0A72E245-514C-4323-A023-930A6E476C00}"/>
  </w:font>
  <w:font w:name="MS Gothic">
    <w:panose1 w:val="020B0609070205080204"/>
    <w:charset w:val="80"/>
    <w:family w:val="modern"/>
    <w:pitch w:val="default"/>
    <w:sig w:usb0="E00002FF" w:usb1="6AC7FDFB" w:usb2="08000012" w:usb3="00000000" w:csb0="4002009F" w:csb1="DFD70000"/>
    <w:embedRegular r:id="rId4" w:fontKey="{A54828C8-2CF6-40EF-ACFB-97B7EDFA6CBD}"/>
  </w:font>
  <w:font w:name="Segoe UI Symbol">
    <w:panose1 w:val="020B0502040204020203"/>
    <w:charset w:val="00"/>
    <w:family w:val="swiss"/>
    <w:pitch w:val="default"/>
    <w:sig w:usb0="800001E3" w:usb1="1200FFEF" w:usb2="00040000" w:usb3="04000000" w:csb0="00000001" w:csb1="40000000"/>
    <w:embedRegular r:id="rId5" w:fontKey="{8A47341C-0FF0-4E46-922E-98E1F488B7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11"/>
        <w:sz w:val="28"/>
        <w:szCs w:val="28"/>
      </w:rPr>
      <w:t>-3</w:t>
    </w:r>
    <w:r>
      <w:rPr>
        <w:rFonts w:ascii="Times New Roman" w:hAnsi="Times New Roman" w:eastAsia="Times New Roman" w:cs="Times New Roman"/>
        <w:spacing w:val="-8"/>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M2Y1OTFlN2IzYjhiNDJmZjQyNGJhMTAxZjc4MDUifQ=="/>
  </w:docVars>
  <w:rsids>
    <w:rsidRoot w:val="1C471EC1"/>
    <w:rsid w:val="081B3BDB"/>
    <w:rsid w:val="1C47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2024-05-14T08:24:00Z</dcterms:created>
  <dc:creator>王妍</dc:creator>
  <cp:lastModifiedBy>王妍</cp:lastModifiedBy>
  <dcterms:modified xsi:type="dcterms:W3CDTF">2024-05-14T09:05:35Z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D046959DF8594FFE999FC69029895AC5_13</vt:lpwstr>
  </property>
</Properties>
</file>