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</w:t>
      </w:r>
      <w:r>
        <w:rPr>
          <w:rFonts w:hint="eastAsia" w:ascii="仿宋" w:hAnsi="仿宋" w:eastAsia="仿宋" w:cs="仿宋"/>
          <w:sz w:val="32"/>
          <w:lang w:val="en-US" w:eastAsia="zh-CN"/>
        </w:rPr>
        <w:t>第四十五条的规</w:t>
      </w:r>
      <w:r>
        <w:rPr>
          <w:rFonts w:hint="eastAsia" w:ascii="仿宋" w:hAnsi="仿宋" w:eastAsia="仿宋" w:cs="仿宋"/>
          <w:sz w:val="32"/>
        </w:rPr>
        <w:t>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为由政府组织实施的科技、教育、文化、卫生、体育、生态环境和资源保护、防灾减灾、文物保护、社区综合服务、社会福利、市政公用、优抚安置、英烈保护等公共事业需要用地</w:t>
      </w:r>
      <w:r>
        <w:rPr>
          <w:rFonts w:hint="default" w:ascii="仿宋" w:hAnsi="仿宋" w:eastAsia="仿宋" w:cs="仿宋"/>
          <w:sz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224023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拟征收集体土地面积0.3504公顷（5.256亩），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556383D-F16E-45F4-9C2C-37CE7BFA1E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D90259-D8E1-48A2-9DE3-739AE8BA9A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93C7535"/>
    <w:rsid w:val="09680B70"/>
    <w:rsid w:val="09992B4F"/>
    <w:rsid w:val="0C7678F2"/>
    <w:rsid w:val="0EA3280F"/>
    <w:rsid w:val="101C3006"/>
    <w:rsid w:val="141C2861"/>
    <w:rsid w:val="15DC2E2C"/>
    <w:rsid w:val="174A36DA"/>
    <w:rsid w:val="17EB0260"/>
    <w:rsid w:val="19A52923"/>
    <w:rsid w:val="1E3F74C2"/>
    <w:rsid w:val="22821F7B"/>
    <w:rsid w:val="2566533C"/>
    <w:rsid w:val="2A903D32"/>
    <w:rsid w:val="2BA4047E"/>
    <w:rsid w:val="2E6A3B31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EF86C24"/>
    <w:rsid w:val="4F5819BC"/>
    <w:rsid w:val="51975EFF"/>
    <w:rsid w:val="54587870"/>
    <w:rsid w:val="55762756"/>
    <w:rsid w:val="55CA1DC3"/>
    <w:rsid w:val="59C04B5B"/>
    <w:rsid w:val="59EB1707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3</TotalTime>
  <ScaleCrop>false</ScaleCrop>
  <LinksUpToDate>false</LinksUpToDate>
  <CharactersWithSpaces>1367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2024-01-04T01:11:00Z</cp:lastPrinted>
  <dcterms:modified xsi:type="dcterms:W3CDTF">2024-03-27T07:44:25Z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FB24A333F5B14E9DADD43FB6DDB30EE4_13</vt:lpwstr>
  </property>
</Properties>
</file>