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</w:pP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21"/>
        </w:rPr>
      </w:pP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武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拟征告〔20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24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〕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32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第四十五条的规定，本次征收土地目的为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本次拟征收土地</w:t>
      </w:r>
      <w:r>
        <w:rPr>
          <w:rFonts w:hint="eastAsia" w:ascii="FangSong" w:hAnsi="FangSong" w:eastAsia="FangSong" w:cs="FangSong"/>
          <w:sz w:val="32"/>
          <w:u w:val="single"/>
          <w:lang w:val="en-US" w:eastAsia="zh-CN"/>
        </w:rPr>
        <w:t>224018</w:t>
      </w:r>
      <w:r>
        <w:rPr>
          <w:rFonts w:hint="eastAsia" w:ascii="FangSong" w:hAnsi="FangSong" w:eastAsia="FangSong" w:cs="FangSong"/>
          <w:sz w:val="32"/>
        </w:rPr>
        <w:t>地块位于</w:t>
      </w:r>
      <w:r>
        <w:rPr>
          <w:rFonts w:hint="eastAsia" w:ascii="FangSong" w:hAnsi="FangSong" w:eastAsia="FangSong" w:cs="FangSong"/>
          <w:sz w:val="32"/>
          <w:lang w:val="en-US" w:eastAsia="zh-CN"/>
        </w:rPr>
        <w:t>武进区南夏墅街道</w:t>
      </w:r>
      <w:r>
        <w:rPr>
          <w:rFonts w:hint="eastAsia" w:ascii="FangSong" w:hAnsi="FangSong" w:eastAsia="FangSong" w:cs="FangSong"/>
          <w:sz w:val="32"/>
        </w:rPr>
        <w:t>范围内。</w:t>
      </w:r>
      <w:r>
        <w:rPr>
          <w:rFonts w:hint="eastAsia" w:ascii="FangSong" w:hAnsi="FangSong" w:eastAsia="FangSong" w:cs="FangSong"/>
          <w:sz w:val="32"/>
          <w:lang w:val="en-US" w:eastAsia="zh-CN"/>
        </w:rPr>
        <w:t>拟征收集体土地面积0.3108公顷（4.662亩），</w:t>
      </w:r>
      <w:r>
        <w:rPr>
          <w:rFonts w:hint="eastAsia" w:ascii="FangSong" w:hAnsi="FangSong" w:eastAsia="FangSong" w:cs="FangSong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本拟征收土地公告期限为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28</w:t>
      </w:r>
      <w:r>
        <w:rPr>
          <w:rFonts w:hint="eastAsia" w:ascii="FangSong" w:hAnsi="FangSong" w:eastAsia="FangSong" w:cs="FangSong"/>
          <w:sz w:val="32"/>
        </w:rPr>
        <w:t>日至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3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12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拟征收土地公告发布后，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联系电话：</w:t>
      </w:r>
      <w:r>
        <w:rPr>
          <w:rFonts w:hint="eastAsia" w:ascii="FangSong" w:hAnsi="FangSong" w:eastAsia="FangSong" w:cs="FangSong"/>
          <w:sz w:val="32"/>
          <w:lang w:val="en-US" w:eastAsia="zh-CN"/>
        </w:rPr>
        <w:t>0519-89606337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8000" w:firstLineChars="25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FZXiaoBiaoSong-B05S" w:hAnsi="FZXiaoBiaoSong-B05S" w:eastAsia="FZXiaoBiaoSong-B05S" w:cs="FZXiaoBiaoSong-B05S"/>
          <w:spacing w:val="57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2024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28</w:t>
      </w:r>
      <w:r>
        <w:rPr>
          <w:rFonts w:hint="eastAsia" w:ascii="FangSong" w:hAnsi="FangSong" w:eastAsia="FangSong" w:cs="FangSong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E3F74C2"/>
    <w:rsid w:val="22821F7B"/>
    <w:rsid w:val="2566533C"/>
    <w:rsid w:val="258404A8"/>
    <w:rsid w:val="2A903D32"/>
    <w:rsid w:val="2B0261F9"/>
    <w:rsid w:val="2BA4047E"/>
    <w:rsid w:val="3178558B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D9F4C1F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5F3A0424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BAE676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2024-02-28T07:42:30Z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FB24A333F5B14E9DADD43FB6DDB30EE4_13</vt:lpwstr>
  </property>
</Properties>
</file>