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附件1</w:t>
      </w:r>
    </w:p>
    <w:p>
      <w:pPr>
        <w:jc w:val="center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ascii="黑体" w:hAnsi="黑体" w:eastAsia="黑体"/>
          <w:sz w:val="32"/>
        </w:rPr>
        <w:t>2023年常州市武进区省级潜在独角兽</w:t>
      </w:r>
      <w:r>
        <w:rPr>
          <w:rFonts w:hint="eastAsia" w:ascii="黑体" w:hAnsi="黑体" w:eastAsia="黑体"/>
          <w:sz w:val="32"/>
        </w:rPr>
        <w:t>企业</w:t>
      </w:r>
      <w:r>
        <w:rPr>
          <w:rFonts w:ascii="黑体" w:hAnsi="黑体" w:eastAsia="黑体"/>
          <w:sz w:val="32"/>
        </w:rPr>
        <w:t>奖励</w:t>
      </w:r>
      <w:r>
        <w:rPr>
          <w:rFonts w:hint="eastAsia" w:ascii="黑体" w:hAnsi="黑体" w:eastAsia="黑体"/>
          <w:sz w:val="32"/>
        </w:rPr>
        <w:t>清单</w:t>
      </w:r>
    </w:p>
    <w:bookmarkEnd w:id="0"/>
    <w:p>
      <w:pPr>
        <w:ind w:right="210" w:rightChars="100"/>
        <w:jc w:val="right"/>
        <w:rPr>
          <w:rFonts w:ascii="黑体" w:hAnsi="黑体" w:eastAsia="黑体"/>
          <w:sz w:val="32"/>
          <w:szCs w:val="32"/>
        </w:rPr>
      </w:pPr>
    </w:p>
    <w:tbl>
      <w:tblPr>
        <w:tblStyle w:val="2"/>
        <w:tblW w:w="76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5103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70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32"/>
                <w:szCs w:val="24"/>
              </w:rPr>
            </w:pPr>
            <w:r>
              <w:rPr>
                <w:rFonts w:hint="eastAsia" w:ascii="仿宋_GB2312" w:hAnsi="宋体" w:eastAsia="仿宋_GB2312"/>
                <w:sz w:val="32"/>
                <w:szCs w:val="24"/>
              </w:rPr>
              <w:t>序号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24"/>
              </w:rPr>
            </w:pPr>
            <w:r>
              <w:rPr>
                <w:rFonts w:hint="eastAsia" w:ascii="仿宋_GB2312" w:hAnsi="宋体" w:eastAsia="仿宋_GB2312"/>
                <w:sz w:val="32"/>
                <w:szCs w:val="24"/>
              </w:rPr>
              <w:t>企业名称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24"/>
              </w:rPr>
            </w:pPr>
            <w:r>
              <w:rPr>
                <w:rFonts w:hint="eastAsia" w:ascii="仿宋_GB2312" w:hAnsi="宋体" w:eastAsia="仿宋_GB2312"/>
                <w:sz w:val="32"/>
                <w:szCs w:val="24"/>
              </w:rPr>
              <w:t>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70" w:type="dxa"/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24"/>
              </w:rPr>
            </w:pPr>
            <w:r>
              <w:rPr>
                <w:rFonts w:hint="eastAsia" w:ascii="仿宋_GB2312" w:hAnsi="宋体" w:eastAsia="仿宋_GB2312"/>
                <w:sz w:val="32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>
            <w:pPr>
              <w:spacing w:line="560" w:lineRule="exact"/>
              <w:jc w:val="left"/>
              <w:rPr>
                <w:rFonts w:ascii="仿宋_GB2312" w:hAnsi="宋体" w:eastAsia="仿宋_GB2312"/>
                <w:sz w:val="32"/>
                <w:szCs w:val="24"/>
              </w:rPr>
            </w:pPr>
            <w:r>
              <w:rPr>
                <w:rFonts w:hint="eastAsia" w:ascii="仿宋_GB2312" w:hAnsi="宋体" w:eastAsia="仿宋_GB2312"/>
                <w:sz w:val="32"/>
                <w:szCs w:val="24"/>
              </w:rPr>
              <w:t>江苏先诺新材料科技有限公司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24"/>
              </w:rPr>
            </w:pPr>
            <w:r>
              <w:rPr>
                <w:rFonts w:hint="eastAsia" w:ascii="仿宋_GB2312" w:hAnsi="宋体" w:eastAsia="仿宋_GB2312"/>
                <w:sz w:val="32"/>
                <w:szCs w:val="24"/>
              </w:rPr>
              <w:t>西太湖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70" w:type="dxa"/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24"/>
              </w:rPr>
            </w:pPr>
            <w:r>
              <w:rPr>
                <w:rFonts w:hint="eastAsia" w:ascii="仿宋_GB2312" w:hAnsi="宋体" w:eastAsia="仿宋_GB2312"/>
                <w:sz w:val="32"/>
                <w:szCs w:val="24"/>
              </w:rPr>
              <w:t>2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>
            <w:pPr>
              <w:spacing w:line="560" w:lineRule="exact"/>
              <w:jc w:val="left"/>
              <w:rPr>
                <w:rFonts w:ascii="仿宋_GB2312" w:hAnsi="宋体" w:eastAsia="仿宋_GB2312"/>
                <w:sz w:val="32"/>
                <w:szCs w:val="24"/>
              </w:rPr>
            </w:pPr>
            <w:r>
              <w:rPr>
                <w:rFonts w:hint="eastAsia" w:ascii="仿宋_GB2312" w:hAnsi="宋体" w:eastAsia="仿宋_GB2312"/>
                <w:sz w:val="32"/>
                <w:szCs w:val="24"/>
              </w:rPr>
              <w:t>常州伯仪生物科技有限公司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24"/>
              </w:rPr>
            </w:pPr>
            <w:r>
              <w:rPr>
                <w:rFonts w:hint="eastAsia" w:ascii="仿宋_GB2312" w:hAnsi="宋体" w:eastAsia="仿宋_GB2312"/>
                <w:sz w:val="32"/>
                <w:szCs w:val="24"/>
              </w:rPr>
              <w:t>西太湖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70" w:type="dxa"/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24"/>
              </w:rPr>
            </w:pPr>
            <w:r>
              <w:rPr>
                <w:rFonts w:hint="eastAsia" w:ascii="仿宋_GB2312" w:hAnsi="宋体" w:eastAsia="仿宋_GB2312"/>
                <w:sz w:val="32"/>
                <w:szCs w:val="24"/>
              </w:rPr>
              <w:t>3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>
            <w:pPr>
              <w:spacing w:line="560" w:lineRule="exact"/>
              <w:jc w:val="left"/>
              <w:rPr>
                <w:rFonts w:ascii="仿宋_GB2312" w:hAnsi="宋体" w:eastAsia="仿宋_GB2312"/>
                <w:sz w:val="32"/>
                <w:szCs w:val="24"/>
              </w:rPr>
            </w:pPr>
            <w:r>
              <w:rPr>
                <w:rFonts w:hint="eastAsia" w:ascii="仿宋_GB2312" w:hAnsi="宋体" w:eastAsia="仿宋_GB2312"/>
                <w:sz w:val="32"/>
                <w:szCs w:val="24"/>
              </w:rPr>
              <w:t>常州九天新能源科技股份有限公司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24"/>
              </w:rPr>
            </w:pPr>
            <w:r>
              <w:rPr>
                <w:rFonts w:hint="eastAsia" w:ascii="仿宋_GB2312" w:hAnsi="宋体" w:eastAsia="仿宋_GB2312"/>
                <w:sz w:val="32"/>
                <w:szCs w:val="24"/>
              </w:rPr>
              <w:t>前黄镇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xMmVkZDUzYzAzYTEwMTJmZGYyYWQ1MGU4YmM1ZWMifQ=="/>
  </w:docVars>
  <w:rsids>
    <w:rsidRoot w:val="164E5632"/>
    <w:rsid w:val="164E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2023-12-04T08:05:00Z</dcterms:created>
  <dc:creator>国家宏观调控</dc:creator>
  <cp:lastModifiedBy>国家宏观调控</cp:lastModifiedBy>
  <dcterms:modified xsi:type="dcterms:W3CDTF">2023-12-04T08:05:59Z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0BD16F35299B4114963CCA8501C620DB_11</vt:lpwstr>
  </property>
</Properties>
</file>