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8" w:line="224" w:lineRule="auto"/>
        <w:ind w:left="150"/>
        <w:rPr>
          <w:rFonts w:ascii="黑体" w:hAnsi="黑体" w:eastAsia="黑体" w:cs="黑体"/>
        </w:rPr>
      </w:pPr>
      <w:r>
        <w:rPr>
          <w:spacing w:val="-14"/>
        </w:rPr>
        <w:t>附件</w:t>
      </w:r>
      <w:r>
        <w:rPr>
          <w:spacing w:val="-53"/>
        </w:rPr>
        <w:t xml:space="preserve"> </w:t>
      </w:r>
      <w:r>
        <w:rPr>
          <w:spacing w:val="-14"/>
        </w:rPr>
        <w:t>2</w:t>
      </w:r>
      <w:r>
        <w:rPr>
          <w:rFonts w:ascii="黑体" w:hAnsi="黑体" w:eastAsia="黑体" w:cs="黑体"/>
          <w:spacing w:val="-14"/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17" w:line="496" w:lineRule="exact"/>
        <w:ind w:left="686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1"/>
          <w:position w:val="2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区级财政专项资金申请使用全过程承诺责任书</w:t>
      </w:r>
    </w:p>
    <w:bookmarkEnd w:id="0"/>
    <w:p>
      <w:pPr>
        <w:spacing w:line="131" w:lineRule="exact"/>
      </w:pPr>
    </w:p>
    <w:tbl>
      <w:tblPr>
        <w:tblStyle w:val="5"/>
        <w:tblW w:w="8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163"/>
        <w:gridCol w:w="1994"/>
        <w:gridCol w:w="21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68" w:type="dxa"/>
            <w:vAlign w:val="top"/>
          </w:tcPr>
          <w:p>
            <w:pPr>
              <w:spacing w:before="231" w:line="222" w:lineRule="auto"/>
              <w:ind w:left="63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申报单位</w:t>
            </w:r>
          </w:p>
        </w:tc>
        <w:tc>
          <w:tcPr>
            <w:tcW w:w="6276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68" w:type="dxa"/>
            <w:vAlign w:val="top"/>
          </w:tcPr>
          <w:p>
            <w:pPr>
              <w:spacing w:before="237" w:line="221" w:lineRule="auto"/>
              <w:ind w:left="63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申请类别</w:t>
            </w:r>
          </w:p>
        </w:tc>
        <w:tc>
          <w:tcPr>
            <w:tcW w:w="2163" w:type="dxa"/>
            <w:vAlign w:val="top"/>
          </w:tcPr>
          <w:p>
            <w:pPr>
              <w:pStyle w:val="6"/>
            </w:pPr>
          </w:p>
        </w:tc>
        <w:tc>
          <w:tcPr>
            <w:tcW w:w="1994" w:type="dxa"/>
            <w:vAlign w:val="top"/>
          </w:tcPr>
          <w:p>
            <w:pPr>
              <w:spacing w:before="237" w:line="223" w:lineRule="auto"/>
              <w:ind w:left="48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申报依据</w:t>
            </w:r>
          </w:p>
        </w:tc>
        <w:tc>
          <w:tcPr>
            <w:tcW w:w="211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268" w:type="dxa"/>
            <w:vAlign w:val="top"/>
          </w:tcPr>
          <w:p>
            <w:pPr>
              <w:spacing w:before="228" w:line="221" w:lineRule="auto"/>
              <w:ind w:left="35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申请财政资金</w:t>
            </w:r>
          </w:p>
        </w:tc>
        <w:tc>
          <w:tcPr>
            <w:tcW w:w="6276" w:type="dxa"/>
            <w:gridSpan w:val="3"/>
            <w:vAlign w:val="top"/>
          </w:tcPr>
          <w:p>
            <w:pPr>
              <w:spacing w:before="228" w:line="227" w:lineRule="auto"/>
              <w:ind w:left="315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sz w:val="27"/>
                <w:szCs w:val="27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5" w:hRule="atLeast"/>
        </w:trPr>
        <w:tc>
          <w:tcPr>
            <w:tcW w:w="8544" w:type="dxa"/>
            <w:gridSpan w:val="4"/>
            <w:vAlign w:val="top"/>
          </w:tcPr>
          <w:p>
            <w:pPr>
              <w:spacing w:before="127" w:line="222" w:lineRule="auto"/>
              <w:ind w:left="1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  <w14:textOutline w14:w="61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项目申报单位承诺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：</w:t>
            </w:r>
          </w:p>
          <w:p>
            <w:pPr>
              <w:spacing w:before="136" w:line="461" w:lineRule="exact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position w:val="13"/>
                <w:sz w:val="27"/>
                <w:szCs w:val="27"/>
              </w:rPr>
              <w:t>1.申报的所有材料均真实、完整、准确、合法、有效，据实提供。</w:t>
            </w:r>
          </w:p>
          <w:p>
            <w:pPr>
              <w:spacing w:line="221" w:lineRule="auto"/>
              <w:ind w:left="12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如有虚假，愿意承担相关责任。</w:t>
            </w:r>
          </w:p>
          <w:p>
            <w:pPr>
              <w:spacing w:before="134" w:line="315" w:lineRule="auto"/>
              <w:ind w:left="119" w:right="110" w:firstLine="57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2.本企业在武进区注册纳税、办理统计登记，具有健全的财务管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理制度、会计核算制度和统计管理体系，严格做到依法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经营、依法纳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税、依法统计。当年度未发生重大安全生产、环保及食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品安全责任事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故、重大群体性劳资社保纠纷或被税务部门查处偷漏税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行为。专项资</w:t>
            </w:r>
          </w:p>
          <w:p>
            <w:pPr>
              <w:spacing w:line="222" w:lineRule="auto"/>
              <w:ind w:left="1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金获批后将按规定使用。如有违规，愿意承担相关责任。</w:t>
            </w: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88" w:line="248" w:lineRule="auto"/>
              <w:ind w:left="3990" w:right="1484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项目申报责任人（签名）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联系电话：</w:t>
            </w: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88" w:line="222" w:lineRule="auto"/>
              <w:ind w:left="333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4"/>
                <w:sz w:val="27"/>
                <w:szCs w:val="27"/>
              </w:rPr>
              <w:t>单位负责人（签名</w:t>
            </w:r>
            <w:r>
              <w:rPr>
                <w:rFonts w:ascii="仿宋" w:hAnsi="仿宋" w:eastAsia="仿宋" w:cs="仿宋"/>
                <w:spacing w:val="-70"/>
                <w:w w:val="90"/>
                <w:sz w:val="27"/>
                <w:szCs w:val="27"/>
              </w:rPr>
              <w:t>）（</w:t>
            </w:r>
            <w:r>
              <w:rPr>
                <w:rFonts w:ascii="仿宋" w:hAnsi="仿宋" w:eastAsia="仿宋" w:cs="仿宋"/>
                <w:spacing w:val="14"/>
                <w:sz w:val="27"/>
                <w:szCs w:val="27"/>
              </w:rPr>
              <w:t>单位公章）</w:t>
            </w:r>
          </w:p>
          <w:p>
            <w:pPr>
              <w:pStyle w:val="6"/>
              <w:spacing w:line="387" w:lineRule="auto"/>
            </w:pPr>
          </w:p>
          <w:p>
            <w:pPr>
              <w:spacing w:before="88" w:line="223" w:lineRule="auto"/>
              <w:ind w:left="548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日期：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42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7212C2F"/>
    <w:rsid w:val="09DD70BF"/>
    <w:rsid w:val="172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2023-10-31T08:10:00Z</dcterms:created>
  <dc:creator>国家宏观调控</dc:creator>
  <cp:lastModifiedBy>国家宏观调控</cp:lastModifiedBy>
  <dcterms:modified xsi:type="dcterms:W3CDTF">2023-10-31T08:11:31Z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53ECF2B5341641A6BFDBF5E8344AB5C0_13</vt:lpwstr>
  </property>
</Properties>
</file>