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1" w:line="229" w:lineRule="auto"/>
        <w:ind w:left="145"/>
        <w:rPr>
          <w:sz w:val="27"/>
          <w:szCs w:val="27"/>
        </w:rPr>
      </w:pPr>
      <w:r>
        <w:rPr>
          <w:spacing w:val="-10"/>
          <w:sz w:val="27"/>
          <w:szCs w:val="27"/>
        </w:rPr>
        <w:t>附件</w:t>
      </w:r>
      <w:r>
        <w:rPr>
          <w:spacing w:val="-33"/>
          <w:sz w:val="27"/>
          <w:szCs w:val="27"/>
        </w:rPr>
        <w:t xml:space="preserve"> </w:t>
      </w:r>
      <w:r>
        <w:rPr>
          <w:spacing w:val="-10"/>
          <w:sz w:val="27"/>
          <w:szCs w:val="27"/>
        </w:rPr>
        <w:t>1：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43" w:line="609" w:lineRule="exact"/>
        <w:ind w:left="76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position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武进区科技创新发展专项资金申请表</w:t>
      </w:r>
    </w:p>
    <w:p>
      <w:pPr>
        <w:spacing w:before="91"/>
      </w:pPr>
    </w:p>
    <w:tbl>
      <w:tblPr>
        <w:tblStyle w:val="5"/>
        <w:tblW w:w="8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2124"/>
        <w:gridCol w:w="2258"/>
        <w:gridCol w:w="20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10" w:type="dxa"/>
            <w:vAlign w:val="top"/>
          </w:tcPr>
          <w:p>
            <w:pPr>
              <w:spacing w:before="87" w:line="404" w:lineRule="exact"/>
              <w:ind w:left="12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position w:val="9"/>
                <w:sz w:val="27"/>
                <w:szCs w:val="27"/>
              </w:rPr>
              <w:t>单位名称</w:t>
            </w:r>
          </w:p>
          <w:p>
            <w:pPr>
              <w:spacing w:line="211" w:lineRule="auto"/>
              <w:ind w:left="11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（盖章）</w:t>
            </w:r>
          </w:p>
        </w:tc>
        <w:tc>
          <w:tcPr>
            <w:tcW w:w="643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10" w:type="dxa"/>
            <w:vAlign w:val="top"/>
          </w:tcPr>
          <w:p>
            <w:pPr>
              <w:spacing w:before="189" w:line="224" w:lineRule="auto"/>
              <w:ind w:left="13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法人代表</w:t>
            </w:r>
          </w:p>
        </w:tc>
        <w:tc>
          <w:tcPr>
            <w:tcW w:w="2124" w:type="dxa"/>
            <w:vAlign w:val="top"/>
          </w:tcPr>
          <w:p>
            <w:pPr>
              <w:pStyle w:val="6"/>
            </w:pPr>
          </w:p>
        </w:tc>
        <w:tc>
          <w:tcPr>
            <w:tcW w:w="2258" w:type="dxa"/>
            <w:vAlign w:val="top"/>
          </w:tcPr>
          <w:p>
            <w:pPr>
              <w:spacing w:before="189" w:line="224" w:lineRule="auto"/>
              <w:ind w:left="11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联系电话</w:t>
            </w:r>
          </w:p>
        </w:tc>
        <w:tc>
          <w:tcPr>
            <w:tcW w:w="20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10" w:type="dxa"/>
            <w:vAlign w:val="top"/>
          </w:tcPr>
          <w:p>
            <w:pPr>
              <w:spacing w:before="190" w:line="225" w:lineRule="auto"/>
              <w:ind w:left="12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经办人</w:t>
            </w:r>
          </w:p>
        </w:tc>
        <w:tc>
          <w:tcPr>
            <w:tcW w:w="2124" w:type="dxa"/>
            <w:vAlign w:val="top"/>
          </w:tcPr>
          <w:p>
            <w:pPr>
              <w:pStyle w:val="6"/>
            </w:pPr>
          </w:p>
        </w:tc>
        <w:tc>
          <w:tcPr>
            <w:tcW w:w="2258" w:type="dxa"/>
            <w:vAlign w:val="top"/>
          </w:tcPr>
          <w:p>
            <w:pPr>
              <w:spacing w:before="189" w:line="224" w:lineRule="auto"/>
              <w:ind w:left="11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联系电话</w:t>
            </w:r>
          </w:p>
        </w:tc>
        <w:tc>
          <w:tcPr>
            <w:tcW w:w="20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10" w:type="dxa"/>
            <w:vAlign w:val="top"/>
          </w:tcPr>
          <w:p>
            <w:pPr>
              <w:spacing w:before="190" w:line="223" w:lineRule="auto"/>
              <w:ind w:left="12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开业时间</w:t>
            </w:r>
          </w:p>
        </w:tc>
        <w:tc>
          <w:tcPr>
            <w:tcW w:w="2124" w:type="dxa"/>
            <w:vAlign w:val="top"/>
          </w:tcPr>
          <w:p>
            <w:pPr>
              <w:pStyle w:val="6"/>
            </w:pPr>
          </w:p>
        </w:tc>
        <w:tc>
          <w:tcPr>
            <w:tcW w:w="2258" w:type="dxa"/>
            <w:vAlign w:val="top"/>
          </w:tcPr>
          <w:p>
            <w:pPr>
              <w:spacing w:before="190" w:line="223" w:lineRule="auto"/>
              <w:ind w:left="12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纳税起始时间</w:t>
            </w:r>
          </w:p>
        </w:tc>
        <w:tc>
          <w:tcPr>
            <w:tcW w:w="20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10" w:type="dxa"/>
            <w:vAlign w:val="top"/>
          </w:tcPr>
          <w:p>
            <w:pPr>
              <w:spacing w:before="223" w:line="221" w:lineRule="auto"/>
              <w:ind w:left="16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申请类别</w:t>
            </w:r>
          </w:p>
        </w:tc>
        <w:tc>
          <w:tcPr>
            <w:tcW w:w="643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110" w:type="dxa"/>
            <w:vAlign w:val="top"/>
          </w:tcPr>
          <w:p>
            <w:pPr>
              <w:spacing w:before="276" w:line="221" w:lineRule="auto"/>
              <w:ind w:left="16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申请金额</w:t>
            </w:r>
          </w:p>
        </w:tc>
        <w:tc>
          <w:tcPr>
            <w:tcW w:w="6434" w:type="dxa"/>
            <w:gridSpan w:val="3"/>
            <w:vAlign w:val="top"/>
          </w:tcPr>
          <w:p>
            <w:pPr>
              <w:spacing w:before="276" w:line="227" w:lineRule="auto"/>
              <w:ind w:left="153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7" w:hRule="atLeast"/>
        </w:trPr>
        <w:tc>
          <w:tcPr>
            <w:tcW w:w="211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88" w:line="499" w:lineRule="exact"/>
              <w:ind w:left="4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position w:val="16"/>
                <w:sz w:val="27"/>
                <w:szCs w:val="27"/>
              </w:rPr>
              <w:t>所属镇、开发区</w:t>
            </w:r>
          </w:p>
          <w:p>
            <w:pPr>
              <w:spacing w:line="225" w:lineRule="auto"/>
              <w:ind w:left="13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意见</w:t>
            </w:r>
          </w:p>
        </w:tc>
        <w:tc>
          <w:tcPr>
            <w:tcW w:w="6434" w:type="dxa"/>
            <w:gridSpan w:val="3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88" w:line="222" w:lineRule="auto"/>
              <w:ind w:left="412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（单位盖章）</w:t>
            </w: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87" w:line="223" w:lineRule="auto"/>
              <w:ind w:left="441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39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423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17212C2F"/>
    <w:rsid w:val="172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2023-10-31T08:10:00Z</dcterms:created>
  <dc:creator>国家宏观调控</dc:creator>
  <cp:lastModifiedBy>国家宏观调控</cp:lastModifiedBy>
  <dcterms:modified xsi:type="dcterms:W3CDTF">2023-10-31T08:10:50Z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CDEC58E5F29C467CAFBEFA207CF46FBF_11</vt:lpwstr>
  </property>
</Properties>
</file>