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5A" w:rsidRPr="000A0C9E" w:rsidRDefault="006D7C5A" w:rsidP="006D7C5A">
      <w:pPr>
        <w:spacing w:line="576" w:lineRule="exact"/>
        <w:ind w:right="780"/>
        <w:rPr>
          <w:rFonts w:ascii="黑体" w:eastAsia="黑体" w:hAnsi="黑体" w:cs="方正小标宋简体"/>
          <w:sz w:val="28"/>
          <w:szCs w:val="28"/>
        </w:rPr>
      </w:pPr>
      <w:r w:rsidRPr="000A0C9E">
        <w:rPr>
          <w:rFonts w:ascii="黑体" w:eastAsia="黑体" w:hAnsi="黑体" w:cs="方正小标宋简体" w:hint="eastAsia"/>
          <w:sz w:val="28"/>
          <w:szCs w:val="28"/>
        </w:rPr>
        <w:t>附件 2</w:t>
      </w:r>
      <w:r>
        <w:rPr>
          <w:rFonts w:ascii="黑体" w:eastAsia="黑体" w:hAnsi="黑体" w:cs="方正小标宋简体" w:hint="eastAsia"/>
          <w:sz w:val="28"/>
          <w:szCs w:val="28"/>
        </w:rPr>
        <w:t>：</w:t>
      </w:r>
    </w:p>
    <w:p w:rsidR="006D7C5A" w:rsidRPr="000A0C9E" w:rsidRDefault="006D7C5A" w:rsidP="00E65BF7">
      <w:pPr>
        <w:spacing w:line="576" w:lineRule="exact"/>
        <w:ind w:right="780" w:firstLineChars="150" w:firstLine="630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 w:rsidRPr="000A0C9E">
        <w:rPr>
          <w:rFonts w:ascii="方正小标宋简体" w:eastAsia="方正小标宋简体" w:hAnsi="方正小标宋简体" w:cs="方正小标宋简体" w:hint="eastAsia"/>
          <w:sz w:val="42"/>
          <w:szCs w:val="42"/>
        </w:rPr>
        <w:t>2022 年度武进区教育系统“优秀书记项目”表彰名单</w:t>
      </w:r>
    </w:p>
    <w:p w:rsidR="006D7C5A" w:rsidRPr="000A0C9E" w:rsidRDefault="006D7C5A" w:rsidP="006D7C5A">
      <w:pPr>
        <w:jc w:val="center"/>
        <w:rPr>
          <w:rFonts w:ascii="仿宋" w:eastAsia="仿宋" w:hAnsi="仿宋"/>
          <w:sz w:val="32"/>
          <w:szCs w:val="32"/>
        </w:rPr>
      </w:pPr>
      <w:r w:rsidRPr="000A0C9E">
        <w:rPr>
          <w:rFonts w:ascii="仿宋" w:eastAsia="仿宋" w:hAnsi="仿宋" w:hint="eastAsia"/>
          <w:sz w:val="32"/>
          <w:szCs w:val="32"/>
        </w:rPr>
        <w:t>（排名不分先后）</w:t>
      </w:r>
    </w:p>
    <w:tbl>
      <w:tblPr>
        <w:tblStyle w:val="a7"/>
        <w:tblW w:w="8102" w:type="dxa"/>
        <w:tblLook w:val="04A0" w:firstRow="1" w:lastRow="0" w:firstColumn="1" w:lastColumn="0" w:noHBand="0" w:noVBand="1"/>
      </w:tblPr>
      <w:tblGrid>
        <w:gridCol w:w="3138"/>
        <w:gridCol w:w="4964"/>
      </w:tblGrid>
      <w:tr w:rsidR="006D7C5A" w:rsidRPr="000A0C9E" w:rsidTr="009948BE">
        <w:trPr>
          <w:trHeight w:val="330"/>
        </w:trPr>
        <w:tc>
          <w:tcPr>
            <w:tcW w:w="3138" w:type="dxa"/>
          </w:tcPr>
          <w:p w:rsidR="006D7C5A" w:rsidRPr="00FE3EBE" w:rsidRDefault="006D7C5A" w:rsidP="007407CB">
            <w:pPr>
              <w:spacing w:line="576" w:lineRule="exact"/>
              <w:ind w:right="780" w:firstLineChars="400" w:firstLine="1120"/>
              <w:rPr>
                <w:rFonts w:ascii="黑体" w:eastAsia="黑体" w:hAnsi="黑体" w:cs="方正小标宋简体"/>
                <w:sz w:val="28"/>
                <w:szCs w:val="28"/>
              </w:rPr>
            </w:pPr>
            <w:bookmarkStart w:id="0" w:name="_GoBack"/>
            <w:bookmarkEnd w:id="0"/>
            <w:r w:rsidRPr="00FE3EBE">
              <w:rPr>
                <w:rFonts w:ascii="黑体" w:eastAsia="黑体" w:hAnsi="黑体" w:cs="方正小标宋简体" w:hint="eastAsia"/>
                <w:sz w:val="28"/>
                <w:szCs w:val="28"/>
              </w:rPr>
              <w:t>单 位</w:t>
            </w:r>
          </w:p>
        </w:tc>
        <w:tc>
          <w:tcPr>
            <w:tcW w:w="4964" w:type="dxa"/>
          </w:tcPr>
          <w:p w:rsidR="006D7C5A" w:rsidRPr="00FE3EBE" w:rsidRDefault="006D7C5A" w:rsidP="007407CB">
            <w:pPr>
              <w:spacing w:line="576" w:lineRule="exact"/>
              <w:ind w:right="780" w:firstLineChars="650" w:firstLine="1820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FE3EBE">
              <w:rPr>
                <w:rFonts w:ascii="黑体" w:eastAsia="黑体" w:hAnsi="黑体" w:cs="方正小标宋简体" w:hint="eastAsia"/>
                <w:sz w:val="28"/>
                <w:szCs w:val="28"/>
              </w:rPr>
              <w:t>项目名称</w:t>
            </w:r>
          </w:p>
        </w:tc>
      </w:tr>
      <w:tr w:rsidR="006D7C5A" w:rsidRPr="000A0C9E" w:rsidTr="009948BE">
        <w:trPr>
          <w:trHeight w:val="405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戴溪小学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旗帜领航：“诤”</w:t>
            </w:r>
            <w:r w:rsidRPr="000A0C9E">
              <w:rPr>
                <w:rFonts w:ascii="宋体" w:eastAsia="宋体" w:hAnsi="宋体" w:cs="宋体" w:hint="eastAsia"/>
                <w:sz w:val="32"/>
                <w:szCs w:val="32"/>
              </w:rPr>
              <w:t>•</w:t>
            </w:r>
            <w:r w:rsidRPr="000A0C9E">
              <w:rPr>
                <w:rFonts w:ascii="仿宋" w:eastAsia="仿宋" w:hAnsi="仿宋" w:cs="仿宋" w:hint="eastAsia"/>
                <w:sz w:val="32"/>
                <w:szCs w:val="32"/>
              </w:rPr>
              <w:t>先锋</w:t>
            </w:r>
          </w:p>
        </w:tc>
      </w:tr>
      <w:tr w:rsidR="006D7C5A" w:rsidRPr="000A0C9E" w:rsidTr="009948BE">
        <w:trPr>
          <w:trHeight w:val="789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江苏省武进高级中学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挖掘地方红色资源，丰富课程思政内涵，提升高中学生品格</w:t>
            </w:r>
          </w:p>
        </w:tc>
      </w:tr>
      <w:tr w:rsidR="006D7C5A" w:rsidRPr="000A0C9E" w:rsidTr="009948BE">
        <w:trPr>
          <w:trHeight w:val="810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雪堰初级中学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依托“真”微课堂，探索“党建+教研”的深度融合途径</w:t>
            </w:r>
          </w:p>
        </w:tc>
      </w:tr>
      <w:tr w:rsidR="006D7C5A" w:rsidRPr="000A0C9E" w:rsidTr="009948BE">
        <w:trPr>
          <w:trHeight w:val="810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星韵学校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党建引领，构建高素质教师队伍建设新格局</w:t>
            </w:r>
          </w:p>
        </w:tc>
      </w:tr>
      <w:tr w:rsidR="006D7C5A" w:rsidRPr="000A0C9E" w:rsidTr="009948BE">
        <w:trPr>
          <w:trHeight w:val="789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寨桥小学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 xml:space="preserve">创新“党建+”管理模式，培育红色接班人 </w:t>
            </w:r>
          </w:p>
        </w:tc>
      </w:tr>
      <w:tr w:rsidR="006D7C5A" w:rsidRPr="000A0C9E" w:rsidTr="009948BE">
        <w:trPr>
          <w:trHeight w:val="810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鸣凰中心小学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发挥党建引领作用，筑牢思政育人阵地</w:t>
            </w:r>
          </w:p>
        </w:tc>
      </w:tr>
      <w:tr w:rsidR="006D7C5A" w:rsidRPr="000A0C9E" w:rsidTr="009948BE">
        <w:trPr>
          <w:trHeight w:val="810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 xml:space="preserve"> 马杭中心小学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Y</w:t>
            </w:r>
            <w:r w:rsidRPr="000A0C9E">
              <w:rPr>
                <w:rFonts w:ascii="宋体" w:eastAsia="宋体" w:hAnsi="宋体" w:cs="宋体" w:hint="eastAsia"/>
                <w:sz w:val="32"/>
                <w:szCs w:val="32"/>
              </w:rPr>
              <w:t>•</w:t>
            </w:r>
            <w:r w:rsidRPr="000A0C9E">
              <w:rPr>
                <w:rFonts w:ascii="仿宋" w:eastAsia="仿宋" w:hAnsi="仿宋" w:hint="eastAsia"/>
                <w:sz w:val="32"/>
                <w:szCs w:val="32"/>
              </w:rPr>
              <w:t>E</w:t>
            </w:r>
            <w:r w:rsidRPr="000A0C9E">
              <w:rPr>
                <w:rFonts w:ascii="宋体" w:eastAsia="宋体" w:hAnsi="宋体" w:cs="宋体" w:hint="eastAsia"/>
                <w:sz w:val="32"/>
                <w:szCs w:val="32"/>
              </w:rPr>
              <w:t>•</w:t>
            </w:r>
            <w:r w:rsidRPr="000A0C9E">
              <w:rPr>
                <w:rFonts w:ascii="仿宋" w:eastAsia="仿宋" w:hAnsi="仿宋" w:hint="eastAsia"/>
                <w:sz w:val="32"/>
                <w:szCs w:val="32"/>
              </w:rPr>
              <w:t>S红色引擎链：打造幸福教师成长新平台</w:t>
            </w:r>
          </w:p>
        </w:tc>
      </w:tr>
      <w:tr w:rsidR="006D7C5A" w:rsidRPr="000A0C9E" w:rsidTr="009948BE">
        <w:trPr>
          <w:trHeight w:val="384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刘海粟小学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“以美益德”党员教育探索</w:t>
            </w:r>
          </w:p>
        </w:tc>
      </w:tr>
      <w:tr w:rsidR="006D7C5A" w:rsidRPr="000A0C9E" w:rsidTr="009948BE">
        <w:trPr>
          <w:trHeight w:val="810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夏溪初级中学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党建红盟助力学校特色发展（花木特色教育）</w:t>
            </w:r>
          </w:p>
        </w:tc>
      </w:tr>
      <w:tr w:rsidR="006D7C5A" w:rsidRPr="000A0C9E" w:rsidTr="009948BE">
        <w:trPr>
          <w:trHeight w:val="810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常州大学附属小学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共建汇聚资源 探索课程开发新路径</w:t>
            </w:r>
          </w:p>
        </w:tc>
      </w:tr>
      <w:tr w:rsidR="006D7C5A" w:rsidRPr="000A0C9E" w:rsidTr="009948BE">
        <w:trPr>
          <w:trHeight w:val="789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洛阳初级中学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推行“阳光大思政” 落实立德树人根本任务</w:t>
            </w:r>
          </w:p>
        </w:tc>
      </w:tr>
      <w:tr w:rsidR="006D7C5A" w:rsidRPr="000A0C9E" w:rsidTr="009948BE">
        <w:trPr>
          <w:trHeight w:val="810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礼嘉中心小学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书院养正：青年教师品格涵育的在场建构与实践</w:t>
            </w:r>
          </w:p>
        </w:tc>
      </w:tr>
      <w:tr w:rsidR="006D7C5A" w:rsidRPr="000A0C9E" w:rsidTr="009948BE">
        <w:trPr>
          <w:trHeight w:val="810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清英外国语学校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学校党建适应不同学龄阶段与特点的研究</w:t>
            </w:r>
          </w:p>
        </w:tc>
      </w:tr>
      <w:tr w:rsidR="006D7C5A" w:rsidRPr="000A0C9E" w:rsidTr="009948BE">
        <w:trPr>
          <w:trHeight w:val="384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牛塘中心小学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书记有约</w:t>
            </w:r>
          </w:p>
        </w:tc>
      </w:tr>
      <w:tr w:rsidR="006D7C5A" w:rsidRPr="000A0C9E" w:rsidTr="009948BE">
        <w:trPr>
          <w:trHeight w:val="405"/>
        </w:trPr>
        <w:tc>
          <w:tcPr>
            <w:tcW w:w="3138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 xml:space="preserve">机关幼儿园 </w:t>
            </w:r>
          </w:p>
        </w:tc>
        <w:tc>
          <w:tcPr>
            <w:tcW w:w="4964" w:type="dxa"/>
            <w:vAlign w:val="center"/>
          </w:tcPr>
          <w:p w:rsidR="006D7C5A" w:rsidRPr="000A0C9E" w:rsidRDefault="006D7C5A" w:rsidP="009948B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名师引领创品牌 青蓝工程显特色</w:t>
            </w:r>
          </w:p>
        </w:tc>
      </w:tr>
    </w:tbl>
    <w:p w:rsidR="005E22AC" w:rsidRPr="005418BA" w:rsidRDefault="005E22AC"/>
    <w:sectPr w:rsidR="005E22AC" w:rsidRPr="005418BA" w:rsidSect="00BC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39" w:rsidRDefault="00D36639" w:rsidP="006D7C5A">
      <w:r>
        <w:separator/>
      </w:r>
    </w:p>
  </w:endnote>
  <w:endnote w:type="continuationSeparator" w:id="0">
    <w:p w:rsidR="00D36639" w:rsidRDefault="00D36639" w:rsidP="006D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39" w:rsidRDefault="00D36639" w:rsidP="006D7C5A">
      <w:r>
        <w:separator/>
      </w:r>
    </w:p>
  </w:footnote>
  <w:footnote w:type="continuationSeparator" w:id="0">
    <w:p w:rsidR="00D36639" w:rsidRDefault="00D36639" w:rsidP="006D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C5A"/>
    <w:rsid w:val="003C52A2"/>
    <w:rsid w:val="005418BA"/>
    <w:rsid w:val="005E22AC"/>
    <w:rsid w:val="006D7C5A"/>
    <w:rsid w:val="00845630"/>
    <w:rsid w:val="0085366A"/>
    <w:rsid w:val="009948BE"/>
    <w:rsid w:val="00D36639"/>
    <w:rsid w:val="00D94CAD"/>
    <w:rsid w:val="00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5E2105-F02C-49AD-9562-628FC201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C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C5A"/>
    <w:rPr>
      <w:sz w:val="18"/>
      <w:szCs w:val="18"/>
    </w:rPr>
  </w:style>
  <w:style w:type="table" w:styleId="a7">
    <w:name w:val="Table Grid"/>
    <w:basedOn w:val="a1"/>
    <w:uiPriority w:val="59"/>
    <w:rsid w:val="006D7C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235</Characters>
  <Application>Microsoft Office Word</Application>
  <DocSecurity>0</DocSecurity>
  <Lines>29</Lines>
  <Paragraphs>13</Paragraphs>
  <ScaleCrop>false</ScaleCrop>
  <Company>微软中国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万小强</dc:creator>
  <cp:keywords/>
  <dc:description/>
  <cp:lastModifiedBy>陈晨</cp:lastModifiedBy>
  <cp:revision>8</cp:revision>
  <dcterms:created xsi:type="dcterms:W3CDTF">2023-06-05T08:15:00Z</dcterms:created>
  <dcterms:modified xsi:type="dcterms:W3CDTF">2023-06-19T03:28:00Z</dcterms:modified>
</cp:coreProperties>
</file>