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9D" w:rsidRDefault="00C27F48">
      <w:pPr>
        <w:jc w:val="center"/>
        <w:rPr>
          <w:rFonts w:ascii="黑体" w:eastAsia="黑体" w:hAnsi="黑体" w:cs="黑体"/>
          <w:sz w:val="40"/>
          <w:szCs w:val="40"/>
        </w:rPr>
      </w:pPr>
      <w:r>
        <w:rPr>
          <w:rFonts w:ascii="黑体" w:eastAsia="黑体" w:hAnsi="黑体" w:cs="黑体" w:hint="eastAsia"/>
          <w:sz w:val="40"/>
          <w:szCs w:val="40"/>
        </w:rPr>
        <w:t>武进清英外国语学校</w:t>
      </w:r>
      <w:r>
        <w:rPr>
          <w:rFonts w:ascii="黑体" w:eastAsia="黑体" w:hAnsi="黑体" w:cs="黑体" w:hint="eastAsia"/>
          <w:sz w:val="40"/>
          <w:szCs w:val="40"/>
        </w:rPr>
        <w:t>202</w:t>
      </w:r>
      <w:r>
        <w:rPr>
          <w:rFonts w:ascii="黑体" w:eastAsia="黑体" w:hAnsi="黑体" w:cs="黑体"/>
          <w:sz w:val="40"/>
          <w:szCs w:val="40"/>
        </w:rPr>
        <w:t>2</w:t>
      </w:r>
      <w:r>
        <w:rPr>
          <w:rFonts w:ascii="黑体" w:eastAsia="黑体" w:hAnsi="黑体" w:cs="黑体" w:hint="eastAsia"/>
          <w:sz w:val="40"/>
          <w:szCs w:val="40"/>
        </w:rPr>
        <w:t>年秋学期新生招生简章</w:t>
      </w:r>
    </w:p>
    <w:p w:rsidR="002E719D" w:rsidRDefault="00C27F48">
      <w:pPr>
        <w:pStyle w:val="ab"/>
        <w:spacing w:line="480" w:lineRule="exact"/>
        <w:ind w:firstLineChars="200"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根据《义务教育法》《民办教育促进法》和《</w:t>
      </w:r>
      <w:bookmarkStart w:id="0" w:name="subject"/>
      <w:r>
        <w:rPr>
          <w:rFonts w:ascii="仿宋_GB2312" w:eastAsia="仿宋_GB2312" w:hAnsi="仿宋_GB2312" w:cs="仿宋_GB2312" w:hint="eastAsia"/>
          <w:b w:val="0"/>
          <w:sz w:val="32"/>
          <w:szCs w:val="32"/>
        </w:rPr>
        <w:t>关于做好</w:t>
      </w:r>
      <w:r>
        <w:rPr>
          <w:rFonts w:ascii="仿宋_GB2312" w:eastAsia="仿宋_GB2312" w:hAnsi="仿宋_GB2312" w:cs="仿宋_GB2312" w:hint="eastAsia"/>
          <w:b w:val="0"/>
          <w:sz w:val="32"/>
          <w:szCs w:val="32"/>
        </w:rPr>
        <w:t>2022</w:t>
      </w:r>
      <w:r>
        <w:rPr>
          <w:rFonts w:ascii="仿宋_GB2312" w:eastAsia="仿宋_GB2312" w:hAnsi="仿宋_GB2312" w:cs="仿宋_GB2312" w:hint="eastAsia"/>
          <w:b w:val="0"/>
          <w:sz w:val="32"/>
          <w:szCs w:val="32"/>
        </w:rPr>
        <w:t>年武进区幼儿园、义务教育学校招生工作的指导意见</w:t>
      </w:r>
      <w:bookmarkEnd w:id="0"/>
      <w:r>
        <w:rPr>
          <w:rFonts w:ascii="仿宋_GB2312" w:eastAsia="仿宋_GB2312" w:hAnsi="仿宋_GB2312" w:cs="仿宋_GB2312" w:hint="eastAsia"/>
          <w:b w:val="0"/>
          <w:sz w:val="32"/>
          <w:szCs w:val="32"/>
        </w:rPr>
        <w:t>》等文件精神，现将我校</w:t>
      </w:r>
      <w:r>
        <w:rPr>
          <w:rFonts w:ascii="仿宋_GB2312" w:eastAsia="仿宋_GB2312" w:hAnsi="仿宋_GB2312" w:cs="仿宋_GB2312" w:hint="eastAsia"/>
          <w:b w:val="0"/>
          <w:sz w:val="32"/>
          <w:szCs w:val="32"/>
        </w:rPr>
        <w:t>202</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年秋学期招生简章公布如下：</w:t>
      </w:r>
    </w:p>
    <w:p w:rsidR="002E719D" w:rsidRDefault="00C27F48">
      <w:pPr>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一、招生对象</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日及以前出生、年满六周岁的常州市户籍适龄儿童和符合条件的外省市户籍适龄儿童（监护人在常州有连续居住不少于一年的居住证）。</w:t>
      </w:r>
    </w:p>
    <w:p w:rsidR="002E719D" w:rsidRDefault="00C27F48">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二、招生计划</w:t>
      </w:r>
    </w:p>
    <w:p w:rsidR="002E719D" w:rsidRDefault="00C27F48">
      <w:pPr>
        <w:pStyle w:val="ab"/>
        <w:spacing w:line="480" w:lineRule="exact"/>
        <w:ind w:firstLineChars="200"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405</w:t>
      </w:r>
      <w:r>
        <w:rPr>
          <w:rFonts w:ascii="仿宋_GB2312" w:eastAsia="仿宋_GB2312" w:hAnsi="仿宋_GB2312" w:cs="仿宋_GB2312" w:hint="eastAsia"/>
          <w:b w:val="0"/>
          <w:sz w:val="32"/>
          <w:szCs w:val="32"/>
        </w:rPr>
        <w:t>人，其中普通班</w:t>
      </w:r>
      <w:r>
        <w:rPr>
          <w:rFonts w:ascii="仿宋_GB2312" w:eastAsia="仿宋_GB2312" w:hAnsi="仿宋_GB2312" w:cs="仿宋_GB2312" w:hint="eastAsia"/>
          <w:b w:val="0"/>
          <w:sz w:val="32"/>
          <w:szCs w:val="32"/>
        </w:rPr>
        <w:t>200</w:t>
      </w:r>
      <w:r>
        <w:rPr>
          <w:rFonts w:ascii="仿宋_GB2312" w:eastAsia="仿宋_GB2312" w:hAnsi="仿宋_GB2312" w:cs="仿宋_GB2312" w:hint="eastAsia"/>
          <w:b w:val="0"/>
          <w:sz w:val="32"/>
          <w:szCs w:val="32"/>
        </w:rPr>
        <w:t>人，双语</w:t>
      </w:r>
      <w:r>
        <w:rPr>
          <w:rFonts w:ascii="仿宋_GB2312" w:eastAsia="仿宋_GB2312" w:hAnsi="仿宋_GB2312" w:cs="仿宋_GB2312" w:hint="eastAsia"/>
          <w:b w:val="0"/>
          <w:sz w:val="32"/>
          <w:szCs w:val="32"/>
        </w:rPr>
        <w:t>1</w:t>
      </w:r>
      <w:r>
        <w:rPr>
          <w:rFonts w:ascii="仿宋_GB2312" w:eastAsia="仿宋_GB2312" w:hAnsi="仿宋_GB2312" w:cs="仿宋_GB2312" w:hint="eastAsia"/>
          <w:b w:val="0"/>
          <w:sz w:val="32"/>
          <w:szCs w:val="32"/>
        </w:rPr>
        <w:t>班</w:t>
      </w:r>
      <w:r>
        <w:rPr>
          <w:rFonts w:ascii="仿宋_GB2312" w:eastAsia="仿宋_GB2312" w:hAnsi="仿宋_GB2312" w:cs="仿宋_GB2312" w:hint="eastAsia"/>
          <w:b w:val="0"/>
          <w:sz w:val="32"/>
          <w:szCs w:val="32"/>
        </w:rPr>
        <w:t>25</w:t>
      </w:r>
      <w:r>
        <w:rPr>
          <w:rFonts w:ascii="仿宋_GB2312" w:eastAsia="仿宋_GB2312" w:hAnsi="仿宋_GB2312" w:cs="仿宋_GB2312" w:hint="eastAsia"/>
          <w:b w:val="0"/>
          <w:sz w:val="32"/>
          <w:szCs w:val="32"/>
        </w:rPr>
        <w:t>人，双语</w:t>
      </w:r>
      <w:r>
        <w:rPr>
          <w:rFonts w:ascii="仿宋_GB2312" w:eastAsia="仿宋_GB2312" w:hAnsi="仿宋_GB2312" w:cs="仿宋_GB2312" w:hint="eastAsia"/>
          <w:b w:val="0"/>
          <w:sz w:val="32"/>
          <w:szCs w:val="32"/>
        </w:rPr>
        <w:t>2</w:t>
      </w:r>
      <w:r>
        <w:rPr>
          <w:rFonts w:ascii="仿宋_GB2312" w:eastAsia="仿宋_GB2312" w:hAnsi="仿宋_GB2312" w:cs="仿宋_GB2312" w:hint="eastAsia"/>
          <w:b w:val="0"/>
          <w:sz w:val="32"/>
          <w:szCs w:val="32"/>
        </w:rPr>
        <w:t>班</w:t>
      </w:r>
      <w:r>
        <w:rPr>
          <w:rFonts w:ascii="仿宋_GB2312" w:eastAsia="仿宋_GB2312" w:hAnsi="仿宋_GB2312" w:cs="仿宋_GB2312" w:hint="eastAsia"/>
          <w:b w:val="0"/>
          <w:sz w:val="32"/>
          <w:szCs w:val="32"/>
        </w:rPr>
        <w:t>180</w:t>
      </w:r>
      <w:r>
        <w:rPr>
          <w:rFonts w:ascii="仿宋_GB2312" w:eastAsia="仿宋_GB2312" w:hAnsi="仿宋_GB2312" w:cs="仿宋_GB2312" w:hint="eastAsia"/>
          <w:b w:val="0"/>
          <w:sz w:val="32"/>
          <w:szCs w:val="32"/>
        </w:rPr>
        <w:t>人。</w:t>
      </w:r>
    </w:p>
    <w:p w:rsidR="002E719D" w:rsidRDefault="00C27F48">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三、招生办法</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报名方式：</w:t>
      </w:r>
    </w:p>
    <w:p w:rsidR="002E719D" w:rsidRDefault="00C27F48">
      <w:pPr>
        <w:pStyle w:val="ab"/>
        <w:spacing w:line="480" w:lineRule="exact"/>
        <w:ind w:firstLineChars="200" w:firstLine="640"/>
        <w:jc w:val="left"/>
        <w:rPr>
          <w:rFonts w:ascii="仿宋_GB2312" w:eastAsia="仿宋_GB2312" w:hAnsi="仿宋_GB2312" w:cs="仿宋_GB2312" w:hint="eastAsia"/>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1</w:t>
      </w: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7</w:t>
      </w:r>
      <w:r>
        <w:rPr>
          <w:rFonts w:ascii="仿宋_GB2312" w:eastAsia="仿宋_GB2312" w:hAnsi="仿宋_GB2312" w:cs="仿宋_GB2312" w:hint="eastAsia"/>
          <w:b w:val="0"/>
          <w:sz w:val="32"/>
          <w:szCs w:val="32"/>
        </w:rPr>
        <w:t>月</w:t>
      </w:r>
      <w:r>
        <w:rPr>
          <w:rFonts w:ascii="仿宋_GB2312" w:eastAsia="仿宋_GB2312" w:hAnsi="仿宋_GB2312" w:cs="仿宋_GB2312" w:hint="eastAsia"/>
          <w:b w:val="0"/>
          <w:sz w:val="32"/>
          <w:szCs w:val="32"/>
        </w:rPr>
        <w:t>1</w:t>
      </w: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3</w:t>
      </w:r>
      <w:r>
        <w:rPr>
          <w:rFonts w:ascii="仿宋_GB2312" w:eastAsia="仿宋_GB2312" w:hAnsi="仿宋_GB2312" w:cs="仿宋_GB2312" w:hint="eastAsia"/>
          <w:b w:val="0"/>
          <w:sz w:val="32"/>
          <w:szCs w:val="32"/>
        </w:rPr>
        <w:t>日，通过“武进区民办小学新生信息采集平台”报名、登记信息（二维码附后）。</w:t>
      </w:r>
    </w:p>
    <w:p w:rsidR="008764C5" w:rsidRPr="008764C5" w:rsidRDefault="008764C5" w:rsidP="008764C5">
      <w:pPr>
        <w:pStyle w:val="Default"/>
        <w:spacing w:line="440" w:lineRule="exact"/>
        <w:ind w:firstLineChars="200" w:firstLine="640"/>
        <w:jc w:val="both"/>
        <w:rPr>
          <w:rFonts w:ascii="仿宋_GB2312" w:eastAsia="仿宋_GB2312" w:hAnsi="Calibri" w:cs="Times New Roman"/>
          <w:color w:val="auto"/>
          <w:kern w:val="2"/>
          <w:sz w:val="32"/>
          <w:szCs w:val="32"/>
        </w:rPr>
      </w:pPr>
      <w:r w:rsidRPr="00AE4BDD">
        <w:rPr>
          <w:rFonts w:ascii="仿宋_GB2312" w:eastAsia="仿宋_GB2312" w:hAnsi="Calibri" w:cs="Times New Roman" w:hint="eastAsia"/>
          <w:color w:val="auto"/>
          <w:kern w:val="2"/>
          <w:sz w:val="32"/>
          <w:szCs w:val="32"/>
        </w:rPr>
        <w:t>其他区学生通过“我的常州”APP有其监护人自主报名。</w:t>
      </w:r>
    </w:p>
    <w:p w:rsidR="002E719D" w:rsidRDefault="00C27F48">
      <w:pPr>
        <w:pStyle w:val="ab"/>
        <w:spacing w:line="480" w:lineRule="exact"/>
        <w:ind w:firstLineChars="200"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2</w:t>
      </w:r>
      <w:r>
        <w:rPr>
          <w:rFonts w:ascii="仿宋_GB2312" w:eastAsia="仿宋_GB2312" w:hAnsi="仿宋_GB2312" w:cs="仿宋_GB2312" w:hint="eastAsia"/>
          <w:b w:val="0"/>
          <w:sz w:val="32"/>
          <w:szCs w:val="32"/>
        </w:rPr>
        <w:t>）每位适龄儿童限报一所民办小学，违反规定者取消其报名资格。所有有意愿就读我校的学生都应参加报名。</w:t>
      </w:r>
    </w:p>
    <w:p w:rsidR="002E719D" w:rsidRDefault="00C27F48">
      <w:pPr>
        <w:pStyle w:val="ab"/>
        <w:spacing w:line="480" w:lineRule="exact"/>
        <w:ind w:firstLineChars="200"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3</w:t>
      </w:r>
      <w:r>
        <w:rPr>
          <w:rFonts w:ascii="仿宋_GB2312" w:eastAsia="仿宋_GB2312" w:hAnsi="仿宋_GB2312" w:cs="仿宋_GB2312" w:hint="eastAsia"/>
          <w:b w:val="0"/>
          <w:sz w:val="32"/>
          <w:szCs w:val="32"/>
        </w:rPr>
        <w:t>）在正式报名前，所有有意愿填报双语班的需提前咨询学校。</w:t>
      </w:r>
    </w:p>
    <w:p w:rsidR="002E719D" w:rsidRDefault="00C27F48">
      <w:pPr>
        <w:pStyle w:val="ab"/>
        <w:spacing w:line="480" w:lineRule="exact"/>
        <w:ind w:firstLineChars="200"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4</w:t>
      </w: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rPr>
        <w:t>7</w:t>
      </w:r>
      <w:r>
        <w:rPr>
          <w:rFonts w:ascii="仿宋_GB2312" w:eastAsia="仿宋_GB2312" w:hAnsi="仿宋_GB2312" w:cs="仿宋_GB2312" w:hint="eastAsia"/>
          <w:b w:val="0"/>
          <w:sz w:val="32"/>
          <w:szCs w:val="32"/>
        </w:rPr>
        <w:t>月</w:t>
      </w:r>
      <w:r>
        <w:rPr>
          <w:rFonts w:ascii="仿宋_GB2312" w:eastAsia="仿宋_GB2312" w:hAnsi="仿宋_GB2312" w:cs="仿宋_GB2312" w:hint="eastAsia"/>
          <w:b w:val="0"/>
          <w:sz w:val="32"/>
          <w:szCs w:val="32"/>
        </w:rPr>
        <w:t>3</w:t>
      </w:r>
      <w:r>
        <w:rPr>
          <w:rFonts w:ascii="仿宋_GB2312" w:eastAsia="仿宋_GB2312" w:hAnsi="仿宋_GB2312" w:cs="仿宋_GB2312" w:hint="eastAsia"/>
          <w:b w:val="0"/>
          <w:sz w:val="32"/>
          <w:szCs w:val="32"/>
        </w:rPr>
        <w:t>日下午</w:t>
      </w:r>
      <w:r>
        <w:rPr>
          <w:rFonts w:ascii="仿宋_GB2312" w:eastAsia="仿宋_GB2312" w:hAnsi="仿宋_GB2312" w:cs="仿宋_GB2312" w:hint="eastAsia"/>
          <w:b w:val="0"/>
          <w:sz w:val="32"/>
          <w:szCs w:val="32"/>
        </w:rPr>
        <w:t>5:00</w:t>
      </w:r>
      <w:r>
        <w:rPr>
          <w:rFonts w:ascii="仿宋_GB2312" w:eastAsia="仿宋_GB2312" w:hAnsi="仿宋_GB2312" w:cs="仿宋_GB2312" w:hint="eastAsia"/>
          <w:b w:val="0"/>
          <w:sz w:val="32"/>
          <w:szCs w:val="32"/>
        </w:rPr>
        <w:t>报名截止。</w:t>
      </w:r>
      <w:r>
        <w:rPr>
          <w:rFonts w:ascii="仿宋_GB2312" w:eastAsia="仿宋_GB2312" w:hAnsi="仿宋_GB2312" w:cs="仿宋_GB2312" w:hint="eastAsia"/>
          <w:b w:val="0"/>
          <w:sz w:val="32"/>
          <w:szCs w:val="32"/>
        </w:rPr>
        <w:t>7</w:t>
      </w:r>
      <w:r>
        <w:rPr>
          <w:rFonts w:ascii="仿宋_GB2312" w:eastAsia="仿宋_GB2312" w:hAnsi="仿宋_GB2312" w:cs="仿宋_GB2312" w:hint="eastAsia"/>
          <w:b w:val="0"/>
          <w:sz w:val="32"/>
          <w:szCs w:val="32"/>
        </w:rPr>
        <w:t>月</w:t>
      </w:r>
      <w:r>
        <w:rPr>
          <w:rFonts w:ascii="仿宋_GB2312" w:eastAsia="仿宋_GB2312" w:hAnsi="仿宋_GB2312" w:cs="仿宋_GB2312" w:hint="eastAsia"/>
          <w:b w:val="0"/>
          <w:sz w:val="32"/>
          <w:szCs w:val="32"/>
        </w:rPr>
        <w:t>4</w:t>
      </w:r>
      <w:r>
        <w:rPr>
          <w:rFonts w:ascii="仿宋_GB2312" w:eastAsia="仿宋_GB2312" w:hAnsi="仿宋_GB2312" w:cs="仿宋_GB2312" w:hint="eastAsia"/>
          <w:b w:val="0"/>
          <w:sz w:val="32"/>
          <w:szCs w:val="32"/>
        </w:rPr>
        <w:t>日至</w:t>
      </w:r>
      <w:r>
        <w:rPr>
          <w:rFonts w:ascii="仿宋_GB2312" w:eastAsia="仿宋_GB2312" w:hAnsi="仿宋_GB2312" w:cs="仿宋_GB2312" w:hint="eastAsia"/>
          <w:b w:val="0"/>
          <w:sz w:val="32"/>
          <w:szCs w:val="32"/>
        </w:rPr>
        <w:t>6</w:t>
      </w:r>
      <w:r>
        <w:rPr>
          <w:rFonts w:ascii="仿宋_GB2312" w:eastAsia="仿宋_GB2312" w:hAnsi="仿宋_GB2312" w:cs="仿宋_GB2312" w:hint="eastAsia"/>
          <w:b w:val="0"/>
          <w:sz w:val="32"/>
          <w:szCs w:val="32"/>
        </w:rPr>
        <w:t>日，根据学校通知时间到本校现场签字确认。未现场签字确认视为自动放弃。现场确认时，具有常州市户籍的适龄儿童需提供家庭户口簿；符合条件的外省市户籍适龄儿童需提供家庭户口簿和父母在我市的居住证。</w:t>
      </w:r>
    </w:p>
    <w:p w:rsidR="002E719D" w:rsidRDefault="00C27F48">
      <w:pPr>
        <w:pStyle w:val="ab"/>
        <w:spacing w:line="480" w:lineRule="exact"/>
        <w:ind w:firstLineChars="200" w:firstLine="640"/>
        <w:jc w:val="lef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w:t>
      </w:r>
      <w:r>
        <w:rPr>
          <w:rFonts w:ascii="仿宋_GB2312" w:eastAsia="仿宋_GB2312" w:hAnsi="仿宋_GB2312" w:cs="仿宋_GB2312" w:hint="eastAsia"/>
          <w:b w:val="0"/>
          <w:sz w:val="32"/>
          <w:szCs w:val="32"/>
        </w:rPr>
        <w:t>录取方式</w:t>
      </w:r>
    </w:p>
    <w:p w:rsidR="002E719D" w:rsidRDefault="00C27F48">
      <w:pPr>
        <w:spacing w:line="4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日，如我校报名人数超过招生计划数，将实行电脑随机派位录取，电脑随机派位录取结束后的当日，我校在校园</w:t>
      </w:r>
      <w:r>
        <w:rPr>
          <w:rFonts w:ascii="仿宋_GB2312" w:eastAsia="仿宋_GB2312" w:hAnsi="仿宋_GB2312" w:cs="仿宋_GB2312" w:hint="eastAsia"/>
          <w:sz w:val="32"/>
          <w:szCs w:val="32"/>
        </w:rPr>
        <w:lastRenderedPageBreak/>
        <w:t>网公布录取学生名单。</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）若报名人数没有超过招生计划数时，我校将录取全部报名学生并于校园网公布录取学生名单。</w:t>
      </w:r>
    </w:p>
    <w:p w:rsidR="002E719D" w:rsidRDefault="00C27F48">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四、收费标准</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年秋学期收费根据物价部门核定标准和规范民办义务教育发展相关要求执行。</w:t>
      </w:r>
      <w:r>
        <w:rPr>
          <w:rFonts w:ascii="仿宋_GB2312" w:eastAsia="仿宋_GB2312" w:hAnsi="仿宋_GB2312" w:cs="仿宋_GB2312" w:hint="eastAsia"/>
          <w:sz w:val="32"/>
          <w:szCs w:val="32"/>
        </w:rPr>
        <w:t>普通班学费</w:t>
      </w:r>
      <w:r>
        <w:rPr>
          <w:rFonts w:ascii="仿宋_GB2312" w:eastAsia="仿宋_GB2312" w:hAnsi="仿宋_GB2312" w:cs="仿宋_GB2312" w:hint="eastAsia"/>
          <w:sz w:val="32"/>
          <w:szCs w:val="32"/>
        </w:rPr>
        <w:t>每生每学期</w:t>
      </w:r>
      <w:r>
        <w:rPr>
          <w:rFonts w:ascii="仿宋_GB2312" w:eastAsia="仿宋_GB2312" w:hAnsi="仿宋_GB2312" w:cs="仿宋_GB2312" w:hint="eastAsia"/>
          <w:sz w:val="32"/>
          <w:szCs w:val="32"/>
        </w:rPr>
        <w:t>5700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住宿费根据核定标准收取。双语班</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费请提前咨询学校。</w:t>
      </w:r>
    </w:p>
    <w:p w:rsidR="002E719D" w:rsidRDefault="00C27F48">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五、基本保障</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我校招生工作遵循“公平规范”的原则。</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bookmarkStart w:id="1" w:name="_GoBack"/>
      <w:bookmarkEnd w:id="1"/>
      <w:r>
        <w:rPr>
          <w:rFonts w:ascii="仿宋_GB2312" w:eastAsia="仿宋_GB2312" w:hAnsi="仿宋_GB2312" w:cs="仿宋_GB2312" w:hint="eastAsia"/>
          <w:sz w:val="32"/>
          <w:szCs w:val="32"/>
        </w:rPr>
        <w:t>在学校董事会的领导下，成立由校行政及相关职能部门成员组成的招生工作领导小组，按规定实施招生的各项工作。</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组长：马曙辉</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组员：朱亚燕、黄亚芬、许新征、唐靖霞、殷郡伟、路瑾</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（二）在学校董事会的领导下，成立纪检小组，负责监督招生工作的全过程。</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纪检组长：刘泽瑜</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员：詹莉萍、胡佳慧、倪文娟、高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波、王栋栋、史丰华、鞠春燕、李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婧</w:t>
      </w:r>
    </w:p>
    <w:p w:rsidR="002E719D" w:rsidRDefault="00C27F48">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六、招生咨询</w:t>
      </w:r>
    </w:p>
    <w:p w:rsidR="002E719D" w:rsidRDefault="00C27F48">
      <w:pPr>
        <w:spacing w:line="480" w:lineRule="exact"/>
        <w:ind w:firstLineChars="200" w:firstLine="640"/>
        <w:rPr>
          <w:rFonts w:ascii="仿宋_GB2312" w:eastAsia="仿宋_GB2312" w:hAnsi="仿宋_GB2312" w:cs="仿宋_GB2312"/>
          <w:b/>
          <w:sz w:val="40"/>
          <w:szCs w:val="32"/>
        </w:rPr>
      </w:pPr>
      <w:r>
        <w:rPr>
          <w:rFonts w:ascii="仿宋_GB2312" w:eastAsia="仿宋_GB2312" w:hAnsi="仿宋_GB2312" w:cs="仿宋_GB2312" w:hint="eastAsia"/>
          <w:sz w:val="32"/>
          <w:szCs w:val="32"/>
        </w:rPr>
        <w:t>联系人：常老师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86225150</w:t>
      </w:r>
      <w:r>
        <w:rPr>
          <w:rFonts w:ascii="仿宋_GB2312" w:eastAsia="仿宋_GB2312" w:hAnsi="仿宋_GB2312" w:cs="仿宋_GB2312" w:hint="eastAsia"/>
          <w:sz w:val="32"/>
          <w:szCs w:val="32"/>
        </w:rPr>
        <w:t>。</w:t>
      </w:r>
    </w:p>
    <w:p w:rsidR="002E719D" w:rsidRDefault="00C27F48">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七、温馨提示</w:t>
      </w:r>
    </w:p>
    <w:p w:rsidR="002E719D" w:rsidRDefault="00C27F48">
      <w:pPr>
        <w:spacing w:line="4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被我校正式录取的学生，就读期间原则上不能转回公办学校就读，请家长和学生慎重报名。</w:t>
      </w:r>
    </w:p>
    <w:p w:rsidR="002E719D" w:rsidRDefault="00C27F48">
      <w:pPr>
        <w:spacing w:line="4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双胞胎（多胞胎）子女报名我校的，监护人可携带户口簿、出生证等材料，在规定报名时间内，到我校现场申请“双胞胎（多胞胎）绑定”参加电脑随机派位。我校在公布报名名单时，会同时公布双胞胎（多胞胎）绑定名单。若绑定电脑派位，双胞胎（多胞胎）作为一个号参加电脑随机派位，将同时派中或同时派不中。</w:t>
      </w:r>
      <w:r>
        <w:rPr>
          <w:rFonts w:ascii="仿宋_GB2312" w:eastAsia="仿宋_GB2312" w:hint="eastAsia"/>
          <w:sz w:val="32"/>
          <w:szCs w:val="32"/>
        </w:rPr>
        <w:lastRenderedPageBreak/>
        <w:t>若家长不申请，双胞胎（多胞胎）将与其他普通学生一样分别参加电脑派位。</w:t>
      </w:r>
    </w:p>
    <w:p w:rsidR="002E719D" w:rsidRDefault="00C27F48">
      <w:pPr>
        <w:spacing w:line="4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已经电脑随机派位录取但放弃入学资格的学生，待全区招生录取结束后，由教育局统筹安排。</w:t>
      </w:r>
    </w:p>
    <w:p w:rsidR="002E719D" w:rsidRDefault="00C27F48">
      <w:pPr>
        <w:spacing w:line="480" w:lineRule="exact"/>
        <w:ind w:firstLineChars="200" w:firstLine="640"/>
        <w:rPr>
          <w:rFonts w:ascii="仿宋_GB2312" w:eastAsia="仿宋_GB2312"/>
          <w:sz w:val="32"/>
          <w:szCs w:val="32"/>
        </w:rPr>
      </w:pPr>
      <w:r>
        <w:rPr>
          <w:rFonts w:ascii="黑体" w:eastAsia="黑体" w:hAnsi="黑体" w:cs="黑体" w:hint="eastAsia"/>
          <w:sz w:val="32"/>
          <w:szCs w:val="32"/>
        </w:rPr>
        <w:t>八、投诉举报电话</w:t>
      </w:r>
    </w:p>
    <w:p w:rsidR="002E719D" w:rsidRDefault="00C27F48">
      <w:pPr>
        <w:spacing w:line="480" w:lineRule="exact"/>
        <w:ind w:firstLineChars="200" w:firstLine="640"/>
        <w:rPr>
          <w:rFonts w:ascii="仿宋_GB2312" w:eastAsia="仿宋_GB2312"/>
          <w:sz w:val="32"/>
          <w:szCs w:val="32"/>
        </w:rPr>
      </w:pPr>
      <w:r>
        <w:rPr>
          <w:rFonts w:ascii="仿宋_GB2312" w:eastAsia="仿宋_GB2312" w:hint="eastAsia"/>
          <w:sz w:val="32"/>
          <w:szCs w:val="32"/>
        </w:rPr>
        <w:t>学</w:t>
      </w:r>
      <w:r>
        <w:rPr>
          <w:rFonts w:ascii="仿宋_GB2312" w:eastAsia="仿宋_GB2312" w:hint="eastAsia"/>
          <w:sz w:val="32"/>
          <w:szCs w:val="32"/>
        </w:rPr>
        <w:t xml:space="preserve">    </w:t>
      </w:r>
      <w:r>
        <w:rPr>
          <w:rFonts w:ascii="仿宋_GB2312" w:eastAsia="仿宋_GB2312" w:hint="eastAsia"/>
          <w:sz w:val="32"/>
          <w:szCs w:val="32"/>
        </w:rPr>
        <w:t>校：</w:t>
      </w:r>
      <w:r>
        <w:rPr>
          <w:rFonts w:ascii="仿宋_GB2312" w:eastAsia="仿宋_GB2312" w:hAnsi="仿宋_GB2312" w:cs="仿宋_GB2312" w:hint="eastAsia"/>
          <w:sz w:val="32"/>
          <w:szCs w:val="32"/>
        </w:rPr>
        <w:t>86225155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86225166</w:t>
      </w:r>
    </w:p>
    <w:p w:rsidR="002E719D" w:rsidRDefault="00C27F48">
      <w:pPr>
        <w:spacing w:line="480" w:lineRule="exact"/>
        <w:ind w:firstLineChars="200" w:firstLine="640"/>
        <w:rPr>
          <w:rFonts w:ascii="仿宋_GB2312" w:eastAsia="仿宋_GB2312"/>
          <w:sz w:val="32"/>
          <w:szCs w:val="32"/>
        </w:rPr>
      </w:pPr>
      <w:r>
        <w:rPr>
          <w:rFonts w:ascii="仿宋_GB2312" w:eastAsia="仿宋_GB2312" w:hint="eastAsia"/>
          <w:sz w:val="32"/>
          <w:szCs w:val="32"/>
        </w:rPr>
        <w:t>责任</w:t>
      </w:r>
      <w:r>
        <w:rPr>
          <w:rFonts w:ascii="仿宋_GB2312" w:eastAsia="仿宋_GB2312" w:hint="eastAsia"/>
          <w:sz w:val="32"/>
          <w:szCs w:val="32"/>
        </w:rPr>
        <w:t>督学：</w:t>
      </w:r>
      <w:r>
        <w:rPr>
          <w:rFonts w:ascii="仿宋_GB2312" w:eastAsia="仿宋_GB2312" w:hint="eastAsia"/>
          <w:sz w:val="32"/>
          <w:szCs w:val="32"/>
        </w:rPr>
        <w:t>86310831</w:t>
      </w:r>
      <w:r>
        <w:rPr>
          <w:rFonts w:ascii="仿宋_GB2312" w:eastAsia="仿宋_GB2312" w:hint="eastAsia"/>
          <w:sz w:val="32"/>
          <w:szCs w:val="32"/>
        </w:rPr>
        <w:t>、</w:t>
      </w:r>
      <w:r>
        <w:rPr>
          <w:rFonts w:ascii="仿宋_GB2312" w:eastAsia="仿宋_GB2312" w:hint="eastAsia"/>
          <w:sz w:val="32"/>
          <w:szCs w:val="32"/>
        </w:rPr>
        <w:t>13813587252</w:t>
      </w:r>
    </w:p>
    <w:p w:rsidR="002E719D" w:rsidRDefault="00C27F48">
      <w:pPr>
        <w:spacing w:line="4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区教育局：</w:t>
      </w:r>
      <w:r>
        <w:rPr>
          <w:rFonts w:ascii="仿宋_GB2312" w:eastAsia="仿宋_GB2312" w:hAnsi="仿宋_GB2312" w:cs="仿宋_GB2312" w:hint="eastAsia"/>
          <w:sz w:val="32"/>
          <w:szCs w:val="32"/>
        </w:rPr>
        <w:t>86312575</w:t>
      </w:r>
      <w:r>
        <w:rPr>
          <w:rFonts w:ascii="仿宋_GB2312" w:eastAsia="仿宋_GB2312" w:hAnsi="仿宋_GB2312" w:cs="仿宋_GB2312" w:hint="eastAsia"/>
          <w:sz w:val="32"/>
          <w:szCs w:val="32"/>
        </w:rPr>
        <w:t>（督导室）、</w:t>
      </w:r>
      <w:r>
        <w:rPr>
          <w:rFonts w:ascii="仿宋_GB2312" w:eastAsia="仿宋_GB2312" w:hAnsi="仿宋_GB2312" w:cs="仿宋_GB2312" w:hint="eastAsia"/>
          <w:sz w:val="32"/>
          <w:szCs w:val="32"/>
        </w:rPr>
        <w:t>86310377</w:t>
      </w:r>
      <w:r>
        <w:rPr>
          <w:rFonts w:ascii="仿宋_GB2312" w:eastAsia="仿宋_GB2312" w:hAnsi="仿宋_GB2312" w:cs="仿宋_GB2312" w:hint="eastAsia"/>
          <w:sz w:val="32"/>
          <w:szCs w:val="32"/>
        </w:rPr>
        <w:t>（基教科）</w:t>
      </w:r>
    </w:p>
    <w:p w:rsidR="002E719D" w:rsidRDefault="00C27F48">
      <w:pPr>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九、本招生简章解释权属常州市武进清英外国语学校</w:t>
      </w:r>
      <w:r>
        <w:rPr>
          <w:rFonts w:ascii="黑体" w:eastAsia="黑体" w:hAnsi="黑体" w:cs="黑体" w:hint="eastAsia"/>
          <w:sz w:val="32"/>
          <w:szCs w:val="32"/>
        </w:rPr>
        <w:t xml:space="preserve"> </w:t>
      </w:r>
      <w:r>
        <w:rPr>
          <w:rFonts w:ascii="黑体" w:eastAsia="黑体" w:hAnsi="黑体" w:cs="黑体" w:hint="eastAsia"/>
          <w:sz w:val="32"/>
          <w:szCs w:val="32"/>
        </w:rPr>
        <w:t>。</w:t>
      </w:r>
    </w:p>
    <w:p w:rsidR="002E719D" w:rsidRDefault="002E719D">
      <w:pPr>
        <w:spacing w:line="480" w:lineRule="exact"/>
        <w:ind w:firstLineChars="200" w:firstLine="640"/>
        <w:jc w:val="right"/>
        <w:rPr>
          <w:rFonts w:ascii="仿宋_GB2312" w:eastAsia="仿宋_GB2312" w:hAnsi="仿宋_GB2312" w:cs="仿宋_GB2312"/>
          <w:sz w:val="32"/>
          <w:szCs w:val="32"/>
        </w:rPr>
      </w:pPr>
    </w:p>
    <w:p w:rsidR="002E719D" w:rsidRDefault="002E719D">
      <w:pPr>
        <w:spacing w:line="480" w:lineRule="exact"/>
        <w:ind w:firstLineChars="200" w:firstLine="640"/>
        <w:jc w:val="right"/>
        <w:rPr>
          <w:rFonts w:ascii="仿宋_GB2312" w:eastAsia="仿宋_GB2312" w:hAnsi="仿宋_GB2312" w:cs="仿宋_GB2312"/>
          <w:sz w:val="32"/>
          <w:szCs w:val="32"/>
        </w:rPr>
      </w:pPr>
    </w:p>
    <w:p w:rsidR="002E719D" w:rsidRDefault="002E719D">
      <w:pPr>
        <w:spacing w:line="480" w:lineRule="exact"/>
        <w:ind w:firstLineChars="200" w:firstLine="640"/>
        <w:jc w:val="right"/>
        <w:rPr>
          <w:rFonts w:ascii="仿宋_GB2312" w:eastAsia="仿宋_GB2312" w:hAnsi="仿宋_GB2312" w:cs="仿宋_GB2312"/>
          <w:sz w:val="32"/>
          <w:szCs w:val="32"/>
        </w:rPr>
      </w:pPr>
    </w:p>
    <w:p w:rsidR="002E719D" w:rsidRDefault="002E719D">
      <w:pPr>
        <w:spacing w:line="480" w:lineRule="exact"/>
        <w:ind w:firstLineChars="200" w:firstLine="640"/>
        <w:jc w:val="right"/>
        <w:rPr>
          <w:rFonts w:ascii="仿宋_GB2312" w:eastAsia="仿宋_GB2312" w:hAnsi="仿宋_GB2312" w:cs="仿宋_GB2312"/>
          <w:sz w:val="32"/>
          <w:szCs w:val="32"/>
        </w:rPr>
      </w:pPr>
    </w:p>
    <w:p w:rsidR="002E719D" w:rsidRDefault="002E719D">
      <w:pPr>
        <w:spacing w:line="480" w:lineRule="exact"/>
        <w:ind w:firstLineChars="200" w:firstLine="640"/>
        <w:jc w:val="right"/>
        <w:rPr>
          <w:rFonts w:ascii="仿宋_GB2312" w:eastAsia="仿宋_GB2312" w:hAnsi="仿宋_GB2312" w:cs="仿宋_GB2312"/>
          <w:sz w:val="32"/>
          <w:szCs w:val="32"/>
        </w:rPr>
      </w:pPr>
    </w:p>
    <w:p w:rsidR="002E719D" w:rsidRDefault="00C27F48">
      <w:pPr>
        <w:spacing w:line="4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常州市武进清英外国语学校</w:t>
      </w:r>
    </w:p>
    <w:p w:rsidR="002E719D" w:rsidRDefault="00C27F48">
      <w:pPr>
        <w:spacing w:line="4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2E719D" w:rsidSect="002E719D">
      <w:pgSz w:w="11906" w:h="16838"/>
      <w:pgMar w:top="1474" w:right="1418" w:bottom="1474"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F48" w:rsidRDefault="00C27F48" w:rsidP="008764C5">
      <w:r>
        <w:separator/>
      </w:r>
    </w:p>
  </w:endnote>
  <w:endnote w:type="continuationSeparator" w:id="1">
    <w:p w:rsidR="00C27F48" w:rsidRDefault="00C27F48" w:rsidP="00876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F48" w:rsidRDefault="00C27F48" w:rsidP="008764C5">
      <w:r>
        <w:separator/>
      </w:r>
    </w:p>
  </w:footnote>
  <w:footnote w:type="continuationSeparator" w:id="1">
    <w:p w:rsidR="00C27F48" w:rsidRDefault="00C27F48" w:rsidP="00876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254D5A"/>
    <w:rsid w:val="00036125"/>
    <w:rsid w:val="000B26AF"/>
    <w:rsid w:val="000D5C82"/>
    <w:rsid w:val="001460E1"/>
    <w:rsid w:val="00154FB0"/>
    <w:rsid w:val="00183200"/>
    <w:rsid w:val="0018334A"/>
    <w:rsid w:val="00184D8B"/>
    <w:rsid w:val="001937CC"/>
    <w:rsid w:val="001C22F4"/>
    <w:rsid w:val="001D1242"/>
    <w:rsid w:val="0020648C"/>
    <w:rsid w:val="00220CE5"/>
    <w:rsid w:val="00280513"/>
    <w:rsid w:val="00297569"/>
    <w:rsid w:val="002A7623"/>
    <w:rsid w:val="002E719D"/>
    <w:rsid w:val="00306BF1"/>
    <w:rsid w:val="00317F6C"/>
    <w:rsid w:val="003D5B9A"/>
    <w:rsid w:val="004039D1"/>
    <w:rsid w:val="00424BE2"/>
    <w:rsid w:val="00454986"/>
    <w:rsid w:val="004C64DA"/>
    <w:rsid w:val="004D2A20"/>
    <w:rsid w:val="00513DBD"/>
    <w:rsid w:val="00545C17"/>
    <w:rsid w:val="005725DB"/>
    <w:rsid w:val="005828AF"/>
    <w:rsid w:val="005C32DA"/>
    <w:rsid w:val="005D65C9"/>
    <w:rsid w:val="006403FB"/>
    <w:rsid w:val="00656625"/>
    <w:rsid w:val="006856DC"/>
    <w:rsid w:val="006863BD"/>
    <w:rsid w:val="006B0875"/>
    <w:rsid w:val="00701184"/>
    <w:rsid w:val="00744473"/>
    <w:rsid w:val="00791A26"/>
    <w:rsid w:val="00822B74"/>
    <w:rsid w:val="00845DCA"/>
    <w:rsid w:val="00846287"/>
    <w:rsid w:val="008764C5"/>
    <w:rsid w:val="008B0106"/>
    <w:rsid w:val="009036AD"/>
    <w:rsid w:val="00960785"/>
    <w:rsid w:val="009709F8"/>
    <w:rsid w:val="009F1D72"/>
    <w:rsid w:val="00A165BD"/>
    <w:rsid w:val="00A77588"/>
    <w:rsid w:val="00A81B1D"/>
    <w:rsid w:val="00B0729A"/>
    <w:rsid w:val="00B44F9F"/>
    <w:rsid w:val="00B83D35"/>
    <w:rsid w:val="00B872D7"/>
    <w:rsid w:val="00BD2A9F"/>
    <w:rsid w:val="00BD4523"/>
    <w:rsid w:val="00C27F48"/>
    <w:rsid w:val="00C33994"/>
    <w:rsid w:val="00C54327"/>
    <w:rsid w:val="00C948AE"/>
    <w:rsid w:val="00D22465"/>
    <w:rsid w:val="00D55B13"/>
    <w:rsid w:val="00D778AA"/>
    <w:rsid w:val="00DA114E"/>
    <w:rsid w:val="00E15BE2"/>
    <w:rsid w:val="00E4788B"/>
    <w:rsid w:val="00E77989"/>
    <w:rsid w:val="00EB298F"/>
    <w:rsid w:val="00EB7AC1"/>
    <w:rsid w:val="00EF48D2"/>
    <w:rsid w:val="00F17607"/>
    <w:rsid w:val="00F22C92"/>
    <w:rsid w:val="00F72B79"/>
    <w:rsid w:val="00FE4522"/>
    <w:rsid w:val="01574283"/>
    <w:rsid w:val="058253A7"/>
    <w:rsid w:val="0A070D9F"/>
    <w:rsid w:val="0CDD275E"/>
    <w:rsid w:val="1A435D63"/>
    <w:rsid w:val="1D254D5A"/>
    <w:rsid w:val="227A2090"/>
    <w:rsid w:val="283B583B"/>
    <w:rsid w:val="2FDC1B9A"/>
    <w:rsid w:val="32200CDB"/>
    <w:rsid w:val="37841974"/>
    <w:rsid w:val="3D2858C2"/>
    <w:rsid w:val="46610D77"/>
    <w:rsid w:val="4C2B0991"/>
    <w:rsid w:val="4EE30483"/>
    <w:rsid w:val="50060112"/>
    <w:rsid w:val="54D948E9"/>
    <w:rsid w:val="56AD6B5B"/>
    <w:rsid w:val="5B51050A"/>
    <w:rsid w:val="76CD198A"/>
    <w:rsid w:val="772326B0"/>
    <w:rsid w:val="78B57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1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E719D"/>
    <w:rPr>
      <w:sz w:val="18"/>
      <w:szCs w:val="18"/>
    </w:rPr>
  </w:style>
  <w:style w:type="paragraph" w:styleId="a4">
    <w:name w:val="footer"/>
    <w:basedOn w:val="a"/>
    <w:link w:val="Char0"/>
    <w:qFormat/>
    <w:rsid w:val="002E719D"/>
    <w:pPr>
      <w:tabs>
        <w:tab w:val="center" w:pos="4153"/>
        <w:tab w:val="right" w:pos="8306"/>
      </w:tabs>
      <w:snapToGrid w:val="0"/>
      <w:jc w:val="left"/>
    </w:pPr>
    <w:rPr>
      <w:sz w:val="18"/>
      <w:szCs w:val="18"/>
    </w:rPr>
  </w:style>
  <w:style w:type="paragraph" w:styleId="a5">
    <w:name w:val="header"/>
    <w:basedOn w:val="a"/>
    <w:link w:val="Char1"/>
    <w:qFormat/>
    <w:rsid w:val="002E719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E719D"/>
    <w:pPr>
      <w:widowControl/>
      <w:spacing w:before="100" w:beforeAutospacing="1" w:after="100" w:afterAutospacing="1"/>
      <w:jc w:val="left"/>
    </w:pPr>
    <w:rPr>
      <w:rFonts w:ascii="宋体" w:hAnsi="宋体" w:cs="宋体"/>
      <w:kern w:val="0"/>
      <w:sz w:val="24"/>
    </w:rPr>
  </w:style>
  <w:style w:type="character" w:styleId="a7">
    <w:name w:val="Strong"/>
    <w:basedOn w:val="a0"/>
    <w:qFormat/>
    <w:rsid w:val="002E719D"/>
    <w:rPr>
      <w:b/>
    </w:rPr>
  </w:style>
  <w:style w:type="character" w:styleId="a8">
    <w:name w:val="FollowedHyperlink"/>
    <w:basedOn w:val="a0"/>
    <w:qFormat/>
    <w:rsid w:val="002E719D"/>
    <w:rPr>
      <w:color w:val="333333"/>
      <w:u w:val="none"/>
    </w:rPr>
  </w:style>
  <w:style w:type="character" w:styleId="a9">
    <w:name w:val="Emphasis"/>
    <w:basedOn w:val="a0"/>
    <w:qFormat/>
    <w:rsid w:val="002E719D"/>
    <w:rPr>
      <w:i/>
    </w:rPr>
  </w:style>
  <w:style w:type="character" w:styleId="aa">
    <w:name w:val="Hyperlink"/>
    <w:basedOn w:val="a0"/>
    <w:qFormat/>
    <w:rsid w:val="002E719D"/>
    <w:rPr>
      <w:color w:val="0563C1" w:themeColor="hyperlink"/>
      <w:u w:val="single"/>
    </w:rPr>
  </w:style>
  <w:style w:type="character" w:customStyle="1" w:styleId="Char1">
    <w:name w:val="页眉 Char"/>
    <w:basedOn w:val="a0"/>
    <w:link w:val="a5"/>
    <w:qFormat/>
    <w:rsid w:val="002E719D"/>
    <w:rPr>
      <w:rFonts w:asciiTheme="minorHAnsi" w:eastAsiaTheme="minorEastAsia" w:hAnsiTheme="minorHAnsi" w:cstheme="minorBidi"/>
      <w:kern w:val="2"/>
      <w:sz w:val="18"/>
      <w:szCs w:val="18"/>
    </w:rPr>
  </w:style>
  <w:style w:type="character" w:customStyle="1" w:styleId="Char0">
    <w:name w:val="页脚 Char"/>
    <w:basedOn w:val="a0"/>
    <w:link w:val="a4"/>
    <w:qFormat/>
    <w:rsid w:val="002E719D"/>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sid w:val="002E719D"/>
    <w:rPr>
      <w:color w:val="605E5C"/>
      <w:shd w:val="clear" w:color="auto" w:fill="E1DFDD"/>
    </w:rPr>
  </w:style>
  <w:style w:type="paragraph" w:customStyle="1" w:styleId="ab">
    <w:name w:val="公文标题"/>
    <w:basedOn w:val="a"/>
    <w:qFormat/>
    <w:rsid w:val="002E719D"/>
    <w:pPr>
      <w:spacing w:line="700" w:lineRule="exact"/>
      <w:jc w:val="center"/>
    </w:pPr>
    <w:rPr>
      <w:rFonts w:ascii="小标宋" w:eastAsia="小标宋" w:hAnsi="Calibri" w:cs="Times New Roman"/>
      <w:b/>
      <w:sz w:val="44"/>
      <w:szCs w:val="44"/>
    </w:rPr>
  </w:style>
  <w:style w:type="character" w:customStyle="1" w:styleId="Char">
    <w:name w:val="批注框文本 Char"/>
    <w:basedOn w:val="a0"/>
    <w:link w:val="a3"/>
    <w:qFormat/>
    <w:rsid w:val="002E719D"/>
    <w:rPr>
      <w:rFonts w:asciiTheme="minorHAnsi" w:eastAsiaTheme="minorEastAsia" w:hAnsiTheme="minorHAnsi" w:cstheme="minorBidi"/>
      <w:kern w:val="2"/>
      <w:sz w:val="18"/>
      <w:szCs w:val="18"/>
    </w:rPr>
  </w:style>
  <w:style w:type="paragraph" w:customStyle="1" w:styleId="Default">
    <w:name w:val="Default"/>
    <w:rsid w:val="008764C5"/>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0B46D6-58CE-48E1-B0C9-A6B78D67C4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203</Words>
  <Characters>1161</Characters>
  <Application>Microsoft Office Word</Application>
  <DocSecurity>0</DocSecurity>
  <Lines>9</Lines>
  <Paragraphs>2</Paragraphs>
  <ScaleCrop>false</ScaleCrop>
  <Company>China</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谢峰</dc:creator>
  <cp:lastModifiedBy>钟桂芳</cp:lastModifiedBy>
  <cp:revision>10</cp:revision>
  <cp:lastPrinted>2022-05-29T23:58:00Z</cp:lastPrinted>
  <dcterms:created xsi:type="dcterms:W3CDTF">2022-05-26T09:07:00Z</dcterms:created>
  <dcterms:modified xsi:type="dcterms:W3CDTF">2022-05-30T07:10:00Z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B45586BBC5EE437184FB0EB8B7A8328F</vt:lpwstr>
  </property>
</Properties>
</file>