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eastAsia="方正小标宋简体"/>
          <w:sz w:val="44"/>
          <w:szCs w:val="44"/>
        </w:rPr>
      </w:pPr>
      <w:bookmarkStart w:id="0" w:name="_GoBack"/>
      <w:bookmarkEnd w:id="0"/>
      <w:r>
        <w:rPr>
          <w:rFonts w:eastAsia="方正小标宋简体"/>
          <w:sz w:val="44"/>
          <w:szCs w:val="44"/>
        </w:rPr>
        <w:t>常州市私设“景点”专项整治行动方案</w:t>
      </w:r>
    </w:p>
    <w:p>
      <w:pPr>
        <w:snapToGrid w:val="0"/>
        <w:spacing w:line="600" w:lineRule="exact"/>
        <w:jc w:val="center"/>
        <w:rPr>
          <w:rFonts w:eastAsia="方正小标宋简体"/>
          <w:sz w:val="44"/>
          <w:szCs w:val="44"/>
        </w:rPr>
      </w:pPr>
    </w:p>
    <w:p>
      <w:pPr>
        <w:pStyle w:val="13"/>
        <w:widowControl w:val="0"/>
        <w:spacing w:before="0" w:beforeAutospacing="0" w:after="0" w:afterAutospacing="0" w:line="600" w:lineRule="exact"/>
        <w:ind w:firstLine="632" w:firstLineChars="200"/>
        <w:jc w:val="both"/>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rPr>
        <w:t xml:space="preserve">根据省委领导关于“‘野生网红景点’安全风险亟需引起重视”网情专报批示和省文旅厅《全省私设“景点”专项整治行动方案》（苏文旅传〔2022〕91号）精神，经研究决定，从即日起至11月底，在全市开展私设“景点”专项整治行动。具体方案如下： </w:t>
      </w:r>
    </w:p>
    <w:p>
      <w:pPr>
        <w:spacing w:line="600" w:lineRule="exact"/>
        <w:ind w:firstLine="632" w:firstLineChars="200"/>
        <w:rPr>
          <w:rFonts w:eastAsia="黑体"/>
          <w:color w:val="000000"/>
          <w:szCs w:val="32"/>
        </w:rPr>
      </w:pPr>
      <w:r>
        <w:rPr>
          <w:rFonts w:eastAsia="黑体"/>
          <w:color w:val="000000"/>
          <w:szCs w:val="32"/>
        </w:rPr>
        <w:t>一、工作目标</w:t>
      </w:r>
    </w:p>
    <w:p>
      <w:pPr>
        <w:pStyle w:val="13"/>
        <w:widowControl w:val="0"/>
        <w:spacing w:before="0" w:beforeAutospacing="0" w:after="0" w:afterAutospacing="0" w:line="600" w:lineRule="exact"/>
        <w:ind w:firstLine="632" w:firstLineChars="200"/>
        <w:jc w:val="both"/>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rPr>
        <w:t>深入学习贯彻习近平总书记重要批示精神，认真践行以人民为中心的发展思想，坚持目标导向、问题导向，坚持远近结合、标本兼治，坚持依法治理、综合治理，扎实开展全市私设“景点”清理整治工作，进一步规范旅游市场秩序，构建常态长效工作机制，促进旅游业高质量发展。</w:t>
      </w:r>
    </w:p>
    <w:p>
      <w:pPr>
        <w:overflowPunct w:val="0"/>
        <w:spacing w:line="600" w:lineRule="exact"/>
        <w:ind w:firstLine="632" w:firstLineChars="200"/>
        <w:rPr>
          <w:color w:val="000000"/>
          <w:szCs w:val="32"/>
        </w:rPr>
      </w:pPr>
      <w:r>
        <w:rPr>
          <w:rFonts w:eastAsia="黑体"/>
          <w:color w:val="000000"/>
          <w:szCs w:val="32"/>
        </w:rPr>
        <w:t>二、整治范围</w:t>
      </w:r>
    </w:p>
    <w:p>
      <w:pPr>
        <w:pStyle w:val="13"/>
        <w:widowControl w:val="0"/>
        <w:spacing w:before="0" w:beforeAutospacing="0" w:after="0" w:afterAutospacing="0" w:line="600" w:lineRule="exact"/>
        <w:ind w:firstLine="632" w:firstLineChars="200"/>
        <w:jc w:val="both"/>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rPr>
        <w:t>私设“景点”整治的对象为未经相关部门许可，在一定的场所或区域，违规为游客提供游览服务、违规开展旅游经营活动的行为，主要包括以下几类：</w:t>
      </w:r>
    </w:p>
    <w:p>
      <w:pPr>
        <w:pStyle w:val="13"/>
        <w:widowControl w:val="0"/>
        <w:spacing w:before="0" w:beforeAutospacing="0" w:after="0" w:afterAutospacing="0" w:line="600" w:lineRule="exact"/>
        <w:ind w:firstLine="632" w:firstLineChars="200"/>
        <w:jc w:val="both"/>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rPr>
        <w:t>1. 无照经营，扰乱旅游市场秩序的；</w:t>
      </w:r>
    </w:p>
    <w:p>
      <w:pPr>
        <w:pStyle w:val="13"/>
        <w:widowControl w:val="0"/>
        <w:spacing w:before="0" w:beforeAutospacing="0" w:after="0" w:afterAutospacing="0" w:line="600" w:lineRule="exact"/>
        <w:ind w:firstLine="632" w:firstLineChars="200"/>
        <w:jc w:val="both"/>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rPr>
        <w:t>2. 未经许可，擅自收取门票费用的；</w:t>
      </w:r>
    </w:p>
    <w:p>
      <w:pPr>
        <w:pStyle w:val="13"/>
        <w:widowControl w:val="0"/>
        <w:spacing w:before="0" w:beforeAutospacing="0" w:after="0" w:afterAutospacing="0" w:line="600" w:lineRule="exact"/>
        <w:ind w:firstLine="632" w:firstLineChars="200"/>
        <w:jc w:val="both"/>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rPr>
        <w:t>3. 私自建设旅游设施，破坏生态环境的；</w:t>
      </w:r>
    </w:p>
    <w:p>
      <w:pPr>
        <w:pStyle w:val="13"/>
        <w:widowControl w:val="0"/>
        <w:spacing w:before="0" w:beforeAutospacing="0" w:after="0" w:afterAutospacing="0" w:line="600" w:lineRule="exact"/>
        <w:ind w:firstLine="632" w:firstLineChars="200"/>
        <w:jc w:val="both"/>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rPr>
        <w:t>4. 无证经营高风险旅游项目，存在安全隐患的；</w:t>
      </w:r>
    </w:p>
    <w:p>
      <w:pPr>
        <w:pStyle w:val="13"/>
        <w:widowControl w:val="0"/>
        <w:spacing w:before="0" w:beforeAutospacing="0" w:after="0" w:afterAutospacing="0" w:line="600" w:lineRule="exact"/>
        <w:ind w:firstLine="632" w:firstLineChars="200"/>
        <w:jc w:val="both"/>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rPr>
        <w:t>5. 虚假宣传、欺客宰客，损害游客合法权益的；</w:t>
      </w:r>
    </w:p>
    <w:p>
      <w:pPr>
        <w:pStyle w:val="13"/>
        <w:widowControl w:val="0"/>
        <w:spacing w:before="0" w:beforeAutospacing="0" w:after="0" w:afterAutospacing="0" w:line="600" w:lineRule="exact"/>
        <w:ind w:firstLine="632" w:firstLineChars="200"/>
        <w:jc w:val="both"/>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rPr>
        <w:t>6. 私自改变土地用途，开展旅游经营的；</w:t>
      </w:r>
    </w:p>
    <w:p>
      <w:pPr>
        <w:pStyle w:val="13"/>
        <w:widowControl w:val="0"/>
        <w:spacing w:before="0" w:beforeAutospacing="0" w:after="0" w:afterAutospacing="0" w:line="600" w:lineRule="exact"/>
        <w:ind w:firstLine="632" w:firstLineChars="200"/>
        <w:jc w:val="both"/>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rPr>
        <w:t>7. 其他违规提供旅游服务的。</w:t>
      </w:r>
    </w:p>
    <w:p>
      <w:pPr>
        <w:overflowPunct w:val="0"/>
        <w:spacing w:line="600" w:lineRule="exact"/>
        <w:ind w:firstLine="632" w:firstLineChars="200"/>
        <w:rPr>
          <w:rFonts w:eastAsia="楷体"/>
          <w:color w:val="000000"/>
          <w:szCs w:val="32"/>
        </w:rPr>
      </w:pPr>
      <w:r>
        <w:rPr>
          <w:rFonts w:eastAsia="黑体"/>
          <w:color w:val="000000"/>
          <w:szCs w:val="32"/>
        </w:rPr>
        <w:t>三、步骤及措施</w:t>
      </w:r>
    </w:p>
    <w:p>
      <w:pPr>
        <w:pStyle w:val="13"/>
        <w:widowControl w:val="0"/>
        <w:spacing w:before="0" w:beforeAutospacing="0" w:after="0" w:afterAutospacing="0" w:line="600" w:lineRule="exact"/>
        <w:ind w:firstLine="632" w:firstLineChars="200"/>
        <w:jc w:val="both"/>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rPr>
        <w:t>从即日起到11月底结束，分三个阶段进行。</w:t>
      </w:r>
    </w:p>
    <w:p>
      <w:pPr>
        <w:overflowPunct w:val="0"/>
        <w:spacing w:line="600" w:lineRule="exact"/>
        <w:ind w:firstLine="632" w:firstLineChars="200"/>
        <w:rPr>
          <w:rFonts w:eastAsia="楷体_GB2312"/>
          <w:color w:val="000000"/>
          <w:szCs w:val="32"/>
        </w:rPr>
      </w:pPr>
      <w:r>
        <w:rPr>
          <w:rFonts w:eastAsia="楷体_GB2312"/>
          <w:color w:val="000000"/>
          <w:szCs w:val="32"/>
        </w:rPr>
        <w:t>（一）排查摸底阶段（9月30日前）</w:t>
      </w:r>
    </w:p>
    <w:p>
      <w:pPr>
        <w:overflowPunct w:val="0"/>
        <w:spacing w:line="600" w:lineRule="exact"/>
        <w:ind w:firstLine="632" w:firstLineChars="200"/>
        <w:rPr>
          <w:color w:val="000000"/>
          <w:szCs w:val="32"/>
        </w:rPr>
      </w:pPr>
      <w:r>
        <w:rPr>
          <w:color w:val="000000"/>
          <w:szCs w:val="32"/>
        </w:rPr>
        <w:t>1. 广泛动员部署。各辖市、区文化和旅游行政部门要及时召开专题会议进行部署，制定方案，明确职责，细化任务，发动全行业积极参与专项行动，营造舆论声势。</w:t>
      </w:r>
    </w:p>
    <w:p>
      <w:pPr>
        <w:overflowPunct w:val="0"/>
        <w:spacing w:line="600" w:lineRule="exact"/>
        <w:ind w:firstLine="632" w:firstLineChars="200"/>
        <w:rPr>
          <w:color w:val="000000"/>
          <w:szCs w:val="32"/>
        </w:rPr>
      </w:pPr>
      <w:r>
        <w:rPr>
          <w:color w:val="000000"/>
          <w:szCs w:val="32"/>
        </w:rPr>
        <w:t>2. 全面排查摸底。各辖市、区文化和旅游行政部门要会同相关部门，对照整治范围，对辖区内私设“景点”进行全面排查，做到底数摸清、情况摸准、问题摸透。9月19日前，形成辖区内私设“景点”问题清单，建立台账。</w:t>
      </w:r>
    </w:p>
    <w:p>
      <w:pPr>
        <w:overflowPunct w:val="0"/>
        <w:spacing w:line="600" w:lineRule="exact"/>
        <w:ind w:firstLine="632" w:firstLineChars="200"/>
        <w:rPr>
          <w:rFonts w:eastAsia="楷体_GB2312"/>
          <w:color w:val="000000"/>
          <w:szCs w:val="32"/>
        </w:rPr>
      </w:pPr>
      <w:r>
        <w:rPr>
          <w:rFonts w:eastAsia="楷体_GB2312"/>
          <w:color w:val="000000"/>
          <w:szCs w:val="32"/>
        </w:rPr>
        <w:t>（二）清理整治阶段（10月31日前）</w:t>
      </w:r>
    </w:p>
    <w:p>
      <w:pPr>
        <w:overflowPunct w:val="0"/>
        <w:spacing w:line="600" w:lineRule="exact"/>
        <w:ind w:firstLine="632" w:firstLineChars="200"/>
        <w:rPr>
          <w:color w:val="000000"/>
          <w:szCs w:val="32"/>
        </w:rPr>
      </w:pPr>
      <w:r>
        <w:rPr>
          <w:color w:val="000000"/>
          <w:szCs w:val="32"/>
        </w:rPr>
        <w:t>1. 坚持分类清理。根据排查摸底结果，立即依法依规开展整改。对私设“景点”，该取缔的坚决取缔；能够即时整改的，立即整改到位；对于一时难以解决的，要明确整改时限，制定整改措施，落实责任单位和责任人，办结一个、销号一个。</w:t>
      </w:r>
    </w:p>
    <w:p>
      <w:pPr>
        <w:overflowPunct w:val="0"/>
        <w:spacing w:line="600" w:lineRule="exact"/>
        <w:ind w:firstLine="632" w:firstLineChars="200"/>
        <w:rPr>
          <w:color w:val="000000"/>
          <w:szCs w:val="32"/>
        </w:rPr>
      </w:pPr>
      <w:r>
        <w:rPr>
          <w:color w:val="000000"/>
          <w:szCs w:val="32"/>
        </w:rPr>
        <w:t>2. 严格执法监管。各辖市、区文化和旅游行政部门、文化市场综合执法机构要联合自然资源、生态环境、市场监管、应急管理、公安等相关部门，落实执法责任，依照《无证无照经营查处办法》等相关法律法规，对私设“景点”问题从严查处。对销售或推荐私设“景点”的旅行社、在线旅游企业及旅游经营者，依据《旅游法》《旅行社管理条例》等法律法规予以严格查处。</w:t>
      </w:r>
    </w:p>
    <w:p>
      <w:pPr>
        <w:overflowPunct w:val="0"/>
        <w:spacing w:line="600" w:lineRule="exact"/>
        <w:ind w:firstLine="632" w:firstLineChars="200"/>
        <w:rPr>
          <w:color w:val="000000"/>
          <w:szCs w:val="32"/>
        </w:rPr>
      </w:pPr>
      <w:r>
        <w:rPr>
          <w:color w:val="000000"/>
          <w:szCs w:val="32"/>
        </w:rPr>
        <w:t>3. 加强规范管理。各辖市、区文化和旅游行政部门要加强对旅游推广内容的审核，杜绝私设“景点”以任何形式出现在旅游推广的产品、线路及活动中。要充分运用文化和旅游资源普查成果，对列入等级的旅游资源进行科学精准评估，具备旅游开发条件的，要会同当地政府及有关部门及时做好规划指导，建成获批前不得违规开放；对不具备旅游开发条件的资源要坚持保护原则，不得以任何形式进行旅游开发和炒作。</w:t>
      </w:r>
    </w:p>
    <w:p>
      <w:pPr>
        <w:overflowPunct w:val="0"/>
        <w:spacing w:line="600" w:lineRule="exact"/>
        <w:ind w:firstLine="632" w:firstLineChars="200"/>
        <w:rPr>
          <w:rFonts w:eastAsia="楷体_GB2312"/>
          <w:color w:val="000000"/>
          <w:szCs w:val="32"/>
        </w:rPr>
      </w:pPr>
      <w:r>
        <w:rPr>
          <w:rFonts w:eastAsia="楷体_GB2312"/>
          <w:color w:val="000000"/>
          <w:szCs w:val="32"/>
        </w:rPr>
        <w:t>（三）督促检查阶段（11月30日前）</w:t>
      </w:r>
    </w:p>
    <w:p>
      <w:pPr>
        <w:overflowPunct w:val="0"/>
        <w:spacing w:line="600" w:lineRule="exact"/>
        <w:ind w:firstLine="632" w:firstLineChars="200"/>
        <w:rPr>
          <w:color w:val="000000"/>
          <w:szCs w:val="32"/>
        </w:rPr>
      </w:pPr>
      <w:r>
        <w:rPr>
          <w:color w:val="000000"/>
          <w:szCs w:val="32"/>
        </w:rPr>
        <w:t>1. 组织现场检查。市局将根据各地上报的问题清单和台账资料，采取随机抽查，对各地私设“景点”问题进行现场检查，督促做好整改。</w:t>
      </w:r>
    </w:p>
    <w:p>
      <w:pPr>
        <w:overflowPunct w:val="0"/>
        <w:spacing w:line="600" w:lineRule="exact"/>
        <w:ind w:firstLine="632" w:firstLineChars="200"/>
        <w:rPr>
          <w:color w:val="000000"/>
          <w:szCs w:val="32"/>
        </w:rPr>
      </w:pPr>
      <w:r>
        <w:rPr>
          <w:color w:val="000000"/>
          <w:szCs w:val="32"/>
        </w:rPr>
        <w:t>2. 强化监督考核。文化和旅游部已将专项整治工作纳入省级人民政府质量考核（旅游领域）内容，省厅也将把此项工作列入考核内容，对工作有力、成效突出的予以表扬，对工作不力、问题突出的，予以约谈、通报批评。</w:t>
      </w:r>
    </w:p>
    <w:p>
      <w:pPr>
        <w:overflowPunct w:val="0"/>
        <w:spacing w:line="600" w:lineRule="exact"/>
        <w:ind w:firstLine="632" w:firstLineChars="200"/>
        <w:rPr>
          <w:color w:val="000000"/>
          <w:szCs w:val="32"/>
        </w:rPr>
      </w:pPr>
      <w:r>
        <w:rPr>
          <w:color w:val="000000"/>
          <w:szCs w:val="32"/>
        </w:rPr>
        <w:t>3. 建立长效机制。各辖市、区要以专项整治为契机，深入研究私设“景点”问题成因，理清政府、市场、当地群众等各方关系，逐步实现共建共治共享。要理顺管理体制，厘清部门职责，优化规划设计，合理布局乡村旅游点位，完善旅游基础设施，加强日常联合监管，坚决防止问题反弹。</w:t>
      </w:r>
    </w:p>
    <w:p>
      <w:pPr>
        <w:overflowPunct w:val="0"/>
        <w:spacing w:line="600" w:lineRule="exact"/>
        <w:ind w:firstLine="632" w:firstLineChars="200"/>
        <w:rPr>
          <w:rFonts w:eastAsia="黑体"/>
          <w:color w:val="000000"/>
          <w:szCs w:val="32"/>
        </w:rPr>
      </w:pPr>
      <w:r>
        <w:rPr>
          <w:rFonts w:eastAsia="黑体"/>
          <w:color w:val="000000"/>
          <w:szCs w:val="32"/>
        </w:rPr>
        <w:t>四、工作要求</w:t>
      </w:r>
    </w:p>
    <w:p>
      <w:pPr>
        <w:overflowPunct w:val="0"/>
        <w:spacing w:line="600" w:lineRule="exact"/>
        <w:ind w:firstLine="632" w:firstLineChars="200"/>
        <w:rPr>
          <w:color w:val="000000"/>
          <w:szCs w:val="32"/>
        </w:rPr>
      </w:pPr>
      <w:r>
        <w:rPr>
          <w:rFonts w:eastAsia="楷体_GB2312"/>
          <w:color w:val="000000"/>
          <w:szCs w:val="32"/>
        </w:rPr>
        <w:t>（一）加强组织领导。</w:t>
      </w:r>
      <w:r>
        <w:rPr>
          <w:color w:val="000000"/>
          <w:szCs w:val="32"/>
        </w:rPr>
        <w:t>各辖市、区文化和旅游行政部门要高度重视，充分认识专项整治工作的重要性和紧迫性。要在党委政府的领导下，成立跨部门工作专班，将专项整治列为年度工作重点，认真研究制定具体工作方案。</w:t>
      </w:r>
    </w:p>
    <w:p>
      <w:pPr>
        <w:overflowPunct w:val="0"/>
        <w:spacing w:line="600" w:lineRule="exact"/>
        <w:ind w:firstLine="632" w:firstLineChars="200"/>
        <w:rPr>
          <w:color w:val="000000"/>
          <w:szCs w:val="32"/>
        </w:rPr>
      </w:pPr>
      <w:r>
        <w:rPr>
          <w:rFonts w:eastAsia="楷体_GB2312"/>
          <w:color w:val="000000"/>
          <w:szCs w:val="32"/>
        </w:rPr>
        <w:t>（二）注重教育引导。</w:t>
      </w:r>
      <w:r>
        <w:rPr>
          <w:color w:val="000000"/>
          <w:szCs w:val="32"/>
        </w:rPr>
        <w:t>各辖市、区要发布警示提示，引导游客自觉、主动抵制私设“景点”，引导旅游市场主体依法依规开展经营活动。大力开展安全宣传教育，以近期发生的重大事故为典型案例，依托传统媒体和微信、微博、抖音、小红书等网络新媒体开展宣教工作，警醒广大民众珍爱生命、提高安全防护意识。</w:t>
      </w:r>
    </w:p>
    <w:p>
      <w:pPr>
        <w:overflowPunct w:val="0"/>
        <w:spacing w:line="600" w:lineRule="exact"/>
        <w:ind w:firstLine="632" w:firstLineChars="200"/>
        <w:rPr>
          <w:color w:val="000000"/>
          <w:szCs w:val="32"/>
        </w:rPr>
      </w:pPr>
      <w:r>
        <w:rPr>
          <w:rFonts w:eastAsia="楷体_GB2312"/>
          <w:color w:val="000000"/>
          <w:szCs w:val="32"/>
        </w:rPr>
        <w:t>（三）坚持统筹推进。</w:t>
      </w:r>
      <w:r>
        <w:rPr>
          <w:color w:val="000000"/>
          <w:szCs w:val="32"/>
        </w:rPr>
        <w:t>各辖市、区文化和旅游行政部门要联合自然资源、生态环境、市场监管、应急管理、公安等相关部门，建立健全常态化监管机制，加强信息共享、协调配合，形成工作合力。</w:t>
      </w:r>
    </w:p>
    <w:p>
      <w:pPr>
        <w:overflowPunct w:val="0"/>
        <w:spacing w:line="600" w:lineRule="exact"/>
        <w:ind w:firstLine="632" w:firstLineChars="200"/>
        <w:rPr>
          <w:color w:val="000000"/>
          <w:szCs w:val="32"/>
        </w:rPr>
      </w:pPr>
      <w:r>
        <w:rPr>
          <w:rFonts w:eastAsia="楷体"/>
          <w:color w:val="000000"/>
          <w:szCs w:val="32"/>
        </w:rPr>
        <w:t>（四）</w:t>
      </w:r>
      <w:r>
        <w:rPr>
          <w:rFonts w:eastAsia="楷体_GB2312"/>
          <w:color w:val="000000"/>
          <w:szCs w:val="32"/>
        </w:rPr>
        <w:t>严格落实责任。</w:t>
      </w:r>
      <w:r>
        <w:rPr>
          <w:color w:val="000000"/>
          <w:szCs w:val="32"/>
        </w:rPr>
        <w:t>各辖市、区文化和旅游行政部门统筹推进，抓好具体落实，建立问题清单，确保有据可查、有责可追。专项整治工作要充分考虑群众利益，防止出现新问题。</w:t>
      </w:r>
    </w:p>
    <w:p>
      <w:pPr>
        <w:overflowPunct w:val="0"/>
        <w:spacing w:line="600" w:lineRule="exact"/>
        <w:ind w:firstLine="632" w:firstLineChars="200"/>
        <w:rPr>
          <w:color w:val="000000"/>
          <w:spacing w:val="11"/>
          <w:szCs w:val="32"/>
        </w:rPr>
      </w:pPr>
      <w:r>
        <w:rPr>
          <w:rFonts w:eastAsia="楷体"/>
          <w:color w:val="000000"/>
          <w:szCs w:val="32"/>
        </w:rPr>
        <w:t>（五）及时报送信息</w:t>
      </w:r>
      <w:r>
        <w:rPr>
          <w:color w:val="000000"/>
          <w:szCs w:val="32"/>
        </w:rPr>
        <w:t>。各辖市、区文化和旅游行政部门要及时汇总排查摸底整治情况，按照部、省级要求，建立信息周报制度，请各辖市、区每周五中午12点前向我局报送本地区工作情况，并根据整治情况更新台账，及时销号。9月19日前，向我局报送联系人信息表（见附件3）和</w:t>
      </w:r>
      <w:r>
        <w:rPr>
          <w:color w:val="000000"/>
          <w:spacing w:val="11"/>
          <w:szCs w:val="32"/>
        </w:rPr>
        <w:t>问题清单及电子台账（</w:t>
      </w:r>
      <w:r>
        <w:rPr>
          <w:color w:val="000000"/>
          <w:szCs w:val="32"/>
        </w:rPr>
        <w:t>见附件1、2</w:t>
      </w:r>
      <w:r>
        <w:rPr>
          <w:color w:val="000000"/>
          <w:spacing w:val="11"/>
          <w:szCs w:val="32"/>
        </w:rPr>
        <w:t>），10月31日前报送专项整治工作总结。</w:t>
      </w:r>
    </w:p>
    <w:p>
      <w:pPr>
        <w:overflowPunct w:val="0"/>
        <w:spacing w:line="600" w:lineRule="exact"/>
        <w:ind w:firstLine="632" w:firstLineChars="200"/>
        <w:rPr>
          <w:rFonts w:eastAsia="仿宋"/>
          <w:color w:val="000000"/>
          <w:szCs w:val="32"/>
        </w:rPr>
      </w:pPr>
      <w:r>
        <w:rPr>
          <w:color w:val="000000"/>
          <w:szCs w:val="32"/>
        </w:rPr>
        <w:t>联系人：戴光宇，电话：85682524</w:t>
      </w:r>
      <w:r>
        <w:rPr>
          <w:rFonts w:eastAsia="仿宋"/>
          <w:color w:val="000000"/>
          <w:szCs w:val="32"/>
        </w:rPr>
        <w:t>。</w:t>
      </w:r>
    </w:p>
    <w:p>
      <w:pPr>
        <w:overflowPunct w:val="0"/>
        <w:spacing w:line="600" w:lineRule="exact"/>
        <w:ind w:firstLine="632" w:firstLineChars="200"/>
        <w:rPr>
          <w:rFonts w:eastAsia="仿宋"/>
          <w:color w:val="000000"/>
          <w:szCs w:val="32"/>
        </w:rPr>
      </w:pPr>
    </w:p>
    <w:p>
      <w:pPr>
        <w:overflowPunct w:val="0"/>
        <w:spacing w:line="600" w:lineRule="exact"/>
        <w:ind w:firstLine="632" w:firstLineChars="200"/>
        <w:rPr>
          <w:rFonts w:eastAsia="仿宋"/>
          <w:color w:val="000000"/>
          <w:szCs w:val="32"/>
        </w:rPr>
      </w:pPr>
      <w:r>
        <w:rPr>
          <w:rFonts w:eastAsia="仿宋"/>
          <w:color w:val="000000"/>
          <w:szCs w:val="32"/>
        </w:rPr>
        <w:t>附件：1. 私设“景点”问题专项整治排查情况汇总表（样表）</w:t>
      </w:r>
    </w:p>
    <w:p>
      <w:pPr>
        <w:overflowPunct w:val="0"/>
        <w:spacing w:line="600" w:lineRule="exact"/>
        <w:ind w:firstLine="1580" w:firstLineChars="500"/>
        <w:rPr>
          <w:rFonts w:eastAsia="仿宋"/>
          <w:color w:val="000000"/>
          <w:szCs w:val="32"/>
        </w:rPr>
      </w:pPr>
      <w:r>
        <w:rPr>
          <w:rFonts w:eastAsia="仿宋"/>
          <w:color w:val="000000"/>
          <w:szCs w:val="32"/>
        </w:rPr>
        <w:t>2. 私设“景点”情况表（样表）</w:t>
      </w:r>
    </w:p>
    <w:p>
      <w:pPr>
        <w:overflowPunct w:val="0"/>
        <w:spacing w:line="600" w:lineRule="exact"/>
        <w:ind w:firstLine="1580" w:firstLineChars="500"/>
        <w:rPr>
          <w:rFonts w:eastAsia="仿宋"/>
          <w:color w:val="000000"/>
          <w:szCs w:val="32"/>
        </w:rPr>
      </w:pPr>
      <w:r>
        <w:rPr>
          <w:rFonts w:eastAsia="仿宋"/>
          <w:color w:val="000000"/>
          <w:szCs w:val="32"/>
        </w:rPr>
        <w:t>3. 联系人信息表</w:t>
      </w:r>
    </w:p>
    <w:p>
      <w:pPr>
        <w:spacing w:line="600" w:lineRule="exact"/>
        <w:ind w:firstLine="632" w:firstLineChars="200"/>
        <w:rPr>
          <w:szCs w:val="32"/>
        </w:rPr>
      </w:pPr>
    </w:p>
    <w:p>
      <w:pPr>
        <w:spacing w:line="600" w:lineRule="exact"/>
        <w:ind w:firstLine="632" w:firstLineChars="200"/>
        <w:rPr>
          <w:szCs w:val="32"/>
        </w:rPr>
      </w:pPr>
    </w:p>
    <w:p>
      <w:pPr>
        <w:spacing w:line="600" w:lineRule="exact"/>
        <w:ind w:firstLine="632" w:firstLineChars="200"/>
        <w:rPr>
          <w:szCs w:val="32"/>
        </w:rPr>
      </w:pPr>
    </w:p>
    <w:p>
      <w:pPr>
        <w:spacing w:line="600" w:lineRule="exact"/>
        <w:ind w:firstLine="632" w:firstLineChars="200"/>
        <w:rPr>
          <w:szCs w:val="32"/>
        </w:rPr>
      </w:pPr>
    </w:p>
    <w:p>
      <w:pPr>
        <w:spacing w:line="600" w:lineRule="exact"/>
        <w:ind w:firstLine="632" w:firstLineChars="200"/>
        <w:rPr>
          <w:szCs w:val="32"/>
        </w:rPr>
      </w:pPr>
    </w:p>
    <w:p>
      <w:pPr>
        <w:spacing w:line="600" w:lineRule="exact"/>
        <w:ind w:firstLine="632" w:firstLineChars="200"/>
        <w:rPr>
          <w:szCs w:val="32"/>
        </w:rPr>
      </w:pPr>
    </w:p>
    <w:p>
      <w:pPr>
        <w:spacing w:line="600" w:lineRule="exact"/>
        <w:ind w:firstLine="632" w:firstLineChars="200"/>
        <w:rPr>
          <w:szCs w:val="32"/>
        </w:rPr>
      </w:pPr>
    </w:p>
    <w:p>
      <w:pPr>
        <w:spacing w:line="600" w:lineRule="exact"/>
        <w:ind w:firstLine="632" w:firstLineChars="200"/>
        <w:rPr>
          <w:szCs w:val="32"/>
        </w:rPr>
      </w:pPr>
    </w:p>
    <w:p>
      <w:pPr>
        <w:spacing w:line="600" w:lineRule="exact"/>
        <w:ind w:firstLine="632" w:firstLineChars="200"/>
        <w:rPr>
          <w:szCs w:val="32"/>
        </w:rPr>
      </w:pPr>
    </w:p>
    <w:p>
      <w:pPr>
        <w:spacing w:line="600" w:lineRule="exact"/>
        <w:ind w:firstLine="632" w:firstLineChars="200"/>
        <w:rPr>
          <w:szCs w:val="32"/>
        </w:rPr>
      </w:pPr>
    </w:p>
    <w:p>
      <w:pPr>
        <w:spacing w:line="600" w:lineRule="exact"/>
        <w:ind w:firstLine="632" w:firstLineChars="200"/>
        <w:rPr>
          <w:szCs w:val="32"/>
        </w:rPr>
      </w:pPr>
    </w:p>
    <w:p>
      <w:pPr>
        <w:spacing w:line="600" w:lineRule="exact"/>
        <w:ind w:firstLine="632" w:firstLineChars="200"/>
        <w:rPr>
          <w:szCs w:val="32"/>
        </w:rPr>
      </w:pPr>
    </w:p>
    <w:p>
      <w:pPr>
        <w:spacing w:line="600" w:lineRule="exact"/>
        <w:ind w:firstLine="632" w:firstLineChars="200"/>
        <w:rPr>
          <w:szCs w:val="32"/>
        </w:rPr>
        <w:sectPr>
          <w:headerReference r:id="rId4" w:type="first"/>
          <w:footerReference r:id="rId7" w:type="first"/>
          <w:headerReference r:id="rId3" w:type="default"/>
          <w:footerReference r:id="rId5" w:type="default"/>
          <w:footerReference r:id="rId6" w:type="even"/>
          <w:pgSz w:w="11906" w:h="16838"/>
          <w:pgMar w:top="2098" w:right="1531" w:bottom="1985" w:left="1531" w:header="709" w:footer="1361" w:gutter="0"/>
          <w:cols w:space="720" w:num="1"/>
          <w:docGrid w:type="linesAndChars" w:linePitch="579" w:charSpace="-849"/>
        </w:sectPr>
      </w:pPr>
    </w:p>
    <w:p>
      <w:pPr>
        <w:tabs>
          <w:tab w:val="left" w:pos="1777"/>
        </w:tabs>
        <w:overflowPunct w:val="0"/>
        <w:spacing w:line="600" w:lineRule="exact"/>
        <w:rPr>
          <w:rFonts w:eastAsia="黑体"/>
          <w:color w:val="000000"/>
          <w:szCs w:val="32"/>
        </w:rPr>
      </w:pPr>
      <w:r>
        <w:rPr>
          <w:rFonts w:eastAsia="黑体"/>
          <w:color w:val="000000"/>
          <w:szCs w:val="32"/>
        </w:rPr>
        <w:t>附件1</w:t>
      </w:r>
    </w:p>
    <w:p>
      <w:pPr>
        <w:snapToGrid w:val="0"/>
        <w:spacing w:before="289" w:beforeLines="50" w:after="289" w:afterLines="50" w:line="600" w:lineRule="exact"/>
        <w:jc w:val="center"/>
        <w:rPr>
          <w:rFonts w:eastAsia="方正小标宋简体"/>
          <w:sz w:val="44"/>
          <w:szCs w:val="44"/>
        </w:rPr>
      </w:pPr>
      <w:r>
        <w:rPr>
          <w:rFonts w:eastAsia="方正小标宋简体"/>
          <w:sz w:val="44"/>
          <w:szCs w:val="44"/>
        </w:rPr>
        <w:t>私设“景点”问题专项整治排查情况汇总表（样表）</w:t>
      </w:r>
    </w:p>
    <w:p>
      <w:pPr>
        <w:spacing w:after="60" w:line="600" w:lineRule="exact"/>
        <w:ind w:firstLine="140" w:firstLineChars="50"/>
        <w:rPr>
          <w:rFonts w:eastAsiaTheme="minorEastAsia"/>
          <w:sz w:val="28"/>
          <w:szCs w:val="28"/>
        </w:rPr>
      </w:pPr>
      <w:r>
        <w:rPr>
          <w:rFonts w:eastAsiaTheme="minorEastAsia"/>
          <w:bCs/>
          <w:color w:val="000000"/>
          <w:sz w:val="28"/>
          <w:szCs w:val="28"/>
          <w:u w:val="single"/>
        </w:rPr>
        <w:t xml:space="preserve">   XX</w:t>
      </w:r>
      <w:r>
        <w:rPr>
          <w:rFonts w:hAnsiTheme="minorEastAsia" w:eastAsiaTheme="minorEastAsia"/>
          <w:bCs/>
          <w:color w:val="000000"/>
          <w:sz w:val="28"/>
          <w:szCs w:val="28"/>
          <w:u w:val="single"/>
        </w:rPr>
        <w:t>市</w:t>
      </w:r>
      <w:r>
        <w:rPr>
          <w:rFonts w:eastAsiaTheme="minorEastAsia"/>
          <w:bCs/>
          <w:color w:val="000000"/>
          <w:sz w:val="28"/>
          <w:szCs w:val="28"/>
          <w:u w:val="single"/>
        </w:rPr>
        <w:t xml:space="preserve">  </w:t>
      </w:r>
      <w:r>
        <w:rPr>
          <w:rFonts w:eastAsiaTheme="minorEastAsia"/>
          <w:bCs/>
          <w:color w:val="000000"/>
          <w:sz w:val="28"/>
          <w:szCs w:val="28"/>
        </w:rPr>
        <w:t xml:space="preserve">                               </w:t>
      </w:r>
      <w:r>
        <w:rPr>
          <w:rFonts w:hAnsiTheme="minorEastAsia" w:eastAsiaTheme="minorEastAsia"/>
          <w:bCs/>
          <w:color w:val="000000"/>
          <w:sz w:val="28"/>
          <w:szCs w:val="28"/>
        </w:rPr>
        <w:t>单位：个</w:t>
      </w:r>
      <w:r>
        <w:rPr>
          <w:rFonts w:eastAsiaTheme="minorEastAsia"/>
          <w:bCs/>
          <w:color w:val="000000"/>
          <w:sz w:val="28"/>
          <w:szCs w:val="28"/>
        </w:rPr>
        <w:t xml:space="preserve">               </w:t>
      </w:r>
      <w:r>
        <w:rPr>
          <w:rFonts w:hAnsiTheme="minorEastAsia" w:eastAsiaTheme="minorEastAsia"/>
          <w:bCs/>
          <w:color w:val="000000"/>
          <w:sz w:val="28"/>
          <w:szCs w:val="28"/>
        </w:rPr>
        <w:t>填表日期：</w:t>
      </w:r>
      <w:r>
        <w:rPr>
          <w:rFonts w:eastAsiaTheme="minorEastAsia"/>
          <w:bCs/>
          <w:color w:val="000000"/>
          <w:sz w:val="28"/>
          <w:szCs w:val="28"/>
        </w:rPr>
        <w:t xml:space="preserve">   </w:t>
      </w:r>
      <w:r>
        <w:rPr>
          <w:rFonts w:hAnsiTheme="minorEastAsia" w:eastAsiaTheme="minorEastAsia"/>
          <w:bCs/>
          <w:color w:val="000000"/>
          <w:sz w:val="28"/>
          <w:szCs w:val="28"/>
        </w:rPr>
        <w:t>年</w:t>
      </w:r>
      <w:r>
        <w:rPr>
          <w:rFonts w:eastAsiaTheme="minorEastAsia"/>
          <w:bCs/>
          <w:color w:val="000000"/>
          <w:sz w:val="28"/>
          <w:szCs w:val="28"/>
        </w:rPr>
        <w:t xml:space="preserve">   </w:t>
      </w:r>
      <w:r>
        <w:rPr>
          <w:rFonts w:hAnsiTheme="minorEastAsia" w:eastAsiaTheme="minorEastAsia"/>
          <w:bCs/>
          <w:color w:val="000000"/>
          <w:sz w:val="28"/>
          <w:szCs w:val="28"/>
        </w:rPr>
        <w:t>月</w:t>
      </w:r>
      <w:r>
        <w:rPr>
          <w:rFonts w:eastAsiaTheme="minorEastAsia"/>
          <w:bCs/>
          <w:color w:val="000000"/>
          <w:sz w:val="28"/>
          <w:szCs w:val="28"/>
        </w:rPr>
        <w:t xml:space="preserve">   </w:t>
      </w:r>
      <w:r>
        <w:rPr>
          <w:rFonts w:hAnsiTheme="minorEastAsia" w:eastAsiaTheme="minorEastAsia"/>
          <w:bCs/>
          <w:color w:val="000000"/>
          <w:sz w:val="28"/>
          <w:szCs w:val="28"/>
        </w:rPr>
        <w:t>日</w:t>
      </w:r>
    </w:p>
    <w:tbl>
      <w:tblPr>
        <w:tblStyle w:val="15"/>
        <w:tblW w:w="12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3855"/>
        <w:gridCol w:w="2154"/>
        <w:gridCol w:w="1970"/>
        <w:gridCol w:w="2934"/>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567" w:hRule="atLeast"/>
          <w:jc w:val="center"/>
        </w:trPr>
        <w:tc>
          <w:tcPr>
            <w:tcW w:w="1701" w:type="dxa"/>
            <w:vAlign w:val="center"/>
          </w:tcPr>
          <w:p>
            <w:pPr>
              <w:adjustRightInd w:val="0"/>
              <w:snapToGrid w:val="0"/>
              <w:spacing w:line="440" w:lineRule="exact"/>
              <w:jc w:val="center"/>
              <w:rPr>
                <w:rFonts w:eastAsiaTheme="minorEastAsia"/>
                <w:bCs/>
                <w:color w:val="000000"/>
                <w:kern w:val="0"/>
                <w:sz w:val="28"/>
                <w:szCs w:val="28"/>
              </w:rPr>
            </w:pPr>
            <w:r>
              <w:rPr>
                <w:rFonts w:hAnsiTheme="minorEastAsia" w:eastAsiaTheme="minorEastAsia"/>
                <w:bCs/>
                <w:color w:val="000000"/>
                <w:kern w:val="0"/>
                <w:sz w:val="28"/>
                <w:szCs w:val="28"/>
              </w:rPr>
              <w:t>地市</w:t>
            </w:r>
          </w:p>
        </w:tc>
        <w:tc>
          <w:tcPr>
            <w:tcW w:w="3855" w:type="dxa"/>
            <w:vAlign w:val="center"/>
          </w:tcPr>
          <w:p>
            <w:pPr>
              <w:adjustRightInd w:val="0"/>
              <w:snapToGrid w:val="0"/>
              <w:spacing w:line="440" w:lineRule="exact"/>
              <w:jc w:val="center"/>
              <w:rPr>
                <w:rFonts w:eastAsiaTheme="minorEastAsia"/>
                <w:bCs/>
                <w:color w:val="000000"/>
                <w:kern w:val="0"/>
                <w:sz w:val="28"/>
                <w:szCs w:val="28"/>
              </w:rPr>
            </w:pPr>
            <w:r>
              <w:rPr>
                <w:rFonts w:hAnsiTheme="minorEastAsia" w:eastAsiaTheme="minorEastAsia"/>
                <w:bCs/>
                <w:color w:val="000000"/>
                <w:kern w:val="0"/>
                <w:sz w:val="28"/>
                <w:szCs w:val="28"/>
              </w:rPr>
              <w:t>区（市、县）</w:t>
            </w:r>
          </w:p>
        </w:tc>
        <w:tc>
          <w:tcPr>
            <w:tcW w:w="2154" w:type="dxa"/>
            <w:vAlign w:val="center"/>
          </w:tcPr>
          <w:p>
            <w:pPr>
              <w:adjustRightInd w:val="0"/>
              <w:snapToGrid w:val="0"/>
              <w:spacing w:line="440" w:lineRule="exact"/>
              <w:jc w:val="center"/>
              <w:rPr>
                <w:rFonts w:eastAsiaTheme="minorEastAsia"/>
                <w:bCs/>
                <w:color w:val="000000"/>
                <w:kern w:val="0"/>
                <w:sz w:val="28"/>
                <w:szCs w:val="28"/>
              </w:rPr>
            </w:pPr>
            <w:r>
              <w:rPr>
                <w:rFonts w:hAnsiTheme="minorEastAsia" w:eastAsiaTheme="minorEastAsia"/>
                <w:bCs/>
                <w:color w:val="000000"/>
                <w:kern w:val="0"/>
                <w:sz w:val="28"/>
                <w:szCs w:val="28"/>
              </w:rPr>
              <w:t>景区（点）数</w:t>
            </w:r>
          </w:p>
        </w:tc>
        <w:tc>
          <w:tcPr>
            <w:tcW w:w="4904" w:type="dxa"/>
            <w:gridSpan w:val="2"/>
            <w:vAlign w:val="center"/>
          </w:tcPr>
          <w:p>
            <w:pPr>
              <w:adjustRightInd w:val="0"/>
              <w:snapToGrid w:val="0"/>
              <w:spacing w:line="440" w:lineRule="exact"/>
              <w:jc w:val="center"/>
              <w:rPr>
                <w:rFonts w:eastAsiaTheme="minorEastAsia"/>
                <w:bCs/>
                <w:color w:val="000000"/>
                <w:kern w:val="0"/>
                <w:sz w:val="28"/>
                <w:szCs w:val="28"/>
              </w:rPr>
            </w:pPr>
            <w:r>
              <w:rPr>
                <w:rFonts w:hAnsiTheme="minorEastAsia" w:eastAsiaTheme="minorEastAsia"/>
                <w:bCs/>
                <w:color w:val="000000"/>
                <w:kern w:val="0"/>
                <w:sz w:val="28"/>
                <w:szCs w:val="28"/>
              </w:rPr>
              <w:t>私设</w:t>
            </w:r>
            <w:r>
              <w:rPr>
                <w:rFonts w:eastAsiaTheme="minorEastAsia"/>
                <w:bCs/>
                <w:color w:val="000000"/>
                <w:kern w:val="0"/>
                <w:sz w:val="28"/>
                <w:szCs w:val="28"/>
              </w:rPr>
              <w:t>“</w:t>
            </w:r>
            <w:r>
              <w:rPr>
                <w:rFonts w:hAnsiTheme="minorEastAsia" w:eastAsiaTheme="minorEastAsia"/>
                <w:bCs/>
                <w:color w:val="000000"/>
                <w:kern w:val="0"/>
                <w:sz w:val="28"/>
                <w:szCs w:val="28"/>
              </w:rPr>
              <w:t>景点</w:t>
            </w:r>
            <w:r>
              <w:rPr>
                <w:rFonts w:eastAsiaTheme="minorEastAsia"/>
                <w:bCs/>
                <w:color w:val="000000"/>
                <w:kern w:val="0"/>
                <w:sz w:val="28"/>
                <w:szCs w:val="28"/>
              </w:rPr>
              <w:t>”</w:t>
            </w:r>
            <w:r>
              <w:rPr>
                <w:rFonts w:hAnsiTheme="minorEastAsia" w:eastAsiaTheme="minorEastAsia"/>
                <w:bCs/>
                <w:color w:val="000000"/>
                <w:kern w:val="0"/>
                <w:sz w:val="28"/>
                <w:szCs w:val="28"/>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restart"/>
            <w:vAlign w:val="center"/>
          </w:tcPr>
          <w:p>
            <w:pPr>
              <w:adjustRightInd w:val="0"/>
              <w:snapToGrid w:val="0"/>
              <w:spacing w:line="440" w:lineRule="exact"/>
              <w:jc w:val="center"/>
              <w:rPr>
                <w:rFonts w:eastAsiaTheme="minorEastAsia"/>
                <w:bCs/>
                <w:color w:val="000000"/>
                <w:kern w:val="0"/>
                <w:sz w:val="28"/>
                <w:szCs w:val="28"/>
              </w:rPr>
            </w:pPr>
          </w:p>
        </w:tc>
        <w:tc>
          <w:tcPr>
            <w:tcW w:w="3855" w:type="dxa"/>
            <w:vMerge w:val="restart"/>
            <w:vAlign w:val="center"/>
          </w:tcPr>
          <w:p>
            <w:pPr>
              <w:adjustRightInd w:val="0"/>
              <w:snapToGrid w:val="0"/>
              <w:spacing w:line="440" w:lineRule="exact"/>
              <w:jc w:val="center"/>
              <w:rPr>
                <w:rFonts w:eastAsiaTheme="minorEastAsia"/>
                <w:bCs/>
                <w:color w:val="000000"/>
                <w:kern w:val="0"/>
                <w:sz w:val="28"/>
                <w:szCs w:val="28"/>
              </w:rPr>
            </w:pPr>
          </w:p>
        </w:tc>
        <w:tc>
          <w:tcPr>
            <w:tcW w:w="2154" w:type="dxa"/>
            <w:vMerge w:val="restart"/>
            <w:vAlign w:val="center"/>
          </w:tcPr>
          <w:p>
            <w:pPr>
              <w:adjustRightInd w:val="0"/>
              <w:snapToGrid w:val="0"/>
              <w:spacing w:line="440" w:lineRule="exact"/>
              <w:jc w:val="center"/>
              <w:rPr>
                <w:rFonts w:eastAsiaTheme="minorEastAsia"/>
                <w:bCs/>
                <w:color w:val="000000"/>
                <w:kern w:val="0"/>
                <w:sz w:val="28"/>
                <w:szCs w:val="28"/>
              </w:rPr>
            </w:pPr>
          </w:p>
        </w:tc>
        <w:tc>
          <w:tcPr>
            <w:tcW w:w="1970" w:type="dxa"/>
            <w:vAlign w:val="center"/>
          </w:tcPr>
          <w:p>
            <w:pPr>
              <w:adjustRightInd w:val="0"/>
              <w:snapToGrid w:val="0"/>
              <w:spacing w:line="440" w:lineRule="exact"/>
              <w:jc w:val="center"/>
              <w:rPr>
                <w:rFonts w:eastAsiaTheme="minorEastAsia"/>
                <w:bCs/>
                <w:color w:val="000000"/>
                <w:kern w:val="0"/>
                <w:sz w:val="28"/>
                <w:szCs w:val="28"/>
              </w:rPr>
            </w:pPr>
            <w:r>
              <w:rPr>
                <w:rFonts w:hAnsiTheme="minorEastAsia" w:eastAsiaTheme="minorEastAsia"/>
                <w:bCs/>
                <w:color w:val="000000"/>
                <w:kern w:val="0"/>
                <w:sz w:val="28"/>
                <w:szCs w:val="28"/>
              </w:rPr>
              <w:t>一类</w:t>
            </w:r>
          </w:p>
        </w:tc>
        <w:tc>
          <w:tcPr>
            <w:tcW w:w="2948" w:type="dxa"/>
            <w:gridSpan w:val="2"/>
            <w:vAlign w:val="center"/>
          </w:tcPr>
          <w:p>
            <w:pPr>
              <w:adjustRightInd w:val="0"/>
              <w:snapToGrid w:val="0"/>
              <w:spacing w:line="440" w:lineRule="exact"/>
              <w:jc w:val="center"/>
              <w:rPr>
                <w:rFonts w:eastAsiaTheme="minorEastAsia"/>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continue"/>
            <w:vAlign w:val="center"/>
          </w:tcPr>
          <w:p>
            <w:pPr>
              <w:adjustRightInd w:val="0"/>
              <w:snapToGrid w:val="0"/>
              <w:spacing w:line="440" w:lineRule="exact"/>
              <w:jc w:val="center"/>
              <w:rPr>
                <w:rFonts w:eastAsiaTheme="minorEastAsia"/>
                <w:bCs/>
                <w:color w:val="000000"/>
                <w:kern w:val="0"/>
                <w:sz w:val="28"/>
                <w:szCs w:val="28"/>
              </w:rPr>
            </w:pPr>
          </w:p>
        </w:tc>
        <w:tc>
          <w:tcPr>
            <w:tcW w:w="3855" w:type="dxa"/>
            <w:vMerge w:val="continue"/>
            <w:vAlign w:val="center"/>
          </w:tcPr>
          <w:p>
            <w:pPr>
              <w:adjustRightInd w:val="0"/>
              <w:snapToGrid w:val="0"/>
              <w:spacing w:line="440" w:lineRule="exact"/>
              <w:jc w:val="center"/>
              <w:rPr>
                <w:rFonts w:eastAsiaTheme="minorEastAsia"/>
                <w:bCs/>
                <w:color w:val="000000"/>
                <w:kern w:val="0"/>
                <w:sz w:val="28"/>
                <w:szCs w:val="28"/>
              </w:rPr>
            </w:pPr>
          </w:p>
        </w:tc>
        <w:tc>
          <w:tcPr>
            <w:tcW w:w="2154" w:type="dxa"/>
            <w:vMerge w:val="continue"/>
            <w:vAlign w:val="center"/>
          </w:tcPr>
          <w:p>
            <w:pPr>
              <w:adjustRightInd w:val="0"/>
              <w:snapToGrid w:val="0"/>
              <w:spacing w:line="440" w:lineRule="exact"/>
              <w:jc w:val="center"/>
              <w:rPr>
                <w:rFonts w:eastAsiaTheme="minorEastAsia"/>
                <w:bCs/>
                <w:color w:val="000000"/>
                <w:kern w:val="0"/>
                <w:sz w:val="28"/>
                <w:szCs w:val="28"/>
              </w:rPr>
            </w:pPr>
          </w:p>
        </w:tc>
        <w:tc>
          <w:tcPr>
            <w:tcW w:w="1970" w:type="dxa"/>
            <w:vAlign w:val="center"/>
          </w:tcPr>
          <w:p>
            <w:pPr>
              <w:adjustRightInd w:val="0"/>
              <w:snapToGrid w:val="0"/>
              <w:spacing w:line="440" w:lineRule="exact"/>
              <w:jc w:val="center"/>
              <w:rPr>
                <w:rFonts w:eastAsiaTheme="minorEastAsia"/>
                <w:bCs/>
                <w:color w:val="000000"/>
                <w:kern w:val="0"/>
                <w:sz w:val="28"/>
                <w:szCs w:val="28"/>
              </w:rPr>
            </w:pPr>
            <w:r>
              <w:rPr>
                <w:rFonts w:hAnsiTheme="minorEastAsia" w:eastAsiaTheme="minorEastAsia"/>
                <w:bCs/>
                <w:color w:val="000000"/>
                <w:kern w:val="0"/>
                <w:sz w:val="28"/>
                <w:szCs w:val="28"/>
              </w:rPr>
              <w:t>二类</w:t>
            </w:r>
          </w:p>
        </w:tc>
        <w:tc>
          <w:tcPr>
            <w:tcW w:w="2948" w:type="dxa"/>
            <w:gridSpan w:val="2"/>
            <w:vAlign w:val="center"/>
          </w:tcPr>
          <w:p>
            <w:pPr>
              <w:adjustRightInd w:val="0"/>
              <w:snapToGrid w:val="0"/>
              <w:spacing w:line="440" w:lineRule="exact"/>
              <w:jc w:val="center"/>
              <w:rPr>
                <w:rFonts w:eastAsiaTheme="minorEastAsia"/>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continue"/>
            <w:vAlign w:val="center"/>
          </w:tcPr>
          <w:p>
            <w:pPr>
              <w:adjustRightInd w:val="0"/>
              <w:snapToGrid w:val="0"/>
              <w:spacing w:line="440" w:lineRule="exact"/>
              <w:jc w:val="center"/>
              <w:rPr>
                <w:rFonts w:eastAsiaTheme="minorEastAsia"/>
                <w:bCs/>
                <w:color w:val="000000"/>
                <w:kern w:val="0"/>
                <w:sz w:val="28"/>
                <w:szCs w:val="28"/>
              </w:rPr>
            </w:pPr>
          </w:p>
        </w:tc>
        <w:tc>
          <w:tcPr>
            <w:tcW w:w="3855" w:type="dxa"/>
            <w:vMerge w:val="continue"/>
            <w:vAlign w:val="center"/>
          </w:tcPr>
          <w:p>
            <w:pPr>
              <w:adjustRightInd w:val="0"/>
              <w:snapToGrid w:val="0"/>
              <w:spacing w:line="440" w:lineRule="exact"/>
              <w:jc w:val="center"/>
              <w:rPr>
                <w:rFonts w:eastAsiaTheme="minorEastAsia"/>
                <w:bCs/>
                <w:color w:val="000000"/>
                <w:kern w:val="0"/>
                <w:sz w:val="28"/>
                <w:szCs w:val="28"/>
              </w:rPr>
            </w:pPr>
          </w:p>
        </w:tc>
        <w:tc>
          <w:tcPr>
            <w:tcW w:w="2154" w:type="dxa"/>
            <w:vMerge w:val="continue"/>
            <w:vAlign w:val="center"/>
          </w:tcPr>
          <w:p>
            <w:pPr>
              <w:adjustRightInd w:val="0"/>
              <w:snapToGrid w:val="0"/>
              <w:spacing w:line="440" w:lineRule="exact"/>
              <w:jc w:val="center"/>
              <w:rPr>
                <w:rFonts w:eastAsiaTheme="minorEastAsia"/>
                <w:bCs/>
                <w:color w:val="000000"/>
                <w:kern w:val="0"/>
                <w:sz w:val="28"/>
                <w:szCs w:val="28"/>
              </w:rPr>
            </w:pPr>
          </w:p>
        </w:tc>
        <w:tc>
          <w:tcPr>
            <w:tcW w:w="1970" w:type="dxa"/>
            <w:vAlign w:val="center"/>
          </w:tcPr>
          <w:p>
            <w:pPr>
              <w:adjustRightInd w:val="0"/>
              <w:snapToGrid w:val="0"/>
              <w:spacing w:line="440" w:lineRule="exact"/>
              <w:jc w:val="center"/>
              <w:rPr>
                <w:rFonts w:eastAsiaTheme="minorEastAsia"/>
                <w:bCs/>
                <w:color w:val="000000"/>
                <w:kern w:val="0"/>
                <w:sz w:val="28"/>
                <w:szCs w:val="28"/>
              </w:rPr>
            </w:pPr>
            <w:r>
              <w:rPr>
                <w:rFonts w:hAnsiTheme="minorEastAsia" w:eastAsiaTheme="minorEastAsia"/>
                <w:bCs/>
                <w:color w:val="000000"/>
                <w:kern w:val="0"/>
                <w:sz w:val="28"/>
                <w:szCs w:val="28"/>
              </w:rPr>
              <w:t>三类</w:t>
            </w:r>
          </w:p>
        </w:tc>
        <w:tc>
          <w:tcPr>
            <w:tcW w:w="2948" w:type="dxa"/>
            <w:gridSpan w:val="2"/>
            <w:vAlign w:val="center"/>
          </w:tcPr>
          <w:p>
            <w:pPr>
              <w:adjustRightInd w:val="0"/>
              <w:snapToGrid w:val="0"/>
              <w:spacing w:line="440" w:lineRule="exact"/>
              <w:jc w:val="center"/>
              <w:rPr>
                <w:rFonts w:eastAsiaTheme="minorEastAsia"/>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continue"/>
            <w:vAlign w:val="center"/>
          </w:tcPr>
          <w:p>
            <w:pPr>
              <w:adjustRightInd w:val="0"/>
              <w:snapToGrid w:val="0"/>
              <w:spacing w:line="440" w:lineRule="exact"/>
              <w:jc w:val="center"/>
              <w:rPr>
                <w:rFonts w:eastAsiaTheme="minorEastAsia"/>
                <w:bCs/>
                <w:color w:val="000000"/>
                <w:kern w:val="0"/>
                <w:sz w:val="28"/>
                <w:szCs w:val="28"/>
              </w:rPr>
            </w:pPr>
          </w:p>
        </w:tc>
        <w:tc>
          <w:tcPr>
            <w:tcW w:w="3855" w:type="dxa"/>
            <w:vMerge w:val="continue"/>
            <w:vAlign w:val="center"/>
          </w:tcPr>
          <w:p>
            <w:pPr>
              <w:adjustRightInd w:val="0"/>
              <w:snapToGrid w:val="0"/>
              <w:spacing w:line="440" w:lineRule="exact"/>
              <w:jc w:val="center"/>
              <w:rPr>
                <w:rFonts w:eastAsiaTheme="minorEastAsia"/>
                <w:bCs/>
                <w:color w:val="000000"/>
                <w:kern w:val="0"/>
                <w:sz w:val="28"/>
                <w:szCs w:val="28"/>
              </w:rPr>
            </w:pPr>
          </w:p>
        </w:tc>
        <w:tc>
          <w:tcPr>
            <w:tcW w:w="2154" w:type="dxa"/>
            <w:vMerge w:val="continue"/>
            <w:vAlign w:val="center"/>
          </w:tcPr>
          <w:p>
            <w:pPr>
              <w:adjustRightInd w:val="0"/>
              <w:snapToGrid w:val="0"/>
              <w:spacing w:line="440" w:lineRule="exact"/>
              <w:jc w:val="center"/>
              <w:rPr>
                <w:rFonts w:eastAsiaTheme="minorEastAsia"/>
                <w:bCs/>
                <w:color w:val="000000"/>
                <w:kern w:val="0"/>
                <w:sz w:val="28"/>
                <w:szCs w:val="28"/>
              </w:rPr>
            </w:pPr>
          </w:p>
        </w:tc>
        <w:tc>
          <w:tcPr>
            <w:tcW w:w="1970" w:type="dxa"/>
            <w:vAlign w:val="center"/>
          </w:tcPr>
          <w:p>
            <w:pPr>
              <w:adjustRightInd w:val="0"/>
              <w:snapToGrid w:val="0"/>
              <w:spacing w:line="440" w:lineRule="exact"/>
              <w:jc w:val="center"/>
              <w:rPr>
                <w:rFonts w:eastAsiaTheme="minorEastAsia"/>
                <w:bCs/>
                <w:color w:val="000000"/>
                <w:kern w:val="0"/>
                <w:sz w:val="28"/>
                <w:szCs w:val="28"/>
              </w:rPr>
            </w:pPr>
            <w:r>
              <w:rPr>
                <w:rFonts w:hAnsiTheme="minorEastAsia" w:eastAsiaTheme="minorEastAsia"/>
                <w:bCs/>
                <w:color w:val="000000"/>
                <w:kern w:val="0"/>
                <w:sz w:val="28"/>
                <w:szCs w:val="28"/>
              </w:rPr>
              <w:t>四类</w:t>
            </w:r>
          </w:p>
        </w:tc>
        <w:tc>
          <w:tcPr>
            <w:tcW w:w="2948" w:type="dxa"/>
            <w:gridSpan w:val="2"/>
            <w:vAlign w:val="center"/>
          </w:tcPr>
          <w:p>
            <w:pPr>
              <w:adjustRightInd w:val="0"/>
              <w:snapToGrid w:val="0"/>
              <w:spacing w:line="440" w:lineRule="exact"/>
              <w:jc w:val="center"/>
              <w:rPr>
                <w:rFonts w:eastAsiaTheme="minorEastAsia"/>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continue"/>
            <w:vAlign w:val="center"/>
          </w:tcPr>
          <w:p>
            <w:pPr>
              <w:adjustRightInd w:val="0"/>
              <w:snapToGrid w:val="0"/>
              <w:spacing w:line="440" w:lineRule="exact"/>
              <w:jc w:val="center"/>
              <w:rPr>
                <w:rFonts w:eastAsiaTheme="minorEastAsia"/>
                <w:bCs/>
                <w:color w:val="000000"/>
                <w:kern w:val="0"/>
                <w:sz w:val="28"/>
                <w:szCs w:val="28"/>
              </w:rPr>
            </w:pPr>
          </w:p>
        </w:tc>
        <w:tc>
          <w:tcPr>
            <w:tcW w:w="3855" w:type="dxa"/>
            <w:vMerge w:val="continue"/>
            <w:vAlign w:val="center"/>
          </w:tcPr>
          <w:p>
            <w:pPr>
              <w:adjustRightInd w:val="0"/>
              <w:snapToGrid w:val="0"/>
              <w:spacing w:line="440" w:lineRule="exact"/>
              <w:jc w:val="center"/>
              <w:rPr>
                <w:rFonts w:eastAsiaTheme="minorEastAsia"/>
                <w:bCs/>
                <w:color w:val="000000"/>
                <w:kern w:val="0"/>
                <w:sz w:val="28"/>
                <w:szCs w:val="28"/>
              </w:rPr>
            </w:pPr>
          </w:p>
        </w:tc>
        <w:tc>
          <w:tcPr>
            <w:tcW w:w="2154" w:type="dxa"/>
            <w:vMerge w:val="continue"/>
            <w:vAlign w:val="center"/>
          </w:tcPr>
          <w:p>
            <w:pPr>
              <w:adjustRightInd w:val="0"/>
              <w:snapToGrid w:val="0"/>
              <w:spacing w:line="440" w:lineRule="exact"/>
              <w:jc w:val="center"/>
              <w:rPr>
                <w:rFonts w:eastAsiaTheme="minorEastAsia"/>
                <w:bCs/>
                <w:color w:val="000000"/>
                <w:kern w:val="0"/>
                <w:sz w:val="28"/>
                <w:szCs w:val="28"/>
              </w:rPr>
            </w:pPr>
          </w:p>
        </w:tc>
        <w:tc>
          <w:tcPr>
            <w:tcW w:w="1970" w:type="dxa"/>
            <w:vAlign w:val="center"/>
          </w:tcPr>
          <w:p>
            <w:pPr>
              <w:adjustRightInd w:val="0"/>
              <w:snapToGrid w:val="0"/>
              <w:spacing w:line="440" w:lineRule="exact"/>
              <w:jc w:val="center"/>
              <w:rPr>
                <w:rFonts w:eastAsiaTheme="minorEastAsia"/>
                <w:bCs/>
                <w:color w:val="000000"/>
                <w:kern w:val="0"/>
                <w:sz w:val="28"/>
                <w:szCs w:val="28"/>
              </w:rPr>
            </w:pPr>
            <w:r>
              <w:rPr>
                <w:rFonts w:hAnsiTheme="minorEastAsia" w:eastAsiaTheme="minorEastAsia"/>
                <w:bCs/>
                <w:color w:val="000000"/>
                <w:kern w:val="0"/>
                <w:sz w:val="28"/>
                <w:szCs w:val="28"/>
              </w:rPr>
              <w:t>五类</w:t>
            </w:r>
          </w:p>
        </w:tc>
        <w:tc>
          <w:tcPr>
            <w:tcW w:w="2948" w:type="dxa"/>
            <w:gridSpan w:val="2"/>
            <w:vAlign w:val="center"/>
          </w:tcPr>
          <w:p>
            <w:pPr>
              <w:adjustRightInd w:val="0"/>
              <w:snapToGrid w:val="0"/>
              <w:spacing w:line="440" w:lineRule="exact"/>
              <w:jc w:val="center"/>
              <w:rPr>
                <w:rFonts w:eastAsiaTheme="minorEastAsia"/>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continue"/>
            <w:vAlign w:val="center"/>
          </w:tcPr>
          <w:p>
            <w:pPr>
              <w:adjustRightInd w:val="0"/>
              <w:snapToGrid w:val="0"/>
              <w:spacing w:line="440" w:lineRule="exact"/>
              <w:jc w:val="center"/>
              <w:rPr>
                <w:rFonts w:eastAsiaTheme="minorEastAsia"/>
                <w:bCs/>
                <w:color w:val="000000"/>
                <w:kern w:val="0"/>
                <w:sz w:val="28"/>
                <w:szCs w:val="28"/>
              </w:rPr>
            </w:pPr>
          </w:p>
        </w:tc>
        <w:tc>
          <w:tcPr>
            <w:tcW w:w="3855" w:type="dxa"/>
            <w:vMerge w:val="continue"/>
            <w:vAlign w:val="center"/>
          </w:tcPr>
          <w:p>
            <w:pPr>
              <w:adjustRightInd w:val="0"/>
              <w:snapToGrid w:val="0"/>
              <w:spacing w:line="440" w:lineRule="exact"/>
              <w:jc w:val="center"/>
              <w:rPr>
                <w:rFonts w:eastAsiaTheme="minorEastAsia"/>
                <w:bCs/>
                <w:color w:val="000000"/>
                <w:kern w:val="0"/>
                <w:sz w:val="28"/>
                <w:szCs w:val="28"/>
              </w:rPr>
            </w:pPr>
          </w:p>
        </w:tc>
        <w:tc>
          <w:tcPr>
            <w:tcW w:w="2154" w:type="dxa"/>
            <w:vMerge w:val="continue"/>
            <w:vAlign w:val="center"/>
          </w:tcPr>
          <w:p>
            <w:pPr>
              <w:adjustRightInd w:val="0"/>
              <w:snapToGrid w:val="0"/>
              <w:spacing w:line="440" w:lineRule="exact"/>
              <w:jc w:val="center"/>
              <w:rPr>
                <w:rFonts w:eastAsiaTheme="minorEastAsia"/>
                <w:bCs/>
                <w:color w:val="000000"/>
                <w:kern w:val="0"/>
                <w:sz w:val="28"/>
                <w:szCs w:val="28"/>
              </w:rPr>
            </w:pPr>
          </w:p>
        </w:tc>
        <w:tc>
          <w:tcPr>
            <w:tcW w:w="1970" w:type="dxa"/>
            <w:vAlign w:val="center"/>
          </w:tcPr>
          <w:p>
            <w:pPr>
              <w:adjustRightInd w:val="0"/>
              <w:snapToGrid w:val="0"/>
              <w:spacing w:line="440" w:lineRule="exact"/>
              <w:jc w:val="center"/>
              <w:rPr>
                <w:rFonts w:eastAsiaTheme="minorEastAsia"/>
                <w:bCs/>
                <w:color w:val="000000"/>
                <w:kern w:val="0"/>
                <w:sz w:val="28"/>
                <w:szCs w:val="28"/>
              </w:rPr>
            </w:pPr>
            <w:r>
              <w:rPr>
                <w:rFonts w:hAnsiTheme="minorEastAsia" w:eastAsiaTheme="minorEastAsia"/>
                <w:bCs/>
                <w:color w:val="000000"/>
                <w:kern w:val="0"/>
                <w:sz w:val="28"/>
                <w:szCs w:val="28"/>
              </w:rPr>
              <w:t>六类</w:t>
            </w:r>
          </w:p>
        </w:tc>
        <w:tc>
          <w:tcPr>
            <w:tcW w:w="2948" w:type="dxa"/>
            <w:gridSpan w:val="2"/>
            <w:vAlign w:val="center"/>
          </w:tcPr>
          <w:p>
            <w:pPr>
              <w:adjustRightInd w:val="0"/>
              <w:snapToGrid w:val="0"/>
              <w:spacing w:line="440" w:lineRule="exact"/>
              <w:jc w:val="center"/>
              <w:rPr>
                <w:rFonts w:eastAsiaTheme="minorEastAsia"/>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continue"/>
            <w:vAlign w:val="center"/>
          </w:tcPr>
          <w:p>
            <w:pPr>
              <w:adjustRightInd w:val="0"/>
              <w:snapToGrid w:val="0"/>
              <w:spacing w:line="440" w:lineRule="exact"/>
              <w:jc w:val="center"/>
              <w:rPr>
                <w:rFonts w:eastAsiaTheme="minorEastAsia"/>
                <w:bCs/>
                <w:color w:val="000000"/>
                <w:kern w:val="0"/>
                <w:sz w:val="28"/>
                <w:szCs w:val="28"/>
              </w:rPr>
            </w:pPr>
          </w:p>
        </w:tc>
        <w:tc>
          <w:tcPr>
            <w:tcW w:w="3855" w:type="dxa"/>
            <w:vMerge w:val="continue"/>
            <w:vAlign w:val="center"/>
          </w:tcPr>
          <w:p>
            <w:pPr>
              <w:adjustRightInd w:val="0"/>
              <w:snapToGrid w:val="0"/>
              <w:spacing w:line="440" w:lineRule="exact"/>
              <w:jc w:val="center"/>
              <w:rPr>
                <w:rFonts w:eastAsiaTheme="minorEastAsia"/>
                <w:bCs/>
                <w:color w:val="000000"/>
                <w:kern w:val="0"/>
                <w:sz w:val="28"/>
                <w:szCs w:val="28"/>
              </w:rPr>
            </w:pPr>
          </w:p>
        </w:tc>
        <w:tc>
          <w:tcPr>
            <w:tcW w:w="2154" w:type="dxa"/>
            <w:vMerge w:val="continue"/>
            <w:vAlign w:val="center"/>
          </w:tcPr>
          <w:p>
            <w:pPr>
              <w:adjustRightInd w:val="0"/>
              <w:snapToGrid w:val="0"/>
              <w:spacing w:line="440" w:lineRule="exact"/>
              <w:jc w:val="center"/>
              <w:rPr>
                <w:rFonts w:eastAsiaTheme="minorEastAsia"/>
                <w:bCs/>
                <w:color w:val="000000"/>
                <w:kern w:val="0"/>
                <w:sz w:val="28"/>
                <w:szCs w:val="28"/>
              </w:rPr>
            </w:pPr>
          </w:p>
        </w:tc>
        <w:tc>
          <w:tcPr>
            <w:tcW w:w="1970" w:type="dxa"/>
            <w:vAlign w:val="center"/>
          </w:tcPr>
          <w:p>
            <w:pPr>
              <w:adjustRightInd w:val="0"/>
              <w:snapToGrid w:val="0"/>
              <w:spacing w:line="440" w:lineRule="exact"/>
              <w:jc w:val="center"/>
              <w:rPr>
                <w:rFonts w:eastAsiaTheme="minorEastAsia"/>
                <w:bCs/>
                <w:color w:val="000000"/>
                <w:kern w:val="0"/>
                <w:sz w:val="28"/>
                <w:szCs w:val="28"/>
              </w:rPr>
            </w:pPr>
            <w:r>
              <w:rPr>
                <w:rFonts w:hAnsiTheme="minorEastAsia" w:eastAsiaTheme="minorEastAsia"/>
                <w:bCs/>
                <w:color w:val="000000"/>
                <w:kern w:val="0"/>
                <w:sz w:val="28"/>
                <w:szCs w:val="28"/>
              </w:rPr>
              <w:t>七类</w:t>
            </w:r>
          </w:p>
        </w:tc>
        <w:tc>
          <w:tcPr>
            <w:tcW w:w="2948" w:type="dxa"/>
            <w:gridSpan w:val="2"/>
            <w:vAlign w:val="center"/>
          </w:tcPr>
          <w:p>
            <w:pPr>
              <w:adjustRightInd w:val="0"/>
              <w:snapToGrid w:val="0"/>
              <w:spacing w:line="440" w:lineRule="exact"/>
              <w:jc w:val="center"/>
              <w:rPr>
                <w:rFonts w:eastAsiaTheme="minorEastAsia"/>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567" w:hRule="atLeast"/>
          <w:jc w:val="center"/>
        </w:trPr>
        <w:tc>
          <w:tcPr>
            <w:tcW w:w="1701" w:type="dxa"/>
            <w:vAlign w:val="center"/>
          </w:tcPr>
          <w:p>
            <w:pPr>
              <w:adjustRightInd w:val="0"/>
              <w:snapToGrid w:val="0"/>
              <w:spacing w:line="440" w:lineRule="exact"/>
              <w:jc w:val="center"/>
              <w:rPr>
                <w:rFonts w:eastAsiaTheme="minorEastAsia"/>
                <w:bCs/>
                <w:color w:val="000000"/>
                <w:kern w:val="0"/>
                <w:sz w:val="28"/>
                <w:szCs w:val="28"/>
              </w:rPr>
            </w:pPr>
            <w:r>
              <w:rPr>
                <w:rFonts w:hAnsiTheme="minorEastAsia" w:eastAsiaTheme="minorEastAsia"/>
                <w:bCs/>
                <w:color w:val="000000"/>
                <w:kern w:val="0"/>
                <w:sz w:val="28"/>
                <w:szCs w:val="28"/>
              </w:rPr>
              <w:t>总计</w:t>
            </w:r>
          </w:p>
        </w:tc>
        <w:tc>
          <w:tcPr>
            <w:tcW w:w="3855" w:type="dxa"/>
            <w:vAlign w:val="center"/>
          </w:tcPr>
          <w:p>
            <w:pPr>
              <w:adjustRightInd w:val="0"/>
              <w:snapToGrid w:val="0"/>
              <w:spacing w:line="440" w:lineRule="exact"/>
              <w:jc w:val="center"/>
              <w:rPr>
                <w:rFonts w:eastAsiaTheme="minorEastAsia"/>
                <w:bCs/>
                <w:color w:val="000000"/>
                <w:kern w:val="0"/>
                <w:sz w:val="28"/>
                <w:szCs w:val="28"/>
              </w:rPr>
            </w:pPr>
          </w:p>
        </w:tc>
        <w:tc>
          <w:tcPr>
            <w:tcW w:w="2154" w:type="dxa"/>
            <w:vAlign w:val="center"/>
          </w:tcPr>
          <w:p>
            <w:pPr>
              <w:adjustRightInd w:val="0"/>
              <w:snapToGrid w:val="0"/>
              <w:spacing w:line="440" w:lineRule="exact"/>
              <w:jc w:val="center"/>
              <w:rPr>
                <w:rFonts w:eastAsiaTheme="minorEastAsia"/>
                <w:bCs/>
                <w:color w:val="000000"/>
                <w:kern w:val="0"/>
                <w:sz w:val="28"/>
                <w:szCs w:val="28"/>
              </w:rPr>
            </w:pPr>
          </w:p>
        </w:tc>
        <w:tc>
          <w:tcPr>
            <w:tcW w:w="4904" w:type="dxa"/>
            <w:gridSpan w:val="2"/>
            <w:vAlign w:val="center"/>
          </w:tcPr>
          <w:p>
            <w:pPr>
              <w:adjustRightInd w:val="0"/>
              <w:snapToGrid w:val="0"/>
              <w:spacing w:line="440" w:lineRule="exact"/>
              <w:jc w:val="center"/>
              <w:rPr>
                <w:rFonts w:eastAsiaTheme="minorEastAsia"/>
                <w:bCs/>
                <w:color w:val="000000"/>
                <w:kern w:val="0"/>
                <w:sz w:val="28"/>
                <w:szCs w:val="28"/>
              </w:rPr>
            </w:pPr>
          </w:p>
        </w:tc>
      </w:tr>
    </w:tbl>
    <w:p>
      <w:pPr>
        <w:spacing w:before="60" w:line="300" w:lineRule="exact"/>
        <w:rPr>
          <w:rFonts w:eastAsia="仿宋"/>
          <w:color w:val="000000"/>
          <w:sz w:val="21"/>
          <w:szCs w:val="21"/>
        </w:rPr>
      </w:pPr>
      <w:r>
        <w:rPr>
          <w:rFonts w:eastAsia="仿宋"/>
          <w:color w:val="000000"/>
          <w:sz w:val="21"/>
          <w:szCs w:val="21"/>
        </w:rPr>
        <w:t>注：1.景区（点）指《中华人民共和国旅游法》第一百一十一条“为旅游者提供游览服务，有明确的管理界限的场所和区域。”</w:t>
      </w:r>
    </w:p>
    <w:p>
      <w:pPr>
        <w:spacing w:line="300" w:lineRule="exact"/>
        <w:ind w:firstLine="420" w:firstLineChars="200"/>
        <w:rPr>
          <w:rFonts w:eastAsia="仿宋"/>
          <w:color w:val="000000"/>
          <w:sz w:val="21"/>
          <w:szCs w:val="21"/>
        </w:rPr>
      </w:pPr>
      <w:r>
        <w:rPr>
          <w:rFonts w:eastAsia="仿宋"/>
          <w:color w:val="000000"/>
          <w:sz w:val="21"/>
          <w:szCs w:val="21"/>
        </w:rPr>
        <w:t>2.私设“景点”定义及类型划分请见《文化和旅游部关于印发私设“景点”问题专项整治工作方案的通知》。</w:t>
      </w:r>
    </w:p>
    <w:p>
      <w:pPr>
        <w:tabs>
          <w:tab w:val="left" w:pos="1777"/>
        </w:tabs>
        <w:overflowPunct w:val="0"/>
        <w:spacing w:line="600" w:lineRule="exact"/>
        <w:rPr>
          <w:rFonts w:eastAsia="黑体"/>
          <w:color w:val="000000"/>
          <w:szCs w:val="32"/>
        </w:rPr>
      </w:pPr>
      <w:r>
        <w:rPr>
          <w:rFonts w:eastAsia="黑体"/>
          <w:color w:val="000000"/>
          <w:szCs w:val="32"/>
        </w:rPr>
        <w:t>附件2</w:t>
      </w:r>
    </w:p>
    <w:p>
      <w:pPr>
        <w:snapToGrid w:val="0"/>
        <w:spacing w:before="289" w:beforeLines="50" w:after="289" w:afterLines="50" w:line="600" w:lineRule="exact"/>
        <w:jc w:val="center"/>
        <w:rPr>
          <w:rFonts w:eastAsia="方正小标宋简体"/>
          <w:sz w:val="44"/>
          <w:szCs w:val="44"/>
        </w:rPr>
      </w:pPr>
      <w:r>
        <w:rPr>
          <w:rFonts w:eastAsia="方正小标宋简体"/>
          <w:sz w:val="44"/>
          <w:szCs w:val="44"/>
        </w:rPr>
        <w:t>私设“景点”情况表（样表）</w:t>
      </w:r>
    </w:p>
    <w:p>
      <w:pPr>
        <w:spacing w:after="60" w:line="600" w:lineRule="exact"/>
        <w:rPr>
          <w:rFonts w:eastAsiaTheme="minorEastAsia"/>
          <w:bCs/>
          <w:color w:val="000000"/>
          <w:sz w:val="28"/>
          <w:szCs w:val="28"/>
        </w:rPr>
      </w:pPr>
      <w:r>
        <w:rPr>
          <w:rFonts w:eastAsiaTheme="minorEastAsia"/>
          <w:bCs/>
          <w:color w:val="000000"/>
          <w:sz w:val="28"/>
          <w:szCs w:val="28"/>
          <w:u w:val="single"/>
        </w:rPr>
        <w:t xml:space="preserve">   XX</w:t>
      </w:r>
      <w:r>
        <w:rPr>
          <w:rFonts w:hAnsiTheme="minorEastAsia" w:eastAsiaTheme="minorEastAsia"/>
          <w:bCs/>
          <w:color w:val="000000"/>
          <w:sz w:val="28"/>
          <w:szCs w:val="28"/>
          <w:u w:val="single"/>
        </w:rPr>
        <w:t>市</w:t>
      </w:r>
      <w:r>
        <w:rPr>
          <w:rFonts w:eastAsiaTheme="minorEastAsia"/>
          <w:bCs/>
          <w:color w:val="000000"/>
          <w:sz w:val="28"/>
          <w:szCs w:val="28"/>
          <w:u w:val="single"/>
        </w:rPr>
        <w:t xml:space="preserve">  </w:t>
      </w:r>
      <w:r>
        <w:rPr>
          <w:rFonts w:eastAsiaTheme="minorEastAsia"/>
          <w:bCs/>
          <w:color w:val="000000"/>
          <w:sz w:val="28"/>
          <w:szCs w:val="28"/>
        </w:rPr>
        <w:t xml:space="preserve">                                                       </w:t>
      </w:r>
      <w:r>
        <w:rPr>
          <w:rFonts w:hAnsiTheme="minorEastAsia" w:eastAsiaTheme="minorEastAsia"/>
          <w:bCs/>
          <w:color w:val="000000"/>
          <w:sz w:val="28"/>
          <w:szCs w:val="28"/>
        </w:rPr>
        <w:t>填表日期：</w:t>
      </w:r>
      <w:r>
        <w:rPr>
          <w:rFonts w:eastAsiaTheme="minorEastAsia"/>
          <w:bCs/>
          <w:color w:val="000000"/>
          <w:sz w:val="28"/>
          <w:szCs w:val="28"/>
        </w:rPr>
        <w:t xml:space="preserve">   </w:t>
      </w:r>
      <w:r>
        <w:rPr>
          <w:rFonts w:hAnsiTheme="minorEastAsia" w:eastAsiaTheme="minorEastAsia"/>
          <w:bCs/>
          <w:color w:val="000000"/>
          <w:sz w:val="28"/>
          <w:szCs w:val="28"/>
        </w:rPr>
        <w:t>年</w:t>
      </w:r>
      <w:r>
        <w:rPr>
          <w:rFonts w:eastAsiaTheme="minorEastAsia"/>
          <w:bCs/>
          <w:color w:val="000000"/>
          <w:sz w:val="28"/>
          <w:szCs w:val="28"/>
        </w:rPr>
        <w:t xml:space="preserve">   </w:t>
      </w:r>
      <w:r>
        <w:rPr>
          <w:rFonts w:hAnsiTheme="minorEastAsia" w:eastAsiaTheme="minorEastAsia"/>
          <w:bCs/>
          <w:color w:val="000000"/>
          <w:sz w:val="28"/>
          <w:szCs w:val="28"/>
        </w:rPr>
        <w:t>月</w:t>
      </w:r>
      <w:r>
        <w:rPr>
          <w:rFonts w:eastAsiaTheme="minorEastAsia"/>
          <w:bCs/>
          <w:color w:val="000000"/>
          <w:sz w:val="28"/>
          <w:szCs w:val="28"/>
        </w:rPr>
        <w:t xml:space="preserve">   </w:t>
      </w:r>
      <w:r>
        <w:rPr>
          <w:rFonts w:hAnsiTheme="minorEastAsia" w:eastAsiaTheme="minorEastAsia"/>
          <w:bCs/>
          <w:color w:val="000000"/>
          <w:sz w:val="28"/>
          <w:szCs w:val="28"/>
        </w:rPr>
        <w:t>日</w:t>
      </w:r>
    </w:p>
    <w:tbl>
      <w:tblPr>
        <w:tblStyle w:val="15"/>
        <w:tblW w:w="13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2041"/>
        <w:gridCol w:w="1701"/>
        <w:gridCol w:w="1134"/>
        <w:gridCol w:w="1247"/>
        <w:gridCol w:w="1417"/>
        <w:gridCol w:w="1245"/>
        <w:gridCol w:w="1320"/>
        <w:gridCol w:w="1247"/>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pPr>
              <w:adjustRightInd w:val="0"/>
              <w:snapToGrid w:val="0"/>
              <w:spacing w:line="400" w:lineRule="exact"/>
              <w:jc w:val="center"/>
              <w:rPr>
                <w:rFonts w:eastAsiaTheme="minorEastAsia"/>
                <w:bCs/>
                <w:color w:val="000000"/>
                <w:kern w:val="0"/>
                <w:sz w:val="24"/>
                <w:szCs w:val="24"/>
              </w:rPr>
            </w:pPr>
            <w:r>
              <w:rPr>
                <w:rFonts w:hAnsiTheme="minorEastAsia" w:eastAsiaTheme="minorEastAsia"/>
                <w:bCs/>
                <w:color w:val="000000"/>
                <w:kern w:val="0"/>
                <w:sz w:val="24"/>
                <w:szCs w:val="24"/>
              </w:rPr>
              <w:t>序号</w:t>
            </w:r>
          </w:p>
        </w:tc>
        <w:tc>
          <w:tcPr>
            <w:tcW w:w="2041" w:type="dxa"/>
            <w:vAlign w:val="center"/>
          </w:tcPr>
          <w:p>
            <w:pPr>
              <w:adjustRightInd w:val="0"/>
              <w:snapToGrid w:val="0"/>
              <w:spacing w:line="400" w:lineRule="exact"/>
              <w:jc w:val="center"/>
              <w:rPr>
                <w:rFonts w:eastAsiaTheme="minorEastAsia"/>
                <w:bCs/>
                <w:color w:val="000000"/>
                <w:kern w:val="0"/>
                <w:sz w:val="24"/>
                <w:szCs w:val="24"/>
              </w:rPr>
            </w:pPr>
            <w:r>
              <w:rPr>
                <w:rFonts w:hAnsiTheme="minorEastAsia" w:eastAsiaTheme="minorEastAsia"/>
                <w:bCs/>
                <w:color w:val="000000"/>
                <w:kern w:val="0"/>
                <w:sz w:val="24"/>
                <w:szCs w:val="24"/>
              </w:rPr>
              <w:t>私设</w:t>
            </w:r>
            <w:r>
              <w:rPr>
                <w:rFonts w:eastAsiaTheme="minorEastAsia"/>
                <w:bCs/>
                <w:color w:val="000000"/>
                <w:kern w:val="0"/>
                <w:sz w:val="24"/>
                <w:szCs w:val="24"/>
              </w:rPr>
              <w:t>“</w:t>
            </w:r>
            <w:r>
              <w:rPr>
                <w:rFonts w:hAnsiTheme="minorEastAsia" w:eastAsiaTheme="minorEastAsia"/>
                <w:bCs/>
                <w:color w:val="000000"/>
                <w:kern w:val="0"/>
                <w:sz w:val="24"/>
                <w:szCs w:val="24"/>
              </w:rPr>
              <w:t>景点</w:t>
            </w:r>
            <w:r>
              <w:rPr>
                <w:rFonts w:eastAsiaTheme="minorEastAsia"/>
                <w:bCs/>
                <w:color w:val="000000"/>
                <w:kern w:val="0"/>
                <w:sz w:val="24"/>
                <w:szCs w:val="24"/>
              </w:rPr>
              <w:t>”</w:t>
            </w:r>
            <w:r>
              <w:rPr>
                <w:rFonts w:hAnsiTheme="minorEastAsia" w:eastAsiaTheme="minorEastAsia"/>
                <w:bCs/>
                <w:color w:val="000000"/>
                <w:kern w:val="0"/>
                <w:sz w:val="24"/>
                <w:szCs w:val="24"/>
              </w:rPr>
              <w:t>名称</w:t>
            </w:r>
          </w:p>
        </w:tc>
        <w:tc>
          <w:tcPr>
            <w:tcW w:w="1701" w:type="dxa"/>
            <w:vAlign w:val="center"/>
          </w:tcPr>
          <w:p>
            <w:pPr>
              <w:adjustRightInd w:val="0"/>
              <w:snapToGrid w:val="0"/>
              <w:spacing w:line="400" w:lineRule="exact"/>
              <w:jc w:val="center"/>
              <w:rPr>
                <w:rFonts w:eastAsiaTheme="minorEastAsia"/>
                <w:bCs/>
                <w:color w:val="000000"/>
                <w:kern w:val="0"/>
                <w:sz w:val="24"/>
                <w:szCs w:val="24"/>
              </w:rPr>
            </w:pPr>
            <w:r>
              <w:rPr>
                <w:rFonts w:hAnsiTheme="minorEastAsia" w:eastAsiaTheme="minorEastAsia"/>
                <w:bCs/>
                <w:color w:val="000000"/>
                <w:kern w:val="0"/>
                <w:sz w:val="24"/>
                <w:szCs w:val="24"/>
              </w:rPr>
              <w:t>经营主体名称</w:t>
            </w:r>
          </w:p>
        </w:tc>
        <w:tc>
          <w:tcPr>
            <w:tcW w:w="1134" w:type="dxa"/>
            <w:vAlign w:val="center"/>
          </w:tcPr>
          <w:p>
            <w:pPr>
              <w:adjustRightInd w:val="0"/>
              <w:snapToGrid w:val="0"/>
              <w:spacing w:line="400" w:lineRule="exact"/>
              <w:jc w:val="center"/>
              <w:rPr>
                <w:rFonts w:eastAsiaTheme="minorEastAsia"/>
                <w:bCs/>
                <w:color w:val="000000"/>
                <w:kern w:val="0"/>
                <w:sz w:val="24"/>
                <w:szCs w:val="24"/>
              </w:rPr>
            </w:pPr>
            <w:r>
              <w:rPr>
                <w:rFonts w:hAnsiTheme="minorEastAsia" w:eastAsiaTheme="minorEastAsia"/>
                <w:bCs/>
                <w:color w:val="000000"/>
                <w:kern w:val="0"/>
                <w:sz w:val="24"/>
                <w:szCs w:val="24"/>
              </w:rPr>
              <w:t>经营主</w:t>
            </w:r>
          </w:p>
          <w:p>
            <w:pPr>
              <w:adjustRightInd w:val="0"/>
              <w:snapToGrid w:val="0"/>
              <w:spacing w:line="400" w:lineRule="exact"/>
              <w:jc w:val="center"/>
              <w:rPr>
                <w:rFonts w:eastAsiaTheme="minorEastAsia"/>
                <w:bCs/>
                <w:color w:val="000000"/>
                <w:kern w:val="0"/>
                <w:sz w:val="24"/>
                <w:szCs w:val="24"/>
              </w:rPr>
            </w:pPr>
            <w:r>
              <w:rPr>
                <w:rFonts w:hAnsiTheme="minorEastAsia" w:eastAsiaTheme="minorEastAsia"/>
                <w:bCs/>
                <w:color w:val="000000"/>
                <w:kern w:val="0"/>
                <w:sz w:val="24"/>
                <w:szCs w:val="24"/>
              </w:rPr>
              <w:t>体性质</w:t>
            </w:r>
          </w:p>
        </w:tc>
        <w:tc>
          <w:tcPr>
            <w:tcW w:w="1247" w:type="dxa"/>
            <w:vAlign w:val="center"/>
          </w:tcPr>
          <w:p>
            <w:pPr>
              <w:adjustRightInd w:val="0"/>
              <w:snapToGrid w:val="0"/>
              <w:spacing w:line="400" w:lineRule="exact"/>
              <w:jc w:val="center"/>
              <w:rPr>
                <w:rFonts w:eastAsiaTheme="minorEastAsia"/>
                <w:bCs/>
                <w:color w:val="000000"/>
                <w:kern w:val="0"/>
                <w:sz w:val="24"/>
                <w:szCs w:val="24"/>
              </w:rPr>
            </w:pPr>
            <w:r>
              <w:rPr>
                <w:rFonts w:hAnsiTheme="minorEastAsia" w:eastAsiaTheme="minorEastAsia"/>
                <w:bCs/>
                <w:color w:val="000000"/>
                <w:kern w:val="0"/>
                <w:sz w:val="24"/>
                <w:szCs w:val="24"/>
              </w:rPr>
              <w:t>所在地点</w:t>
            </w:r>
          </w:p>
        </w:tc>
        <w:tc>
          <w:tcPr>
            <w:tcW w:w="1417" w:type="dxa"/>
            <w:vAlign w:val="center"/>
          </w:tcPr>
          <w:p>
            <w:pPr>
              <w:adjustRightInd w:val="0"/>
              <w:snapToGrid w:val="0"/>
              <w:spacing w:line="400" w:lineRule="exact"/>
              <w:jc w:val="center"/>
              <w:rPr>
                <w:rFonts w:eastAsiaTheme="minorEastAsia"/>
                <w:color w:val="000000"/>
                <w:kern w:val="0"/>
                <w:sz w:val="24"/>
                <w:szCs w:val="24"/>
              </w:rPr>
            </w:pPr>
            <w:r>
              <w:rPr>
                <w:rFonts w:hAnsiTheme="minorEastAsia" w:eastAsiaTheme="minorEastAsia"/>
                <w:bCs/>
                <w:color w:val="000000"/>
                <w:kern w:val="0"/>
                <w:sz w:val="24"/>
                <w:szCs w:val="24"/>
              </w:rPr>
              <w:t>占地面积</w:t>
            </w:r>
          </w:p>
        </w:tc>
        <w:tc>
          <w:tcPr>
            <w:tcW w:w="1245" w:type="dxa"/>
            <w:vAlign w:val="center"/>
          </w:tcPr>
          <w:p>
            <w:pPr>
              <w:adjustRightInd w:val="0"/>
              <w:snapToGrid w:val="0"/>
              <w:spacing w:line="400" w:lineRule="exact"/>
              <w:jc w:val="center"/>
              <w:rPr>
                <w:rFonts w:eastAsiaTheme="minorEastAsia"/>
                <w:bCs/>
                <w:color w:val="000000"/>
                <w:kern w:val="0"/>
                <w:sz w:val="24"/>
                <w:szCs w:val="24"/>
              </w:rPr>
            </w:pPr>
            <w:r>
              <w:rPr>
                <w:rFonts w:hAnsiTheme="minorEastAsia" w:eastAsiaTheme="minorEastAsia"/>
                <w:bCs/>
                <w:color w:val="000000"/>
                <w:kern w:val="0"/>
                <w:sz w:val="24"/>
                <w:szCs w:val="24"/>
              </w:rPr>
              <w:t>开放时间</w:t>
            </w:r>
          </w:p>
        </w:tc>
        <w:tc>
          <w:tcPr>
            <w:tcW w:w="1320" w:type="dxa"/>
            <w:vAlign w:val="center"/>
          </w:tcPr>
          <w:p>
            <w:pPr>
              <w:adjustRightInd w:val="0"/>
              <w:snapToGrid w:val="0"/>
              <w:spacing w:line="400" w:lineRule="exact"/>
              <w:jc w:val="center"/>
              <w:rPr>
                <w:rFonts w:eastAsiaTheme="minorEastAsia"/>
                <w:bCs/>
                <w:color w:val="000000"/>
                <w:kern w:val="0"/>
                <w:sz w:val="24"/>
                <w:szCs w:val="24"/>
              </w:rPr>
            </w:pPr>
            <w:r>
              <w:rPr>
                <w:rFonts w:hAnsiTheme="minorEastAsia" w:eastAsiaTheme="minorEastAsia"/>
                <w:bCs/>
                <w:color w:val="000000"/>
                <w:kern w:val="0"/>
                <w:sz w:val="24"/>
                <w:szCs w:val="24"/>
              </w:rPr>
              <w:t>问题类别</w:t>
            </w:r>
          </w:p>
        </w:tc>
        <w:tc>
          <w:tcPr>
            <w:tcW w:w="1247" w:type="dxa"/>
            <w:vAlign w:val="center"/>
          </w:tcPr>
          <w:p>
            <w:pPr>
              <w:adjustRightInd w:val="0"/>
              <w:snapToGrid w:val="0"/>
              <w:spacing w:line="400" w:lineRule="exact"/>
              <w:jc w:val="center"/>
              <w:rPr>
                <w:rFonts w:eastAsiaTheme="minorEastAsia"/>
                <w:bCs/>
                <w:color w:val="000000"/>
                <w:kern w:val="0"/>
                <w:sz w:val="24"/>
                <w:szCs w:val="24"/>
              </w:rPr>
            </w:pPr>
            <w:r>
              <w:rPr>
                <w:rFonts w:hAnsiTheme="minorEastAsia" w:eastAsiaTheme="minorEastAsia"/>
                <w:bCs/>
                <w:color w:val="000000"/>
                <w:kern w:val="0"/>
                <w:sz w:val="24"/>
                <w:szCs w:val="24"/>
              </w:rPr>
              <w:t>拟整治</w:t>
            </w:r>
          </w:p>
          <w:p>
            <w:pPr>
              <w:adjustRightInd w:val="0"/>
              <w:snapToGrid w:val="0"/>
              <w:spacing w:line="400" w:lineRule="exact"/>
              <w:jc w:val="center"/>
              <w:rPr>
                <w:rFonts w:eastAsiaTheme="minorEastAsia"/>
                <w:bCs/>
                <w:color w:val="000000"/>
                <w:kern w:val="0"/>
                <w:sz w:val="24"/>
                <w:szCs w:val="24"/>
              </w:rPr>
            </w:pPr>
            <w:r>
              <w:rPr>
                <w:rFonts w:hAnsiTheme="minorEastAsia" w:eastAsiaTheme="minorEastAsia"/>
                <w:bCs/>
                <w:color w:val="000000"/>
                <w:kern w:val="0"/>
                <w:sz w:val="24"/>
                <w:szCs w:val="24"/>
              </w:rPr>
              <w:t>到位时间</w:t>
            </w:r>
          </w:p>
        </w:tc>
        <w:tc>
          <w:tcPr>
            <w:tcW w:w="1247" w:type="dxa"/>
            <w:vAlign w:val="center"/>
          </w:tcPr>
          <w:p>
            <w:pPr>
              <w:adjustRightInd w:val="0"/>
              <w:snapToGrid w:val="0"/>
              <w:spacing w:line="400" w:lineRule="exact"/>
              <w:jc w:val="center"/>
              <w:rPr>
                <w:rFonts w:eastAsiaTheme="minorEastAsia"/>
                <w:bCs/>
                <w:color w:val="000000"/>
                <w:kern w:val="0"/>
                <w:sz w:val="24"/>
                <w:szCs w:val="24"/>
              </w:rPr>
            </w:pPr>
            <w:r>
              <w:rPr>
                <w:rFonts w:hAnsiTheme="minorEastAsia" w:eastAsiaTheme="minorEastAsia"/>
                <w:bCs/>
                <w:color w:val="000000"/>
                <w:kern w:val="0"/>
                <w:sz w:val="24"/>
                <w:szCs w:val="24"/>
              </w:rPr>
              <w:t>整治结果</w:t>
            </w:r>
          </w:p>
          <w:p>
            <w:pPr>
              <w:adjustRightInd w:val="0"/>
              <w:snapToGrid w:val="0"/>
              <w:spacing w:line="400" w:lineRule="exact"/>
              <w:jc w:val="center"/>
              <w:rPr>
                <w:rFonts w:eastAsiaTheme="minorEastAsia"/>
                <w:bCs/>
                <w:color w:val="000000"/>
                <w:kern w:val="0"/>
                <w:sz w:val="24"/>
                <w:szCs w:val="24"/>
              </w:rPr>
            </w:pPr>
            <w:r>
              <w:rPr>
                <w:rFonts w:hAnsiTheme="minorEastAsia" w:eastAsiaTheme="minorEastAsia"/>
                <w:bCs/>
                <w:color w:val="000000"/>
                <w:kern w:val="0"/>
                <w:sz w:val="24"/>
                <w:szCs w:val="24"/>
              </w:rPr>
              <w:t>及时间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pPr>
              <w:adjustRightInd w:val="0"/>
              <w:snapToGrid w:val="0"/>
              <w:spacing w:line="400" w:lineRule="exact"/>
              <w:jc w:val="center"/>
              <w:rPr>
                <w:rFonts w:eastAsiaTheme="minorEastAsia"/>
                <w:bCs/>
                <w:color w:val="000000"/>
                <w:kern w:val="0"/>
                <w:sz w:val="24"/>
                <w:szCs w:val="24"/>
              </w:rPr>
            </w:pPr>
          </w:p>
        </w:tc>
        <w:tc>
          <w:tcPr>
            <w:tcW w:w="2041" w:type="dxa"/>
            <w:vAlign w:val="center"/>
          </w:tcPr>
          <w:p>
            <w:pPr>
              <w:adjustRightInd w:val="0"/>
              <w:snapToGrid w:val="0"/>
              <w:spacing w:line="400" w:lineRule="exact"/>
              <w:jc w:val="center"/>
              <w:rPr>
                <w:rFonts w:eastAsiaTheme="minorEastAsia"/>
                <w:bCs/>
                <w:color w:val="000000"/>
                <w:kern w:val="0"/>
                <w:sz w:val="24"/>
                <w:szCs w:val="24"/>
              </w:rPr>
            </w:pPr>
          </w:p>
        </w:tc>
        <w:tc>
          <w:tcPr>
            <w:tcW w:w="1701" w:type="dxa"/>
            <w:vAlign w:val="center"/>
          </w:tcPr>
          <w:p>
            <w:pPr>
              <w:adjustRightInd w:val="0"/>
              <w:snapToGrid w:val="0"/>
              <w:spacing w:line="400" w:lineRule="exact"/>
              <w:jc w:val="center"/>
              <w:rPr>
                <w:rFonts w:eastAsiaTheme="minorEastAsia"/>
                <w:bCs/>
                <w:color w:val="000000"/>
                <w:kern w:val="0"/>
                <w:sz w:val="24"/>
                <w:szCs w:val="24"/>
              </w:rPr>
            </w:pPr>
          </w:p>
        </w:tc>
        <w:tc>
          <w:tcPr>
            <w:tcW w:w="1134" w:type="dxa"/>
            <w:vAlign w:val="center"/>
          </w:tcPr>
          <w:p>
            <w:pPr>
              <w:adjustRightInd w:val="0"/>
              <w:snapToGrid w:val="0"/>
              <w:spacing w:line="400" w:lineRule="exact"/>
              <w:jc w:val="center"/>
              <w:rPr>
                <w:rFonts w:eastAsiaTheme="minorEastAsia"/>
                <w:bCs/>
                <w:color w:val="000000"/>
                <w:kern w:val="0"/>
                <w:sz w:val="24"/>
                <w:szCs w:val="24"/>
              </w:rPr>
            </w:pPr>
          </w:p>
        </w:tc>
        <w:tc>
          <w:tcPr>
            <w:tcW w:w="1247" w:type="dxa"/>
            <w:vAlign w:val="center"/>
          </w:tcPr>
          <w:p>
            <w:pPr>
              <w:adjustRightInd w:val="0"/>
              <w:snapToGrid w:val="0"/>
              <w:spacing w:line="400" w:lineRule="exact"/>
              <w:jc w:val="center"/>
              <w:rPr>
                <w:rFonts w:eastAsiaTheme="minorEastAsia"/>
                <w:bCs/>
                <w:color w:val="000000"/>
                <w:kern w:val="0"/>
                <w:sz w:val="24"/>
                <w:szCs w:val="24"/>
              </w:rPr>
            </w:pPr>
          </w:p>
        </w:tc>
        <w:tc>
          <w:tcPr>
            <w:tcW w:w="1417" w:type="dxa"/>
            <w:vAlign w:val="center"/>
          </w:tcPr>
          <w:p>
            <w:pPr>
              <w:adjustRightInd w:val="0"/>
              <w:snapToGrid w:val="0"/>
              <w:spacing w:line="400" w:lineRule="exact"/>
              <w:jc w:val="center"/>
              <w:rPr>
                <w:rFonts w:eastAsiaTheme="minorEastAsia"/>
                <w:bCs/>
                <w:color w:val="000000"/>
                <w:kern w:val="0"/>
                <w:sz w:val="24"/>
                <w:szCs w:val="24"/>
              </w:rPr>
            </w:pPr>
          </w:p>
        </w:tc>
        <w:tc>
          <w:tcPr>
            <w:tcW w:w="1245" w:type="dxa"/>
            <w:vAlign w:val="center"/>
          </w:tcPr>
          <w:p>
            <w:pPr>
              <w:adjustRightInd w:val="0"/>
              <w:snapToGrid w:val="0"/>
              <w:spacing w:line="400" w:lineRule="exact"/>
              <w:jc w:val="center"/>
              <w:rPr>
                <w:rFonts w:eastAsiaTheme="minorEastAsia"/>
                <w:bCs/>
                <w:color w:val="000000"/>
                <w:kern w:val="0"/>
                <w:sz w:val="24"/>
                <w:szCs w:val="24"/>
              </w:rPr>
            </w:pPr>
          </w:p>
        </w:tc>
        <w:tc>
          <w:tcPr>
            <w:tcW w:w="1320" w:type="dxa"/>
            <w:vAlign w:val="center"/>
          </w:tcPr>
          <w:p>
            <w:pPr>
              <w:adjustRightInd w:val="0"/>
              <w:snapToGrid w:val="0"/>
              <w:spacing w:line="400" w:lineRule="exact"/>
              <w:jc w:val="center"/>
              <w:rPr>
                <w:rFonts w:eastAsiaTheme="minorEastAsia"/>
                <w:bCs/>
                <w:color w:val="000000"/>
                <w:kern w:val="0"/>
                <w:sz w:val="24"/>
                <w:szCs w:val="24"/>
              </w:rPr>
            </w:pPr>
          </w:p>
        </w:tc>
        <w:tc>
          <w:tcPr>
            <w:tcW w:w="1247" w:type="dxa"/>
            <w:vAlign w:val="center"/>
          </w:tcPr>
          <w:p>
            <w:pPr>
              <w:adjustRightInd w:val="0"/>
              <w:snapToGrid w:val="0"/>
              <w:spacing w:line="400" w:lineRule="exact"/>
              <w:jc w:val="center"/>
              <w:rPr>
                <w:rFonts w:eastAsiaTheme="minorEastAsia"/>
                <w:bCs/>
                <w:color w:val="000000"/>
                <w:kern w:val="0"/>
                <w:sz w:val="24"/>
                <w:szCs w:val="24"/>
              </w:rPr>
            </w:pPr>
          </w:p>
        </w:tc>
        <w:tc>
          <w:tcPr>
            <w:tcW w:w="1247" w:type="dxa"/>
            <w:vAlign w:val="center"/>
          </w:tcPr>
          <w:p>
            <w:pPr>
              <w:adjustRightInd w:val="0"/>
              <w:snapToGrid w:val="0"/>
              <w:spacing w:line="400" w:lineRule="exact"/>
              <w:jc w:val="center"/>
              <w:rPr>
                <w:rFonts w:eastAsiaTheme="minorEastAsia"/>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pPr>
              <w:adjustRightInd w:val="0"/>
              <w:snapToGrid w:val="0"/>
              <w:spacing w:line="400" w:lineRule="exact"/>
              <w:jc w:val="center"/>
              <w:rPr>
                <w:rFonts w:eastAsiaTheme="minorEastAsia"/>
                <w:bCs/>
                <w:color w:val="000000"/>
                <w:kern w:val="0"/>
                <w:sz w:val="24"/>
                <w:szCs w:val="24"/>
              </w:rPr>
            </w:pPr>
          </w:p>
        </w:tc>
        <w:tc>
          <w:tcPr>
            <w:tcW w:w="2041" w:type="dxa"/>
            <w:vAlign w:val="center"/>
          </w:tcPr>
          <w:p>
            <w:pPr>
              <w:adjustRightInd w:val="0"/>
              <w:snapToGrid w:val="0"/>
              <w:spacing w:line="400" w:lineRule="exact"/>
              <w:jc w:val="center"/>
              <w:rPr>
                <w:rFonts w:eastAsiaTheme="minorEastAsia"/>
                <w:bCs/>
                <w:color w:val="000000"/>
                <w:kern w:val="0"/>
                <w:sz w:val="24"/>
                <w:szCs w:val="24"/>
              </w:rPr>
            </w:pPr>
          </w:p>
        </w:tc>
        <w:tc>
          <w:tcPr>
            <w:tcW w:w="1701" w:type="dxa"/>
            <w:vAlign w:val="center"/>
          </w:tcPr>
          <w:p>
            <w:pPr>
              <w:adjustRightInd w:val="0"/>
              <w:snapToGrid w:val="0"/>
              <w:spacing w:line="400" w:lineRule="exact"/>
              <w:jc w:val="center"/>
              <w:rPr>
                <w:rFonts w:eastAsiaTheme="minorEastAsia"/>
                <w:bCs/>
                <w:color w:val="000000"/>
                <w:kern w:val="0"/>
                <w:sz w:val="24"/>
                <w:szCs w:val="24"/>
              </w:rPr>
            </w:pPr>
          </w:p>
        </w:tc>
        <w:tc>
          <w:tcPr>
            <w:tcW w:w="1134" w:type="dxa"/>
            <w:vAlign w:val="center"/>
          </w:tcPr>
          <w:p>
            <w:pPr>
              <w:adjustRightInd w:val="0"/>
              <w:snapToGrid w:val="0"/>
              <w:spacing w:line="400" w:lineRule="exact"/>
              <w:jc w:val="center"/>
              <w:rPr>
                <w:rFonts w:eastAsiaTheme="minorEastAsia"/>
                <w:bCs/>
                <w:color w:val="000000"/>
                <w:kern w:val="0"/>
                <w:sz w:val="24"/>
                <w:szCs w:val="24"/>
              </w:rPr>
            </w:pPr>
          </w:p>
        </w:tc>
        <w:tc>
          <w:tcPr>
            <w:tcW w:w="1247" w:type="dxa"/>
            <w:vAlign w:val="center"/>
          </w:tcPr>
          <w:p>
            <w:pPr>
              <w:adjustRightInd w:val="0"/>
              <w:snapToGrid w:val="0"/>
              <w:spacing w:line="400" w:lineRule="exact"/>
              <w:jc w:val="center"/>
              <w:rPr>
                <w:rFonts w:eastAsiaTheme="minorEastAsia"/>
                <w:bCs/>
                <w:color w:val="000000"/>
                <w:kern w:val="0"/>
                <w:sz w:val="24"/>
                <w:szCs w:val="24"/>
              </w:rPr>
            </w:pPr>
          </w:p>
        </w:tc>
        <w:tc>
          <w:tcPr>
            <w:tcW w:w="1417" w:type="dxa"/>
            <w:vAlign w:val="center"/>
          </w:tcPr>
          <w:p>
            <w:pPr>
              <w:adjustRightInd w:val="0"/>
              <w:snapToGrid w:val="0"/>
              <w:spacing w:line="400" w:lineRule="exact"/>
              <w:jc w:val="center"/>
              <w:rPr>
                <w:rFonts w:eastAsiaTheme="minorEastAsia"/>
                <w:bCs/>
                <w:color w:val="000000"/>
                <w:kern w:val="0"/>
                <w:sz w:val="24"/>
                <w:szCs w:val="24"/>
              </w:rPr>
            </w:pPr>
          </w:p>
        </w:tc>
        <w:tc>
          <w:tcPr>
            <w:tcW w:w="1245" w:type="dxa"/>
            <w:vAlign w:val="center"/>
          </w:tcPr>
          <w:p>
            <w:pPr>
              <w:adjustRightInd w:val="0"/>
              <w:snapToGrid w:val="0"/>
              <w:spacing w:line="400" w:lineRule="exact"/>
              <w:jc w:val="center"/>
              <w:rPr>
                <w:rFonts w:eastAsiaTheme="minorEastAsia"/>
                <w:bCs/>
                <w:color w:val="000000"/>
                <w:kern w:val="0"/>
                <w:sz w:val="24"/>
                <w:szCs w:val="24"/>
              </w:rPr>
            </w:pPr>
          </w:p>
        </w:tc>
        <w:tc>
          <w:tcPr>
            <w:tcW w:w="1320" w:type="dxa"/>
            <w:vAlign w:val="center"/>
          </w:tcPr>
          <w:p>
            <w:pPr>
              <w:adjustRightInd w:val="0"/>
              <w:snapToGrid w:val="0"/>
              <w:spacing w:line="400" w:lineRule="exact"/>
              <w:jc w:val="center"/>
              <w:rPr>
                <w:rFonts w:eastAsiaTheme="minorEastAsia"/>
                <w:bCs/>
                <w:color w:val="000000"/>
                <w:kern w:val="0"/>
                <w:sz w:val="24"/>
                <w:szCs w:val="24"/>
              </w:rPr>
            </w:pPr>
          </w:p>
        </w:tc>
        <w:tc>
          <w:tcPr>
            <w:tcW w:w="1247" w:type="dxa"/>
            <w:vAlign w:val="center"/>
          </w:tcPr>
          <w:p>
            <w:pPr>
              <w:adjustRightInd w:val="0"/>
              <w:snapToGrid w:val="0"/>
              <w:spacing w:line="400" w:lineRule="exact"/>
              <w:jc w:val="center"/>
              <w:rPr>
                <w:rFonts w:eastAsiaTheme="minorEastAsia"/>
                <w:bCs/>
                <w:color w:val="000000"/>
                <w:kern w:val="0"/>
                <w:sz w:val="24"/>
                <w:szCs w:val="24"/>
              </w:rPr>
            </w:pPr>
          </w:p>
        </w:tc>
        <w:tc>
          <w:tcPr>
            <w:tcW w:w="1247" w:type="dxa"/>
            <w:vAlign w:val="center"/>
          </w:tcPr>
          <w:p>
            <w:pPr>
              <w:adjustRightInd w:val="0"/>
              <w:snapToGrid w:val="0"/>
              <w:spacing w:line="400" w:lineRule="exact"/>
              <w:jc w:val="center"/>
              <w:rPr>
                <w:rFonts w:eastAsiaTheme="minorEastAsia"/>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pPr>
              <w:adjustRightInd w:val="0"/>
              <w:snapToGrid w:val="0"/>
              <w:spacing w:line="400" w:lineRule="exact"/>
              <w:jc w:val="center"/>
              <w:rPr>
                <w:rFonts w:eastAsiaTheme="minorEastAsia"/>
                <w:bCs/>
                <w:color w:val="000000"/>
                <w:kern w:val="0"/>
                <w:sz w:val="24"/>
                <w:szCs w:val="24"/>
              </w:rPr>
            </w:pPr>
          </w:p>
        </w:tc>
        <w:tc>
          <w:tcPr>
            <w:tcW w:w="2041" w:type="dxa"/>
            <w:vAlign w:val="center"/>
          </w:tcPr>
          <w:p>
            <w:pPr>
              <w:adjustRightInd w:val="0"/>
              <w:snapToGrid w:val="0"/>
              <w:spacing w:line="400" w:lineRule="exact"/>
              <w:jc w:val="center"/>
              <w:rPr>
                <w:rFonts w:eastAsiaTheme="minorEastAsia"/>
                <w:bCs/>
                <w:color w:val="000000"/>
                <w:kern w:val="0"/>
                <w:sz w:val="24"/>
                <w:szCs w:val="24"/>
              </w:rPr>
            </w:pPr>
          </w:p>
        </w:tc>
        <w:tc>
          <w:tcPr>
            <w:tcW w:w="1701" w:type="dxa"/>
            <w:vAlign w:val="center"/>
          </w:tcPr>
          <w:p>
            <w:pPr>
              <w:adjustRightInd w:val="0"/>
              <w:snapToGrid w:val="0"/>
              <w:spacing w:line="400" w:lineRule="exact"/>
              <w:jc w:val="center"/>
              <w:rPr>
                <w:rFonts w:eastAsiaTheme="minorEastAsia"/>
                <w:bCs/>
                <w:color w:val="000000"/>
                <w:kern w:val="0"/>
                <w:sz w:val="24"/>
                <w:szCs w:val="24"/>
              </w:rPr>
            </w:pPr>
          </w:p>
        </w:tc>
        <w:tc>
          <w:tcPr>
            <w:tcW w:w="1134" w:type="dxa"/>
            <w:vAlign w:val="center"/>
          </w:tcPr>
          <w:p>
            <w:pPr>
              <w:adjustRightInd w:val="0"/>
              <w:snapToGrid w:val="0"/>
              <w:spacing w:line="400" w:lineRule="exact"/>
              <w:jc w:val="center"/>
              <w:rPr>
                <w:rFonts w:eastAsiaTheme="minorEastAsia"/>
                <w:bCs/>
                <w:color w:val="000000"/>
                <w:kern w:val="0"/>
                <w:sz w:val="24"/>
                <w:szCs w:val="24"/>
              </w:rPr>
            </w:pPr>
          </w:p>
        </w:tc>
        <w:tc>
          <w:tcPr>
            <w:tcW w:w="1247" w:type="dxa"/>
            <w:vAlign w:val="center"/>
          </w:tcPr>
          <w:p>
            <w:pPr>
              <w:adjustRightInd w:val="0"/>
              <w:snapToGrid w:val="0"/>
              <w:spacing w:line="400" w:lineRule="exact"/>
              <w:jc w:val="center"/>
              <w:rPr>
                <w:rFonts w:eastAsiaTheme="minorEastAsia"/>
                <w:bCs/>
                <w:color w:val="000000"/>
                <w:kern w:val="0"/>
                <w:sz w:val="24"/>
                <w:szCs w:val="24"/>
              </w:rPr>
            </w:pPr>
          </w:p>
        </w:tc>
        <w:tc>
          <w:tcPr>
            <w:tcW w:w="1417" w:type="dxa"/>
            <w:vAlign w:val="center"/>
          </w:tcPr>
          <w:p>
            <w:pPr>
              <w:adjustRightInd w:val="0"/>
              <w:snapToGrid w:val="0"/>
              <w:spacing w:line="400" w:lineRule="exact"/>
              <w:jc w:val="center"/>
              <w:rPr>
                <w:rFonts w:eastAsiaTheme="minorEastAsia"/>
                <w:bCs/>
                <w:color w:val="000000"/>
                <w:kern w:val="0"/>
                <w:sz w:val="24"/>
                <w:szCs w:val="24"/>
              </w:rPr>
            </w:pPr>
          </w:p>
        </w:tc>
        <w:tc>
          <w:tcPr>
            <w:tcW w:w="1245" w:type="dxa"/>
            <w:vAlign w:val="center"/>
          </w:tcPr>
          <w:p>
            <w:pPr>
              <w:adjustRightInd w:val="0"/>
              <w:snapToGrid w:val="0"/>
              <w:spacing w:line="400" w:lineRule="exact"/>
              <w:jc w:val="center"/>
              <w:rPr>
                <w:rFonts w:eastAsiaTheme="minorEastAsia"/>
                <w:bCs/>
                <w:color w:val="000000"/>
                <w:kern w:val="0"/>
                <w:sz w:val="24"/>
                <w:szCs w:val="24"/>
              </w:rPr>
            </w:pPr>
          </w:p>
        </w:tc>
        <w:tc>
          <w:tcPr>
            <w:tcW w:w="1320" w:type="dxa"/>
            <w:vAlign w:val="center"/>
          </w:tcPr>
          <w:p>
            <w:pPr>
              <w:adjustRightInd w:val="0"/>
              <w:snapToGrid w:val="0"/>
              <w:spacing w:line="400" w:lineRule="exact"/>
              <w:jc w:val="center"/>
              <w:rPr>
                <w:rFonts w:eastAsiaTheme="minorEastAsia"/>
                <w:bCs/>
                <w:color w:val="000000"/>
                <w:kern w:val="0"/>
                <w:sz w:val="24"/>
                <w:szCs w:val="24"/>
              </w:rPr>
            </w:pPr>
          </w:p>
        </w:tc>
        <w:tc>
          <w:tcPr>
            <w:tcW w:w="1247" w:type="dxa"/>
            <w:vAlign w:val="center"/>
          </w:tcPr>
          <w:p>
            <w:pPr>
              <w:adjustRightInd w:val="0"/>
              <w:snapToGrid w:val="0"/>
              <w:spacing w:line="400" w:lineRule="exact"/>
              <w:jc w:val="center"/>
              <w:rPr>
                <w:rFonts w:eastAsiaTheme="minorEastAsia"/>
                <w:bCs/>
                <w:color w:val="000000"/>
                <w:kern w:val="0"/>
                <w:sz w:val="24"/>
                <w:szCs w:val="24"/>
              </w:rPr>
            </w:pPr>
          </w:p>
        </w:tc>
        <w:tc>
          <w:tcPr>
            <w:tcW w:w="1247" w:type="dxa"/>
            <w:vAlign w:val="center"/>
          </w:tcPr>
          <w:p>
            <w:pPr>
              <w:adjustRightInd w:val="0"/>
              <w:snapToGrid w:val="0"/>
              <w:spacing w:line="400" w:lineRule="exact"/>
              <w:jc w:val="center"/>
              <w:rPr>
                <w:rFonts w:eastAsiaTheme="minorEastAsia"/>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pPr>
              <w:adjustRightInd w:val="0"/>
              <w:snapToGrid w:val="0"/>
              <w:spacing w:line="400" w:lineRule="exact"/>
              <w:jc w:val="center"/>
              <w:rPr>
                <w:rFonts w:eastAsiaTheme="minorEastAsia"/>
                <w:bCs/>
                <w:color w:val="000000"/>
                <w:kern w:val="0"/>
                <w:sz w:val="24"/>
                <w:szCs w:val="24"/>
              </w:rPr>
            </w:pPr>
          </w:p>
        </w:tc>
        <w:tc>
          <w:tcPr>
            <w:tcW w:w="2041" w:type="dxa"/>
            <w:vAlign w:val="center"/>
          </w:tcPr>
          <w:p>
            <w:pPr>
              <w:adjustRightInd w:val="0"/>
              <w:snapToGrid w:val="0"/>
              <w:spacing w:line="400" w:lineRule="exact"/>
              <w:jc w:val="center"/>
              <w:rPr>
                <w:rFonts w:eastAsiaTheme="minorEastAsia"/>
                <w:bCs/>
                <w:color w:val="000000"/>
                <w:kern w:val="0"/>
                <w:sz w:val="24"/>
                <w:szCs w:val="24"/>
              </w:rPr>
            </w:pPr>
          </w:p>
        </w:tc>
        <w:tc>
          <w:tcPr>
            <w:tcW w:w="1701" w:type="dxa"/>
            <w:vAlign w:val="center"/>
          </w:tcPr>
          <w:p>
            <w:pPr>
              <w:adjustRightInd w:val="0"/>
              <w:snapToGrid w:val="0"/>
              <w:spacing w:line="400" w:lineRule="exact"/>
              <w:jc w:val="center"/>
              <w:rPr>
                <w:rFonts w:eastAsiaTheme="minorEastAsia"/>
                <w:bCs/>
                <w:color w:val="000000"/>
                <w:kern w:val="0"/>
                <w:sz w:val="24"/>
                <w:szCs w:val="24"/>
              </w:rPr>
            </w:pPr>
          </w:p>
        </w:tc>
        <w:tc>
          <w:tcPr>
            <w:tcW w:w="1134" w:type="dxa"/>
            <w:vAlign w:val="center"/>
          </w:tcPr>
          <w:p>
            <w:pPr>
              <w:adjustRightInd w:val="0"/>
              <w:snapToGrid w:val="0"/>
              <w:spacing w:line="400" w:lineRule="exact"/>
              <w:jc w:val="center"/>
              <w:rPr>
                <w:rFonts w:eastAsiaTheme="minorEastAsia"/>
                <w:bCs/>
                <w:color w:val="000000"/>
                <w:kern w:val="0"/>
                <w:sz w:val="24"/>
                <w:szCs w:val="24"/>
              </w:rPr>
            </w:pPr>
          </w:p>
        </w:tc>
        <w:tc>
          <w:tcPr>
            <w:tcW w:w="1247" w:type="dxa"/>
            <w:vAlign w:val="center"/>
          </w:tcPr>
          <w:p>
            <w:pPr>
              <w:adjustRightInd w:val="0"/>
              <w:snapToGrid w:val="0"/>
              <w:spacing w:line="400" w:lineRule="exact"/>
              <w:jc w:val="center"/>
              <w:rPr>
                <w:rFonts w:eastAsiaTheme="minorEastAsia"/>
                <w:bCs/>
                <w:color w:val="000000"/>
                <w:kern w:val="0"/>
                <w:sz w:val="24"/>
                <w:szCs w:val="24"/>
              </w:rPr>
            </w:pPr>
          </w:p>
        </w:tc>
        <w:tc>
          <w:tcPr>
            <w:tcW w:w="1417" w:type="dxa"/>
            <w:vAlign w:val="center"/>
          </w:tcPr>
          <w:p>
            <w:pPr>
              <w:adjustRightInd w:val="0"/>
              <w:snapToGrid w:val="0"/>
              <w:spacing w:line="400" w:lineRule="exact"/>
              <w:jc w:val="center"/>
              <w:rPr>
                <w:rFonts w:eastAsiaTheme="minorEastAsia"/>
                <w:bCs/>
                <w:color w:val="000000"/>
                <w:kern w:val="0"/>
                <w:sz w:val="24"/>
                <w:szCs w:val="24"/>
              </w:rPr>
            </w:pPr>
          </w:p>
        </w:tc>
        <w:tc>
          <w:tcPr>
            <w:tcW w:w="1245" w:type="dxa"/>
            <w:vAlign w:val="center"/>
          </w:tcPr>
          <w:p>
            <w:pPr>
              <w:adjustRightInd w:val="0"/>
              <w:snapToGrid w:val="0"/>
              <w:spacing w:line="400" w:lineRule="exact"/>
              <w:jc w:val="center"/>
              <w:rPr>
                <w:rFonts w:eastAsiaTheme="minorEastAsia"/>
                <w:bCs/>
                <w:color w:val="000000"/>
                <w:kern w:val="0"/>
                <w:sz w:val="24"/>
                <w:szCs w:val="24"/>
              </w:rPr>
            </w:pPr>
          </w:p>
        </w:tc>
        <w:tc>
          <w:tcPr>
            <w:tcW w:w="1320" w:type="dxa"/>
            <w:vAlign w:val="center"/>
          </w:tcPr>
          <w:p>
            <w:pPr>
              <w:adjustRightInd w:val="0"/>
              <w:snapToGrid w:val="0"/>
              <w:spacing w:line="400" w:lineRule="exact"/>
              <w:jc w:val="center"/>
              <w:rPr>
                <w:rFonts w:eastAsiaTheme="minorEastAsia"/>
                <w:bCs/>
                <w:color w:val="000000"/>
                <w:kern w:val="0"/>
                <w:sz w:val="24"/>
                <w:szCs w:val="24"/>
              </w:rPr>
            </w:pPr>
          </w:p>
        </w:tc>
        <w:tc>
          <w:tcPr>
            <w:tcW w:w="1247" w:type="dxa"/>
            <w:vAlign w:val="center"/>
          </w:tcPr>
          <w:p>
            <w:pPr>
              <w:adjustRightInd w:val="0"/>
              <w:snapToGrid w:val="0"/>
              <w:spacing w:line="400" w:lineRule="exact"/>
              <w:jc w:val="center"/>
              <w:rPr>
                <w:rFonts w:eastAsiaTheme="minorEastAsia"/>
                <w:bCs/>
                <w:color w:val="000000"/>
                <w:kern w:val="0"/>
                <w:sz w:val="24"/>
                <w:szCs w:val="24"/>
              </w:rPr>
            </w:pPr>
          </w:p>
        </w:tc>
        <w:tc>
          <w:tcPr>
            <w:tcW w:w="1247" w:type="dxa"/>
            <w:vAlign w:val="center"/>
          </w:tcPr>
          <w:p>
            <w:pPr>
              <w:adjustRightInd w:val="0"/>
              <w:snapToGrid w:val="0"/>
              <w:spacing w:line="400" w:lineRule="exact"/>
              <w:jc w:val="center"/>
              <w:rPr>
                <w:rFonts w:eastAsiaTheme="minorEastAsia"/>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pPr>
              <w:adjustRightInd w:val="0"/>
              <w:snapToGrid w:val="0"/>
              <w:spacing w:line="400" w:lineRule="exact"/>
              <w:jc w:val="center"/>
              <w:rPr>
                <w:rFonts w:eastAsiaTheme="minorEastAsia"/>
                <w:bCs/>
                <w:color w:val="000000"/>
                <w:kern w:val="0"/>
                <w:sz w:val="24"/>
                <w:szCs w:val="24"/>
              </w:rPr>
            </w:pPr>
          </w:p>
        </w:tc>
        <w:tc>
          <w:tcPr>
            <w:tcW w:w="2041" w:type="dxa"/>
            <w:vAlign w:val="center"/>
          </w:tcPr>
          <w:p>
            <w:pPr>
              <w:adjustRightInd w:val="0"/>
              <w:snapToGrid w:val="0"/>
              <w:spacing w:line="400" w:lineRule="exact"/>
              <w:jc w:val="center"/>
              <w:rPr>
                <w:rFonts w:eastAsiaTheme="minorEastAsia"/>
                <w:bCs/>
                <w:color w:val="000000"/>
                <w:kern w:val="0"/>
                <w:sz w:val="24"/>
                <w:szCs w:val="24"/>
              </w:rPr>
            </w:pPr>
          </w:p>
        </w:tc>
        <w:tc>
          <w:tcPr>
            <w:tcW w:w="1701" w:type="dxa"/>
            <w:vAlign w:val="center"/>
          </w:tcPr>
          <w:p>
            <w:pPr>
              <w:adjustRightInd w:val="0"/>
              <w:snapToGrid w:val="0"/>
              <w:spacing w:line="400" w:lineRule="exact"/>
              <w:jc w:val="center"/>
              <w:rPr>
                <w:rFonts w:eastAsiaTheme="minorEastAsia"/>
                <w:bCs/>
                <w:color w:val="000000"/>
                <w:kern w:val="0"/>
                <w:sz w:val="24"/>
                <w:szCs w:val="24"/>
              </w:rPr>
            </w:pPr>
          </w:p>
        </w:tc>
        <w:tc>
          <w:tcPr>
            <w:tcW w:w="1134" w:type="dxa"/>
            <w:vAlign w:val="center"/>
          </w:tcPr>
          <w:p>
            <w:pPr>
              <w:adjustRightInd w:val="0"/>
              <w:snapToGrid w:val="0"/>
              <w:spacing w:line="400" w:lineRule="exact"/>
              <w:jc w:val="center"/>
              <w:rPr>
                <w:rFonts w:eastAsiaTheme="minorEastAsia"/>
                <w:bCs/>
                <w:color w:val="000000"/>
                <w:kern w:val="0"/>
                <w:sz w:val="24"/>
                <w:szCs w:val="24"/>
              </w:rPr>
            </w:pPr>
          </w:p>
        </w:tc>
        <w:tc>
          <w:tcPr>
            <w:tcW w:w="1247" w:type="dxa"/>
            <w:vAlign w:val="center"/>
          </w:tcPr>
          <w:p>
            <w:pPr>
              <w:adjustRightInd w:val="0"/>
              <w:snapToGrid w:val="0"/>
              <w:spacing w:line="400" w:lineRule="exact"/>
              <w:jc w:val="center"/>
              <w:rPr>
                <w:rFonts w:eastAsiaTheme="minorEastAsia"/>
                <w:bCs/>
                <w:color w:val="000000"/>
                <w:kern w:val="0"/>
                <w:sz w:val="24"/>
                <w:szCs w:val="24"/>
              </w:rPr>
            </w:pPr>
          </w:p>
        </w:tc>
        <w:tc>
          <w:tcPr>
            <w:tcW w:w="1417" w:type="dxa"/>
            <w:vAlign w:val="center"/>
          </w:tcPr>
          <w:p>
            <w:pPr>
              <w:adjustRightInd w:val="0"/>
              <w:snapToGrid w:val="0"/>
              <w:spacing w:line="400" w:lineRule="exact"/>
              <w:jc w:val="center"/>
              <w:rPr>
                <w:rFonts w:eastAsiaTheme="minorEastAsia"/>
                <w:bCs/>
                <w:color w:val="000000"/>
                <w:kern w:val="0"/>
                <w:sz w:val="24"/>
                <w:szCs w:val="24"/>
              </w:rPr>
            </w:pPr>
          </w:p>
        </w:tc>
        <w:tc>
          <w:tcPr>
            <w:tcW w:w="1245" w:type="dxa"/>
            <w:vAlign w:val="center"/>
          </w:tcPr>
          <w:p>
            <w:pPr>
              <w:adjustRightInd w:val="0"/>
              <w:snapToGrid w:val="0"/>
              <w:spacing w:line="400" w:lineRule="exact"/>
              <w:jc w:val="center"/>
              <w:rPr>
                <w:rFonts w:eastAsiaTheme="minorEastAsia"/>
                <w:bCs/>
                <w:color w:val="000000"/>
                <w:kern w:val="0"/>
                <w:sz w:val="24"/>
                <w:szCs w:val="24"/>
              </w:rPr>
            </w:pPr>
          </w:p>
        </w:tc>
        <w:tc>
          <w:tcPr>
            <w:tcW w:w="1320" w:type="dxa"/>
            <w:vAlign w:val="center"/>
          </w:tcPr>
          <w:p>
            <w:pPr>
              <w:adjustRightInd w:val="0"/>
              <w:snapToGrid w:val="0"/>
              <w:spacing w:line="400" w:lineRule="exact"/>
              <w:jc w:val="center"/>
              <w:rPr>
                <w:rFonts w:eastAsiaTheme="minorEastAsia"/>
                <w:bCs/>
                <w:color w:val="000000"/>
                <w:kern w:val="0"/>
                <w:sz w:val="24"/>
                <w:szCs w:val="24"/>
              </w:rPr>
            </w:pPr>
          </w:p>
        </w:tc>
        <w:tc>
          <w:tcPr>
            <w:tcW w:w="1247" w:type="dxa"/>
            <w:vAlign w:val="center"/>
          </w:tcPr>
          <w:p>
            <w:pPr>
              <w:adjustRightInd w:val="0"/>
              <w:snapToGrid w:val="0"/>
              <w:spacing w:line="400" w:lineRule="exact"/>
              <w:jc w:val="center"/>
              <w:rPr>
                <w:rFonts w:eastAsiaTheme="minorEastAsia"/>
                <w:bCs/>
                <w:color w:val="000000"/>
                <w:kern w:val="0"/>
                <w:sz w:val="24"/>
                <w:szCs w:val="24"/>
              </w:rPr>
            </w:pPr>
          </w:p>
        </w:tc>
        <w:tc>
          <w:tcPr>
            <w:tcW w:w="1247" w:type="dxa"/>
            <w:vAlign w:val="center"/>
          </w:tcPr>
          <w:p>
            <w:pPr>
              <w:adjustRightInd w:val="0"/>
              <w:snapToGrid w:val="0"/>
              <w:spacing w:line="400" w:lineRule="exact"/>
              <w:jc w:val="center"/>
              <w:rPr>
                <w:rFonts w:eastAsiaTheme="minorEastAsia"/>
                <w:bCs/>
                <w:color w:val="000000"/>
                <w:kern w:val="0"/>
                <w:sz w:val="24"/>
                <w:szCs w:val="24"/>
              </w:rPr>
            </w:pPr>
          </w:p>
        </w:tc>
      </w:tr>
    </w:tbl>
    <w:p>
      <w:pPr>
        <w:spacing w:before="60" w:line="300" w:lineRule="exact"/>
        <w:rPr>
          <w:rFonts w:eastAsia="仿宋"/>
          <w:color w:val="000000"/>
          <w:sz w:val="21"/>
          <w:szCs w:val="21"/>
        </w:rPr>
      </w:pPr>
      <w:r>
        <w:rPr>
          <w:rFonts w:eastAsia="仿宋"/>
          <w:color w:val="000000"/>
          <w:sz w:val="21"/>
          <w:szCs w:val="21"/>
        </w:rPr>
        <w:t>注：1.“经营主体”是指私设“景点”的管理者、经营者，性质包括国有企业、集体企业、私营企业、自然人和其它”；</w:t>
      </w:r>
    </w:p>
    <w:p>
      <w:pPr>
        <w:spacing w:line="300" w:lineRule="exact"/>
        <w:ind w:firstLine="420" w:firstLineChars="200"/>
        <w:rPr>
          <w:rFonts w:eastAsia="仿宋"/>
          <w:color w:val="000000"/>
          <w:sz w:val="21"/>
          <w:szCs w:val="21"/>
        </w:rPr>
      </w:pPr>
      <w:r>
        <w:rPr>
          <w:rFonts w:eastAsia="仿宋"/>
          <w:color w:val="000000"/>
          <w:sz w:val="21"/>
          <w:szCs w:val="21"/>
        </w:rPr>
        <w:t>2.“拟整治到位时间”栏请填写：“立即取缔”或“立即整改到位”或“计划整改到位时间为X月X日”。</w:t>
      </w:r>
    </w:p>
    <w:p>
      <w:pPr>
        <w:overflowPunct w:val="0"/>
        <w:spacing w:line="600" w:lineRule="exact"/>
        <w:ind w:firstLine="640" w:firstLineChars="200"/>
        <w:rPr>
          <w:color w:val="000000"/>
          <w:szCs w:val="32"/>
        </w:rPr>
      </w:pPr>
    </w:p>
    <w:p>
      <w:pPr>
        <w:overflowPunct w:val="0"/>
        <w:spacing w:line="600" w:lineRule="exact"/>
        <w:ind w:firstLine="640" w:firstLineChars="200"/>
        <w:rPr>
          <w:color w:val="000000"/>
          <w:szCs w:val="32"/>
        </w:rPr>
      </w:pPr>
    </w:p>
    <w:p>
      <w:pPr>
        <w:tabs>
          <w:tab w:val="left" w:pos="1777"/>
        </w:tabs>
        <w:overflowPunct w:val="0"/>
        <w:spacing w:line="600" w:lineRule="exact"/>
        <w:rPr>
          <w:rFonts w:eastAsia="黑体"/>
          <w:color w:val="000000"/>
          <w:szCs w:val="32"/>
        </w:rPr>
      </w:pPr>
      <w:r>
        <w:rPr>
          <w:rFonts w:eastAsia="黑体"/>
          <w:color w:val="000000"/>
          <w:szCs w:val="32"/>
        </w:rPr>
        <w:t>附件3</w:t>
      </w:r>
    </w:p>
    <w:p>
      <w:pPr>
        <w:snapToGrid w:val="0"/>
        <w:spacing w:before="289" w:beforeLines="50" w:after="289" w:afterLines="50" w:line="600" w:lineRule="exact"/>
        <w:jc w:val="center"/>
        <w:rPr>
          <w:rFonts w:eastAsia="方正小标宋简体"/>
          <w:sz w:val="44"/>
          <w:szCs w:val="44"/>
        </w:rPr>
      </w:pPr>
      <w:r>
        <w:rPr>
          <w:rFonts w:eastAsia="方正小标宋简体"/>
          <w:sz w:val="44"/>
          <w:szCs w:val="44"/>
        </w:rPr>
        <w:t>联系人信息表</w:t>
      </w:r>
    </w:p>
    <w:p>
      <w:pPr>
        <w:spacing w:line="600" w:lineRule="exact"/>
        <w:rPr>
          <w:color w:val="000000"/>
          <w:szCs w:val="32"/>
        </w:rPr>
      </w:pPr>
      <w:r>
        <w:rPr>
          <w:color w:val="000000"/>
          <w:szCs w:val="32"/>
        </w:rPr>
        <w:t>单位名称（公章）：</w:t>
      </w:r>
    </w:p>
    <w:tbl>
      <w:tblPr>
        <w:tblStyle w:val="15"/>
        <w:tblW w:w="13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1"/>
        <w:gridCol w:w="2551"/>
        <w:gridCol w:w="2835"/>
        <w:gridCol w:w="2835"/>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551" w:type="dxa"/>
            <w:vAlign w:val="center"/>
          </w:tcPr>
          <w:p>
            <w:pPr>
              <w:spacing w:line="600" w:lineRule="exact"/>
              <w:jc w:val="center"/>
              <w:rPr>
                <w:rFonts w:eastAsia="黑体"/>
                <w:bCs/>
                <w:color w:val="000000"/>
                <w:kern w:val="0"/>
                <w:szCs w:val="32"/>
              </w:rPr>
            </w:pPr>
            <w:r>
              <w:rPr>
                <w:rFonts w:eastAsia="黑体"/>
                <w:bCs/>
                <w:color w:val="000000"/>
                <w:kern w:val="0"/>
                <w:szCs w:val="32"/>
              </w:rPr>
              <w:t>姓  名</w:t>
            </w:r>
          </w:p>
        </w:tc>
        <w:tc>
          <w:tcPr>
            <w:tcW w:w="2551" w:type="dxa"/>
            <w:vAlign w:val="center"/>
          </w:tcPr>
          <w:p>
            <w:pPr>
              <w:spacing w:line="600" w:lineRule="exact"/>
              <w:jc w:val="center"/>
              <w:rPr>
                <w:rFonts w:eastAsia="黑体"/>
                <w:bCs/>
                <w:color w:val="000000"/>
                <w:kern w:val="0"/>
                <w:szCs w:val="32"/>
              </w:rPr>
            </w:pPr>
            <w:r>
              <w:rPr>
                <w:rFonts w:eastAsia="黑体"/>
                <w:bCs/>
                <w:color w:val="000000"/>
                <w:kern w:val="0"/>
                <w:szCs w:val="32"/>
              </w:rPr>
              <w:t>职  务</w:t>
            </w:r>
          </w:p>
        </w:tc>
        <w:tc>
          <w:tcPr>
            <w:tcW w:w="2835" w:type="dxa"/>
            <w:vAlign w:val="center"/>
          </w:tcPr>
          <w:p>
            <w:pPr>
              <w:spacing w:line="600" w:lineRule="exact"/>
              <w:jc w:val="center"/>
              <w:rPr>
                <w:rFonts w:eastAsia="黑体"/>
                <w:bCs/>
                <w:color w:val="000000"/>
                <w:kern w:val="0"/>
                <w:szCs w:val="32"/>
              </w:rPr>
            </w:pPr>
            <w:r>
              <w:rPr>
                <w:rFonts w:eastAsia="黑体"/>
                <w:bCs/>
                <w:color w:val="000000"/>
                <w:kern w:val="0"/>
                <w:szCs w:val="32"/>
              </w:rPr>
              <w:t>联系方式</w:t>
            </w:r>
          </w:p>
        </w:tc>
        <w:tc>
          <w:tcPr>
            <w:tcW w:w="2835" w:type="dxa"/>
            <w:vAlign w:val="center"/>
          </w:tcPr>
          <w:p>
            <w:pPr>
              <w:spacing w:line="600" w:lineRule="exact"/>
              <w:jc w:val="center"/>
              <w:rPr>
                <w:rFonts w:eastAsia="黑体"/>
                <w:bCs/>
                <w:color w:val="000000"/>
                <w:kern w:val="0"/>
                <w:szCs w:val="32"/>
              </w:rPr>
            </w:pPr>
            <w:r>
              <w:rPr>
                <w:rFonts w:eastAsia="黑体"/>
                <w:bCs/>
                <w:color w:val="000000"/>
                <w:kern w:val="0"/>
                <w:szCs w:val="32"/>
              </w:rPr>
              <w:t>电子邮箱</w:t>
            </w:r>
          </w:p>
        </w:tc>
        <w:tc>
          <w:tcPr>
            <w:tcW w:w="2268" w:type="dxa"/>
            <w:vAlign w:val="center"/>
          </w:tcPr>
          <w:p>
            <w:pPr>
              <w:spacing w:line="600" w:lineRule="exact"/>
              <w:jc w:val="center"/>
              <w:rPr>
                <w:rFonts w:eastAsia="黑体"/>
                <w:bCs/>
                <w:color w:val="000000"/>
                <w:kern w:val="0"/>
                <w:szCs w:val="32"/>
              </w:rPr>
            </w:pPr>
            <w:r>
              <w:rPr>
                <w:rFonts w:eastAsia="黑体"/>
                <w:bCs/>
                <w:color w:val="000000"/>
                <w:kern w:val="0"/>
                <w:szCs w:val="32"/>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551" w:type="dxa"/>
            <w:vAlign w:val="center"/>
          </w:tcPr>
          <w:p>
            <w:pPr>
              <w:spacing w:line="600" w:lineRule="exact"/>
              <w:jc w:val="center"/>
              <w:rPr>
                <w:color w:val="000000"/>
                <w:kern w:val="0"/>
                <w:szCs w:val="32"/>
              </w:rPr>
            </w:pPr>
          </w:p>
        </w:tc>
        <w:tc>
          <w:tcPr>
            <w:tcW w:w="2551" w:type="dxa"/>
            <w:vAlign w:val="center"/>
          </w:tcPr>
          <w:p>
            <w:pPr>
              <w:spacing w:line="600" w:lineRule="exact"/>
              <w:jc w:val="center"/>
              <w:rPr>
                <w:color w:val="000000"/>
                <w:kern w:val="0"/>
                <w:szCs w:val="32"/>
              </w:rPr>
            </w:pPr>
          </w:p>
        </w:tc>
        <w:tc>
          <w:tcPr>
            <w:tcW w:w="2835" w:type="dxa"/>
            <w:vAlign w:val="center"/>
          </w:tcPr>
          <w:p>
            <w:pPr>
              <w:spacing w:line="600" w:lineRule="exact"/>
              <w:jc w:val="center"/>
              <w:rPr>
                <w:color w:val="000000"/>
                <w:kern w:val="0"/>
                <w:szCs w:val="32"/>
              </w:rPr>
            </w:pPr>
          </w:p>
        </w:tc>
        <w:tc>
          <w:tcPr>
            <w:tcW w:w="2835" w:type="dxa"/>
            <w:vAlign w:val="center"/>
          </w:tcPr>
          <w:p>
            <w:pPr>
              <w:spacing w:line="600" w:lineRule="exact"/>
              <w:jc w:val="center"/>
              <w:rPr>
                <w:color w:val="000000"/>
                <w:kern w:val="0"/>
                <w:szCs w:val="32"/>
              </w:rPr>
            </w:pPr>
          </w:p>
        </w:tc>
        <w:tc>
          <w:tcPr>
            <w:tcW w:w="2268" w:type="dxa"/>
            <w:vAlign w:val="center"/>
          </w:tcPr>
          <w:p>
            <w:pPr>
              <w:spacing w:line="600" w:lineRule="exact"/>
              <w:jc w:val="center"/>
              <w:rPr>
                <w:color w:val="000000"/>
                <w:kern w:val="0"/>
                <w:szCs w:val="32"/>
              </w:rPr>
            </w:pPr>
          </w:p>
        </w:tc>
      </w:tr>
    </w:tbl>
    <w:p>
      <w:pPr>
        <w:spacing w:line="600" w:lineRule="exact"/>
        <w:rPr>
          <w:color w:val="000000"/>
          <w:szCs w:val="32"/>
        </w:rPr>
      </w:pPr>
      <w:r>
        <w:rPr>
          <w:color w:val="000000"/>
          <w:szCs w:val="32"/>
        </w:rPr>
        <w:t>填表人：                                         联系方式：</w:t>
      </w:r>
    </w:p>
    <w:p>
      <w:pPr>
        <w:spacing w:line="600" w:lineRule="exact"/>
        <w:ind w:firstLine="640" w:firstLineChars="200"/>
        <w:rPr>
          <w:szCs w:val="32"/>
        </w:rPr>
        <w:sectPr>
          <w:pgSz w:w="16838" w:h="11906" w:orient="landscape"/>
          <w:pgMar w:top="1531" w:right="2098" w:bottom="1531" w:left="1985" w:header="709" w:footer="1361" w:gutter="0"/>
          <w:cols w:space="720" w:num="1"/>
          <w:docGrid w:type="lines" w:linePitch="579" w:charSpace="-849"/>
        </w:sectPr>
      </w:pPr>
    </w:p>
    <w:p>
      <w:pPr>
        <w:spacing w:line="600" w:lineRule="exact"/>
        <w:ind w:firstLine="632" w:firstLineChars="200"/>
        <w:rPr>
          <w:szCs w:val="32"/>
        </w:rPr>
      </w:pPr>
    </w:p>
    <w:p>
      <w:pPr>
        <w:spacing w:line="600" w:lineRule="exact"/>
        <w:ind w:firstLine="632" w:firstLineChars="200"/>
        <w:rPr>
          <w:szCs w:val="32"/>
        </w:rPr>
      </w:pPr>
    </w:p>
    <w:p>
      <w:pPr>
        <w:spacing w:line="600" w:lineRule="exact"/>
        <w:ind w:firstLine="632" w:firstLineChars="200"/>
        <w:rPr>
          <w:szCs w:val="32"/>
        </w:rPr>
      </w:pPr>
    </w:p>
    <w:p>
      <w:pPr>
        <w:spacing w:line="600" w:lineRule="exact"/>
        <w:ind w:firstLine="632" w:firstLineChars="200"/>
        <w:rPr>
          <w:szCs w:val="32"/>
        </w:rPr>
      </w:pPr>
    </w:p>
    <w:p>
      <w:pPr>
        <w:spacing w:line="600" w:lineRule="exact"/>
        <w:ind w:firstLine="632" w:firstLineChars="200"/>
        <w:rPr>
          <w:szCs w:val="32"/>
        </w:rPr>
      </w:pPr>
    </w:p>
    <w:p>
      <w:pPr>
        <w:spacing w:line="600" w:lineRule="exact"/>
        <w:ind w:firstLine="632" w:firstLineChars="200"/>
        <w:rPr>
          <w:szCs w:val="32"/>
        </w:rPr>
      </w:pPr>
    </w:p>
    <w:p>
      <w:pPr>
        <w:spacing w:line="600" w:lineRule="exact"/>
        <w:ind w:firstLine="632" w:firstLineChars="200"/>
        <w:rPr>
          <w:szCs w:val="32"/>
        </w:rPr>
      </w:pPr>
    </w:p>
    <w:p>
      <w:pPr>
        <w:spacing w:line="600" w:lineRule="exact"/>
        <w:ind w:firstLine="632" w:firstLineChars="200"/>
        <w:rPr>
          <w:szCs w:val="32"/>
        </w:rPr>
      </w:pPr>
    </w:p>
    <w:p>
      <w:pPr>
        <w:spacing w:line="600" w:lineRule="exact"/>
        <w:ind w:firstLine="632" w:firstLineChars="200"/>
        <w:rPr>
          <w:szCs w:val="32"/>
        </w:rPr>
      </w:pPr>
    </w:p>
    <w:p>
      <w:pPr>
        <w:spacing w:line="600" w:lineRule="exact"/>
        <w:ind w:firstLine="632" w:firstLineChars="200"/>
        <w:rPr>
          <w:szCs w:val="32"/>
        </w:rPr>
      </w:pPr>
    </w:p>
    <w:p>
      <w:pPr>
        <w:spacing w:line="600" w:lineRule="exact"/>
        <w:ind w:firstLine="632" w:firstLineChars="200"/>
        <w:rPr>
          <w:szCs w:val="32"/>
        </w:rPr>
      </w:pPr>
    </w:p>
    <w:p>
      <w:pPr>
        <w:spacing w:line="600" w:lineRule="exact"/>
        <w:ind w:firstLine="632" w:firstLineChars="200"/>
        <w:rPr>
          <w:szCs w:val="32"/>
        </w:rPr>
      </w:pPr>
    </w:p>
    <w:p>
      <w:pPr>
        <w:spacing w:line="600" w:lineRule="exact"/>
        <w:ind w:firstLine="632" w:firstLineChars="200"/>
        <w:rPr>
          <w:szCs w:val="32"/>
        </w:rPr>
      </w:pPr>
    </w:p>
    <w:p>
      <w:pPr>
        <w:spacing w:line="600" w:lineRule="exact"/>
        <w:ind w:firstLine="632" w:firstLineChars="200"/>
        <w:rPr>
          <w:szCs w:val="32"/>
        </w:rPr>
      </w:pPr>
    </w:p>
    <w:p>
      <w:pPr>
        <w:spacing w:line="600" w:lineRule="exact"/>
        <w:ind w:firstLine="632" w:firstLineChars="200"/>
        <w:rPr>
          <w:szCs w:val="32"/>
        </w:rPr>
      </w:pPr>
    </w:p>
    <w:p>
      <w:pPr>
        <w:spacing w:line="600" w:lineRule="exact"/>
        <w:ind w:firstLine="632" w:firstLineChars="200"/>
        <w:rPr>
          <w:szCs w:val="32"/>
        </w:rPr>
      </w:pPr>
    </w:p>
    <w:p>
      <w:pPr>
        <w:spacing w:line="600" w:lineRule="exact"/>
        <w:ind w:firstLine="632" w:firstLineChars="200"/>
        <w:rPr>
          <w:szCs w:val="32"/>
        </w:rPr>
      </w:pPr>
    </w:p>
    <w:p>
      <w:pPr>
        <w:spacing w:line="600" w:lineRule="exact"/>
        <w:ind w:firstLine="632" w:firstLineChars="200"/>
        <w:rPr>
          <w:szCs w:val="32"/>
        </w:rPr>
      </w:pPr>
    </w:p>
    <w:p>
      <w:pPr>
        <w:spacing w:line="600" w:lineRule="exact"/>
        <w:ind w:firstLine="632" w:firstLineChars="200"/>
        <w:rPr>
          <w:szCs w:val="32"/>
        </w:rPr>
      </w:pPr>
    </w:p>
    <w:p>
      <w:pPr>
        <w:spacing w:line="600" w:lineRule="exact"/>
        <w:ind w:firstLine="632" w:firstLineChars="200"/>
        <w:rPr>
          <w:szCs w:val="32"/>
        </w:rPr>
      </w:pPr>
    </w:p>
    <w:p>
      <w:pPr>
        <w:spacing w:line="600" w:lineRule="exact"/>
        <w:ind w:left="158" w:leftChars="50"/>
        <w:rPr>
          <w:rFonts w:eastAsia="仿宋"/>
          <w:szCs w:val="32"/>
        </w:rPr>
      </w:pPr>
      <w:r>
        <w:rPr>
          <w:kern w:val="0"/>
          <w:sz w:val="28"/>
          <w:szCs w:val="28"/>
        </w:rPr>
        <w:pict>
          <v:line id="直线 11" o:spid="_x0000_s1085" o:spt="20" style="position:absolute;left:0pt;margin-top:3.15pt;height:0pt;width:445.05pt;mso-position-horizontal:center;z-index:251660288;mso-width-relative:page;mso-height-relative:page;" coordsize="21600,21600">
            <v:path arrowok="t"/>
            <v:fill focussize="0,0"/>
            <v:stroke/>
            <v:imagedata o:title=""/>
            <o:lock v:ext="edit"/>
          </v:line>
        </w:pict>
      </w:r>
      <w:r>
        <w:rPr>
          <w:kern w:val="0"/>
          <w:sz w:val="28"/>
          <w:szCs w:val="28"/>
        </w:rPr>
        <w:pict>
          <v:line id="直线 10" o:spid="_x0000_s1084" o:spt="20" style="position:absolute;left:0pt;margin-top:31.8pt;height:0pt;width:445.05pt;mso-position-horizontal:center;z-index:251659264;mso-width-relative:page;mso-height-relative:page;" coordsize="21600,21600">
            <v:path arrowok="t"/>
            <v:fill focussize="0,0"/>
            <v:stroke/>
            <v:imagedata o:title=""/>
            <o:lock v:ext="edit"/>
          </v:line>
        </w:pict>
      </w:r>
      <w:r>
        <w:rPr>
          <w:kern w:val="0"/>
          <w:sz w:val="28"/>
          <w:szCs w:val="28"/>
          <w:lang w:val="zh-CN"/>
        </w:rPr>
        <w:t>常州市文化广电和旅游局办公室             2022年9月16日印发</w:t>
      </w:r>
    </w:p>
    <w:sectPr>
      <w:pgSz w:w="11906" w:h="16838"/>
      <w:pgMar w:top="2098" w:right="1531" w:bottom="1985" w:left="1531" w:header="709" w:footer="1361"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Malgun Gothic">
    <w:panose1 w:val="020B0503020000020004"/>
    <w:charset w:val="81"/>
    <w:family w:val="swiss"/>
    <w:pitch w:val="default"/>
    <w:sig w:usb0="9000002F" w:usb1="29D77CFB" w:usb2="00000012" w:usb3="00000000" w:csb0="00080001" w:csb1="00000000"/>
  </w:font>
  <w:font w:name="Dotum">
    <w:altName w:val="Malgun Gothic"/>
    <w:panose1 w:val="020B0600000101010101"/>
    <w:charset w:val="81"/>
    <w:family w:val="swiss"/>
    <w:pitch w:val="default"/>
    <w:sig w:usb0="00000000" w:usb1="00000000" w:usb2="00000030" w:usb3="00000000" w:csb0="0008009F" w:csb1="00000000"/>
  </w:font>
  <w:font w:name="Arial Unicode MS">
    <w:altName w:val="宋体"/>
    <w:panose1 w:val="020B0604020202020204"/>
    <w:charset w:val="86"/>
    <w:family w:val="swiss"/>
    <w:pitch w:val="default"/>
    <w:sig w:usb0="00000000" w:usb1="00000000" w:usb2="0000003F" w:usb3="00000000" w:csb0="003F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方正楷体_GBK">
    <w:altName w:val="微软雅黑"/>
    <w:panose1 w:val="00000000000000000000"/>
    <w:charset w:val="86"/>
    <w:family w:val="script"/>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h="1534" w:hRule="exact" w:wrap="around" w:vAnchor="text" w:hAnchor="margin" w:xAlign="outside" w:y="1"/>
      <w:ind w:right="220" w:firstLine="280"/>
      <w:rPr>
        <w:rStyle w:val="18"/>
        <w:sz w:val="28"/>
        <w:szCs w:val="28"/>
      </w:rPr>
    </w:pPr>
    <w:r>
      <w:rPr>
        <w:rStyle w:val="18"/>
        <w:rFonts w:hint="eastAsia"/>
        <w:sz w:val="28"/>
        <w:szCs w:val="28"/>
      </w:rPr>
      <w:t xml:space="preserve">— </w:t>
    </w:r>
    <w:r>
      <w:rPr>
        <w:rStyle w:val="18"/>
        <w:sz w:val="28"/>
        <w:szCs w:val="28"/>
      </w:rPr>
      <w:fldChar w:fldCharType="begin"/>
    </w:r>
    <w:r>
      <w:rPr>
        <w:rStyle w:val="18"/>
        <w:sz w:val="28"/>
        <w:szCs w:val="28"/>
      </w:rPr>
      <w:instrText xml:space="preserve">PAGE  </w:instrText>
    </w:r>
    <w:r>
      <w:rPr>
        <w:rStyle w:val="18"/>
        <w:sz w:val="28"/>
        <w:szCs w:val="28"/>
      </w:rPr>
      <w:fldChar w:fldCharType="separate"/>
    </w:r>
    <w:r>
      <w:rPr>
        <w:rStyle w:val="18"/>
        <w:sz w:val="28"/>
        <w:szCs w:val="28"/>
      </w:rPr>
      <w:t>2</w:t>
    </w:r>
    <w:r>
      <w:rPr>
        <w:rStyle w:val="18"/>
        <w:sz w:val="28"/>
        <w:szCs w:val="28"/>
      </w:rPr>
      <w:fldChar w:fldCharType="end"/>
    </w:r>
    <w:r>
      <w:rPr>
        <w:rStyle w:val="18"/>
        <w:rFonts w:hint="eastAsia"/>
        <w:sz w:val="28"/>
        <w:szCs w:val="28"/>
      </w:rPr>
      <w:t xml:space="preserve"> —</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8"/>
      </w:rPr>
    </w:pPr>
    <w:r>
      <w:fldChar w:fldCharType="begin"/>
    </w:r>
    <w:r>
      <w:rPr>
        <w:rStyle w:val="18"/>
      </w:rPr>
      <w:instrText xml:space="preserve">PAGE  </w:instrText>
    </w:r>
    <w: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h="1576" w:hRule="exact" w:wrap="around" w:vAnchor="text" w:hAnchor="margin" w:xAlign="outside" w:y="198"/>
      <w:ind w:right="225"/>
      <w:rPr>
        <w:rStyle w:val="18"/>
        <w:sz w:val="28"/>
        <w:szCs w:val="28"/>
      </w:rPr>
    </w:pPr>
    <w:r>
      <w:rPr>
        <w:rStyle w:val="18"/>
        <w:rFonts w:hint="eastAsia"/>
        <w:sz w:val="28"/>
        <w:szCs w:val="28"/>
      </w:rPr>
      <w:t xml:space="preserve">— </w:t>
    </w:r>
    <w:r>
      <w:rPr>
        <w:sz w:val="28"/>
        <w:szCs w:val="28"/>
      </w:rPr>
      <w:fldChar w:fldCharType="begin"/>
    </w:r>
    <w:r>
      <w:rPr>
        <w:rStyle w:val="18"/>
        <w:sz w:val="28"/>
        <w:szCs w:val="28"/>
      </w:rPr>
      <w:instrText xml:space="preserve">PAGE  </w:instrText>
    </w:r>
    <w:r>
      <w:rPr>
        <w:sz w:val="28"/>
        <w:szCs w:val="28"/>
      </w:rPr>
      <w:fldChar w:fldCharType="separate"/>
    </w:r>
    <w:r>
      <w:rPr>
        <w:rStyle w:val="18"/>
        <w:sz w:val="28"/>
        <w:szCs w:val="28"/>
      </w:rPr>
      <w:t>7</w:t>
    </w:r>
    <w:r>
      <w:rPr>
        <w:sz w:val="28"/>
        <w:szCs w:val="28"/>
      </w:rPr>
      <w:fldChar w:fldCharType="end"/>
    </w:r>
    <w:r>
      <w:rPr>
        <w:rStyle w:val="18"/>
        <w:rFonts w:hint="eastAsia"/>
        <w:sz w:val="28"/>
        <w:szCs w:val="28"/>
      </w:rPr>
      <w:t xml:space="preserve"> —</w:t>
    </w:r>
  </w:p>
  <w:p>
    <w:pPr>
      <w:pStyle w:val="8"/>
      <w:ind w:right="220" w:firstLine="28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RlN2NhM2M0ZWFlYzViYjEwNDQyMzE1YWFhYjAxMTQifQ=="/>
  </w:docVars>
  <w:rsids>
    <w:rsidRoot w:val="00E20EBE"/>
    <w:rsid w:val="00000F80"/>
    <w:rsid w:val="0000232A"/>
    <w:rsid w:val="00002AE9"/>
    <w:rsid w:val="00004CC3"/>
    <w:rsid w:val="0000718E"/>
    <w:rsid w:val="0000720C"/>
    <w:rsid w:val="00010E1E"/>
    <w:rsid w:val="00011A8D"/>
    <w:rsid w:val="00011E68"/>
    <w:rsid w:val="00011ED5"/>
    <w:rsid w:val="0001226F"/>
    <w:rsid w:val="0001291A"/>
    <w:rsid w:val="000129FA"/>
    <w:rsid w:val="00012AA6"/>
    <w:rsid w:val="00012ED5"/>
    <w:rsid w:val="000173AD"/>
    <w:rsid w:val="00017B6E"/>
    <w:rsid w:val="00020270"/>
    <w:rsid w:val="0002096C"/>
    <w:rsid w:val="0002234B"/>
    <w:rsid w:val="00024551"/>
    <w:rsid w:val="00024651"/>
    <w:rsid w:val="00024BEB"/>
    <w:rsid w:val="00025834"/>
    <w:rsid w:val="00026414"/>
    <w:rsid w:val="00026D3E"/>
    <w:rsid w:val="00030796"/>
    <w:rsid w:val="000315D1"/>
    <w:rsid w:val="00031FB2"/>
    <w:rsid w:val="0003209E"/>
    <w:rsid w:val="00032702"/>
    <w:rsid w:val="00032902"/>
    <w:rsid w:val="00032B8E"/>
    <w:rsid w:val="00033603"/>
    <w:rsid w:val="00033EAB"/>
    <w:rsid w:val="00033F32"/>
    <w:rsid w:val="000352A0"/>
    <w:rsid w:val="0003694F"/>
    <w:rsid w:val="0003788D"/>
    <w:rsid w:val="00037EAE"/>
    <w:rsid w:val="00040703"/>
    <w:rsid w:val="0004172C"/>
    <w:rsid w:val="00042728"/>
    <w:rsid w:val="00042C4E"/>
    <w:rsid w:val="000431F9"/>
    <w:rsid w:val="000443D5"/>
    <w:rsid w:val="00044E8F"/>
    <w:rsid w:val="0004554E"/>
    <w:rsid w:val="00045788"/>
    <w:rsid w:val="00046509"/>
    <w:rsid w:val="00046644"/>
    <w:rsid w:val="0004673D"/>
    <w:rsid w:val="00046A3B"/>
    <w:rsid w:val="000470F9"/>
    <w:rsid w:val="00047CC2"/>
    <w:rsid w:val="00053DC7"/>
    <w:rsid w:val="00054B7C"/>
    <w:rsid w:val="00054E50"/>
    <w:rsid w:val="000569BC"/>
    <w:rsid w:val="00057B3D"/>
    <w:rsid w:val="00057C29"/>
    <w:rsid w:val="0006045F"/>
    <w:rsid w:val="00060AA7"/>
    <w:rsid w:val="000612CB"/>
    <w:rsid w:val="00061388"/>
    <w:rsid w:val="00062015"/>
    <w:rsid w:val="00062913"/>
    <w:rsid w:val="000640D6"/>
    <w:rsid w:val="000650E9"/>
    <w:rsid w:val="000653AC"/>
    <w:rsid w:val="00066BD5"/>
    <w:rsid w:val="00067243"/>
    <w:rsid w:val="00070C0E"/>
    <w:rsid w:val="00071928"/>
    <w:rsid w:val="0007298D"/>
    <w:rsid w:val="00073DB9"/>
    <w:rsid w:val="0007510D"/>
    <w:rsid w:val="00075416"/>
    <w:rsid w:val="00076442"/>
    <w:rsid w:val="00076583"/>
    <w:rsid w:val="00077E5E"/>
    <w:rsid w:val="00081121"/>
    <w:rsid w:val="00081933"/>
    <w:rsid w:val="0008307E"/>
    <w:rsid w:val="000839C3"/>
    <w:rsid w:val="00084670"/>
    <w:rsid w:val="000848C7"/>
    <w:rsid w:val="00085B9B"/>
    <w:rsid w:val="000863D0"/>
    <w:rsid w:val="00086A2D"/>
    <w:rsid w:val="00086B10"/>
    <w:rsid w:val="00086F0A"/>
    <w:rsid w:val="000871FD"/>
    <w:rsid w:val="00090237"/>
    <w:rsid w:val="000913B7"/>
    <w:rsid w:val="00091E45"/>
    <w:rsid w:val="00092706"/>
    <w:rsid w:val="00093CB9"/>
    <w:rsid w:val="00094889"/>
    <w:rsid w:val="00095419"/>
    <w:rsid w:val="00095634"/>
    <w:rsid w:val="00095838"/>
    <w:rsid w:val="000960CD"/>
    <w:rsid w:val="000964DD"/>
    <w:rsid w:val="00097A2B"/>
    <w:rsid w:val="000A1BA1"/>
    <w:rsid w:val="000A1BC2"/>
    <w:rsid w:val="000A1E54"/>
    <w:rsid w:val="000A2B54"/>
    <w:rsid w:val="000A2E78"/>
    <w:rsid w:val="000A30B6"/>
    <w:rsid w:val="000A35C4"/>
    <w:rsid w:val="000A56FA"/>
    <w:rsid w:val="000A5BF7"/>
    <w:rsid w:val="000B3A22"/>
    <w:rsid w:val="000B3C25"/>
    <w:rsid w:val="000B3D86"/>
    <w:rsid w:val="000B446A"/>
    <w:rsid w:val="000B5722"/>
    <w:rsid w:val="000B6325"/>
    <w:rsid w:val="000B7015"/>
    <w:rsid w:val="000C026F"/>
    <w:rsid w:val="000C07AB"/>
    <w:rsid w:val="000C0BD1"/>
    <w:rsid w:val="000C0D27"/>
    <w:rsid w:val="000C289D"/>
    <w:rsid w:val="000C32BD"/>
    <w:rsid w:val="000C3707"/>
    <w:rsid w:val="000C49A0"/>
    <w:rsid w:val="000C4CD3"/>
    <w:rsid w:val="000C6D96"/>
    <w:rsid w:val="000D1556"/>
    <w:rsid w:val="000D21A3"/>
    <w:rsid w:val="000D259D"/>
    <w:rsid w:val="000D2D40"/>
    <w:rsid w:val="000D470B"/>
    <w:rsid w:val="000D4ADD"/>
    <w:rsid w:val="000D4F30"/>
    <w:rsid w:val="000D5131"/>
    <w:rsid w:val="000D5270"/>
    <w:rsid w:val="000D620C"/>
    <w:rsid w:val="000D79AF"/>
    <w:rsid w:val="000E05E1"/>
    <w:rsid w:val="000E0D8D"/>
    <w:rsid w:val="000E2182"/>
    <w:rsid w:val="000E30C2"/>
    <w:rsid w:val="000E4048"/>
    <w:rsid w:val="000E43CD"/>
    <w:rsid w:val="000E4771"/>
    <w:rsid w:val="000E4B19"/>
    <w:rsid w:val="000E4E4F"/>
    <w:rsid w:val="000E5018"/>
    <w:rsid w:val="000E6D20"/>
    <w:rsid w:val="000E70AA"/>
    <w:rsid w:val="000F01A9"/>
    <w:rsid w:val="000F0B59"/>
    <w:rsid w:val="000F2F95"/>
    <w:rsid w:val="000F308E"/>
    <w:rsid w:val="000F46B2"/>
    <w:rsid w:val="000F4C5A"/>
    <w:rsid w:val="000F5E4F"/>
    <w:rsid w:val="000F5F40"/>
    <w:rsid w:val="000F6A19"/>
    <w:rsid w:val="000F6C2A"/>
    <w:rsid w:val="000F72B1"/>
    <w:rsid w:val="000F7A06"/>
    <w:rsid w:val="001012CE"/>
    <w:rsid w:val="00101C27"/>
    <w:rsid w:val="00101E39"/>
    <w:rsid w:val="001024D7"/>
    <w:rsid w:val="00103009"/>
    <w:rsid w:val="001045D7"/>
    <w:rsid w:val="00105D64"/>
    <w:rsid w:val="00105EBD"/>
    <w:rsid w:val="00106455"/>
    <w:rsid w:val="00106EF2"/>
    <w:rsid w:val="001103F3"/>
    <w:rsid w:val="00110E2E"/>
    <w:rsid w:val="00110F1E"/>
    <w:rsid w:val="001119CC"/>
    <w:rsid w:val="00112279"/>
    <w:rsid w:val="00112A24"/>
    <w:rsid w:val="001139DF"/>
    <w:rsid w:val="00113B29"/>
    <w:rsid w:val="001141DF"/>
    <w:rsid w:val="001147D2"/>
    <w:rsid w:val="0011652F"/>
    <w:rsid w:val="00116727"/>
    <w:rsid w:val="001167AA"/>
    <w:rsid w:val="001169C7"/>
    <w:rsid w:val="0012069D"/>
    <w:rsid w:val="00121203"/>
    <w:rsid w:val="001215B8"/>
    <w:rsid w:val="001217B0"/>
    <w:rsid w:val="001218DC"/>
    <w:rsid w:val="00122001"/>
    <w:rsid w:val="00122135"/>
    <w:rsid w:val="00123DFC"/>
    <w:rsid w:val="00123E5B"/>
    <w:rsid w:val="001253A4"/>
    <w:rsid w:val="00125F16"/>
    <w:rsid w:val="00125F80"/>
    <w:rsid w:val="001260FA"/>
    <w:rsid w:val="00126131"/>
    <w:rsid w:val="00126C88"/>
    <w:rsid w:val="001273DB"/>
    <w:rsid w:val="00130A14"/>
    <w:rsid w:val="00130DB6"/>
    <w:rsid w:val="00131E99"/>
    <w:rsid w:val="001329F7"/>
    <w:rsid w:val="00133297"/>
    <w:rsid w:val="0013360C"/>
    <w:rsid w:val="00133796"/>
    <w:rsid w:val="00135680"/>
    <w:rsid w:val="001359FE"/>
    <w:rsid w:val="00135CF7"/>
    <w:rsid w:val="00135D9B"/>
    <w:rsid w:val="001366F6"/>
    <w:rsid w:val="00136A7E"/>
    <w:rsid w:val="00136DBC"/>
    <w:rsid w:val="0013738F"/>
    <w:rsid w:val="00137DD8"/>
    <w:rsid w:val="00141D8A"/>
    <w:rsid w:val="00145095"/>
    <w:rsid w:val="00146A2C"/>
    <w:rsid w:val="001512F1"/>
    <w:rsid w:val="00151407"/>
    <w:rsid w:val="00151796"/>
    <w:rsid w:val="00151930"/>
    <w:rsid w:val="00152082"/>
    <w:rsid w:val="0015213E"/>
    <w:rsid w:val="00152A41"/>
    <w:rsid w:val="0015363D"/>
    <w:rsid w:val="0015524D"/>
    <w:rsid w:val="0015548F"/>
    <w:rsid w:val="0015560A"/>
    <w:rsid w:val="00160DAF"/>
    <w:rsid w:val="00161139"/>
    <w:rsid w:val="00161196"/>
    <w:rsid w:val="00162303"/>
    <w:rsid w:val="00166889"/>
    <w:rsid w:val="00167F44"/>
    <w:rsid w:val="00171176"/>
    <w:rsid w:val="00171FCC"/>
    <w:rsid w:val="00172EDA"/>
    <w:rsid w:val="001759BD"/>
    <w:rsid w:val="00175D78"/>
    <w:rsid w:val="001762EB"/>
    <w:rsid w:val="00176A66"/>
    <w:rsid w:val="00176DD6"/>
    <w:rsid w:val="001804C2"/>
    <w:rsid w:val="001813A5"/>
    <w:rsid w:val="001817F6"/>
    <w:rsid w:val="0018188E"/>
    <w:rsid w:val="00181CE3"/>
    <w:rsid w:val="00182B00"/>
    <w:rsid w:val="0018348C"/>
    <w:rsid w:val="001846A0"/>
    <w:rsid w:val="001851DC"/>
    <w:rsid w:val="001860CA"/>
    <w:rsid w:val="00187B3C"/>
    <w:rsid w:val="00190256"/>
    <w:rsid w:val="00190D62"/>
    <w:rsid w:val="00191626"/>
    <w:rsid w:val="00191CA6"/>
    <w:rsid w:val="0019314A"/>
    <w:rsid w:val="0019324D"/>
    <w:rsid w:val="00196190"/>
    <w:rsid w:val="00196CC8"/>
    <w:rsid w:val="00196D65"/>
    <w:rsid w:val="0019752F"/>
    <w:rsid w:val="001975CB"/>
    <w:rsid w:val="001976C2"/>
    <w:rsid w:val="001A2616"/>
    <w:rsid w:val="001A2C39"/>
    <w:rsid w:val="001A2E47"/>
    <w:rsid w:val="001A3527"/>
    <w:rsid w:val="001A393A"/>
    <w:rsid w:val="001A40CE"/>
    <w:rsid w:val="001A4A52"/>
    <w:rsid w:val="001A56C2"/>
    <w:rsid w:val="001A5AC2"/>
    <w:rsid w:val="001A5E21"/>
    <w:rsid w:val="001A62C5"/>
    <w:rsid w:val="001A73A5"/>
    <w:rsid w:val="001A7633"/>
    <w:rsid w:val="001A7C72"/>
    <w:rsid w:val="001B00A1"/>
    <w:rsid w:val="001B0751"/>
    <w:rsid w:val="001B0872"/>
    <w:rsid w:val="001B0B72"/>
    <w:rsid w:val="001B0DE6"/>
    <w:rsid w:val="001B141F"/>
    <w:rsid w:val="001B1902"/>
    <w:rsid w:val="001B1C36"/>
    <w:rsid w:val="001B1F82"/>
    <w:rsid w:val="001B323F"/>
    <w:rsid w:val="001B3EC5"/>
    <w:rsid w:val="001B4361"/>
    <w:rsid w:val="001B5852"/>
    <w:rsid w:val="001B58C7"/>
    <w:rsid w:val="001B610E"/>
    <w:rsid w:val="001B6825"/>
    <w:rsid w:val="001B79B0"/>
    <w:rsid w:val="001B7FCE"/>
    <w:rsid w:val="001C10F4"/>
    <w:rsid w:val="001C1715"/>
    <w:rsid w:val="001C1756"/>
    <w:rsid w:val="001C1949"/>
    <w:rsid w:val="001C201A"/>
    <w:rsid w:val="001C2949"/>
    <w:rsid w:val="001C2CFA"/>
    <w:rsid w:val="001C3344"/>
    <w:rsid w:val="001C444A"/>
    <w:rsid w:val="001C48AC"/>
    <w:rsid w:val="001C532F"/>
    <w:rsid w:val="001C5360"/>
    <w:rsid w:val="001C55B7"/>
    <w:rsid w:val="001C5F08"/>
    <w:rsid w:val="001C600D"/>
    <w:rsid w:val="001C67FF"/>
    <w:rsid w:val="001C7169"/>
    <w:rsid w:val="001C7D6D"/>
    <w:rsid w:val="001C7FAB"/>
    <w:rsid w:val="001D1B0E"/>
    <w:rsid w:val="001D1F84"/>
    <w:rsid w:val="001D3223"/>
    <w:rsid w:val="001D3CC4"/>
    <w:rsid w:val="001D3EF7"/>
    <w:rsid w:val="001D52C5"/>
    <w:rsid w:val="001D537B"/>
    <w:rsid w:val="001D66B5"/>
    <w:rsid w:val="001D72E8"/>
    <w:rsid w:val="001D7418"/>
    <w:rsid w:val="001E014B"/>
    <w:rsid w:val="001E0357"/>
    <w:rsid w:val="001E1335"/>
    <w:rsid w:val="001E330F"/>
    <w:rsid w:val="001E369B"/>
    <w:rsid w:val="001E38D0"/>
    <w:rsid w:val="001E3A72"/>
    <w:rsid w:val="001E5182"/>
    <w:rsid w:val="001E54B0"/>
    <w:rsid w:val="001E657C"/>
    <w:rsid w:val="001E7B2C"/>
    <w:rsid w:val="001F1CC7"/>
    <w:rsid w:val="001F24F0"/>
    <w:rsid w:val="001F2E8B"/>
    <w:rsid w:val="001F38DA"/>
    <w:rsid w:val="001F431F"/>
    <w:rsid w:val="001F58D7"/>
    <w:rsid w:val="001F5DF1"/>
    <w:rsid w:val="001F6203"/>
    <w:rsid w:val="001F6C56"/>
    <w:rsid w:val="001F7175"/>
    <w:rsid w:val="001F73DA"/>
    <w:rsid w:val="0020064F"/>
    <w:rsid w:val="00200C90"/>
    <w:rsid w:val="00202D6A"/>
    <w:rsid w:val="002031BC"/>
    <w:rsid w:val="0020324F"/>
    <w:rsid w:val="00203EAB"/>
    <w:rsid w:val="0020453A"/>
    <w:rsid w:val="002055B5"/>
    <w:rsid w:val="00206EA3"/>
    <w:rsid w:val="00207D5A"/>
    <w:rsid w:val="00210772"/>
    <w:rsid w:val="002107F2"/>
    <w:rsid w:val="00210FEE"/>
    <w:rsid w:val="00212E78"/>
    <w:rsid w:val="0021485B"/>
    <w:rsid w:val="00214B00"/>
    <w:rsid w:val="00215255"/>
    <w:rsid w:val="00216B35"/>
    <w:rsid w:val="0022071D"/>
    <w:rsid w:val="00221E98"/>
    <w:rsid w:val="002224EA"/>
    <w:rsid w:val="00222D90"/>
    <w:rsid w:val="00222F16"/>
    <w:rsid w:val="0022377C"/>
    <w:rsid w:val="0022515E"/>
    <w:rsid w:val="00225EC3"/>
    <w:rsid w:val="00226EF0"/>
    <w:rsid w:val="00230491"/>
    <w:rsid w:val="00230492"/>
    <w:rsid w:val="00230608"/>
    <w:rsid w:val="002307E7"/>
    <w:rsid w:val="002309C0"/>
    <w:rsid w:val="002312B1"/>
    <w:rsid w:val="00231B27"/>
    <w:rsid w:val="00231C5F"/>
    <w:rsid w:val="00231D1C"/>
    <w:rsid w:val="00231DF6"/>
    <w:rsid w:val="00232B69"/>
    <w:rsid w:val="00232BED"/>
    <w:rsid w:val="00233D36"/>
    <w:rsid w:val="00233F36"/>
    <w:rsid w:val="0023575B"/>
    <w:rsid w:val="00237B92"/>
    <w:rsid w:val="0024000D"/>
    <w:rsid w:val="00240522"/>
    <w:rsid w:val="00240987"/>
    <w:rsid w:val="002418A7"/>
    <w:rsid w:val="002438B6"/>
    <w:rsid w:val="002438EA"/>
    <w:rsid w:val="002442FC"/>
    <w:rsid w:val="00245FD4"/>
    <w:rsid w:val="0024759A"/>
    <w:rsid w:val="00250222"/>
    <w:rsid w:val="00250594"/>
    <w:rsid w:val="00251D1F"/>
    <w:rsid w:val="002523C9"/>
    <w:rsid w:val="002523D9"/>
    <w:rsid w:val="00252A09"/>
    <w:rsid w:val="00252FBD"/>
    <w:rsid w:val="002533A6"/>
    <w:rsid w:val="002557E3"/>
    <w:rsid w:val="0025663A"/>
    <w:rsid w:val="00256807"/>
    <w:rsid w:val="0025785E"/>
    <w:rsid w:val="002601C6"/>
    <w:rsid w:val="00261592"/>
    <w:rsid w:val="002618B5"/>
    <w:rsid w:val="00261E62"/>
    <w:rsid w:val="00262612"/>
    <w:rsid w:val="00265156"/>
    <w:rsid w:val="00266782"/>
    <w:rsid w:val="002668F5"/>
    <w:rsid w:val="00266AC4"/>
    <w:rsid w:val="00267963"/>
    <w:rsid w:val="00270B9E"/>
    <w:rsid w:val="00270BA0"/>
    <w:rsid w:val="002710B9"/>
    <w:rsid w:val="0027186D"/>
    <w:rsid w:val="00272281"/>
    <w:rsid w:val="002725BE"/>
    <w:rsid w:val="002727DE"/>
    <w:rsid w:val="00272CC4"/>
    <w:rsid w:val="00272CF7"/>
    <w:rsid w:val="002734E7"/>
    <w:rsid w:val="00274FFD"/>
    <w:rsid w:val="002754EE"/>
    <w:rsid w:val="00276DDE"/>
    <w:rsid w:val="0027743B"/>
    <w:rsid w:val="0027750C"/>
    <w:rsid w:val="002776FB"/>
    <w:rsid w:val="00280E64"/>
    <w:rsid w:val="00281688"/>
    <w:rsid w:val="00281B85"/>
    <w:rsid w:val="002840F1"/>
    <w:rsid w:val="00284A9F"/>
    <w:rsid w:val="0028504B"/>
    <w:rsid w:val="0028515D"/>
    <w:rsid w:val="00285775"/>
    <w:rsid w:val="0028607E"/>
    <w:rsid w:val="002865E4"/>
    <w:rsid w:val="002867E3"/>
    <w:rsid w:val="0028740B"/>
    <w:rsid w:val="00290185"/>
    <w:rsid w:val="0029060F"/>
    <w:rsid w:val="002915F3"/>
    <w:rsid w:val="00292921"/>
    <w:rsid w:val="00292D3F"/>
    <w:rsid w:val="00293179"/>
    <w:rsid w:val="0029325B"/>
    <w:rsid w:val="00293552"/>
    <w:rsid w:val="0029370A"/>
    <w:rsid w:val="00293C26"/>
    <w:rsid w:val="00293F10"/>
    <w:rsid w:val="0029405C"/>
    <w:rsid w:val="00295258"/>
    <w:rsid w:val="00295AED"/>
    <w:rsid w:val="0029683F"/>
    <w:rsid w:val="00296DF4"/>
    <w:rsid w:val="002A1473"/>
    <w:rsid w:val="002A4232"/>
    <w:rsid w:val="002A4827"/>
    <w:rsid w:val="002A55AD"/>
    <w:rsid w:val="002A58DA"/>
    <w:rsid w:val="002A6467"/>
    <w:rsid w:val="002A65A8"/>
    <w:rsid w:val="002A6A38"/>
    <w:rsid w:val="002A76F0"/>
    <w:rsid w:val="002A7A81"/>
    <w:rsid w:val="002B00E1"/>
    <w:rsid w:val="002B01C6"/>
    <w:rsid w:val="002B2CEA"/>
    <w:rsid w:val="002B3D3B"/>
    <w:rsid w:val="002B450A"/>
    <w:rsid w:val="002B4596"/>
    <w:rsid w:val="002B4E70"/>
    <w:rsid w:val="002B5177"/>
    <w:rsid w:val="002B53A2"/>
    <w:rsid w:val="002B6145"/>
    <w:rsid w:val="002B6DA1"/>
    <w:rsid w:val="002B70F0"/>
    <w:rsid w:val="002B72AC"/>
    <w:rsid w:val="002B7889"/>
    <w:rsid w:val="002C0C8F"/>
    <w:rsid w:val="002C1468"/>
    <w:rsid w:val="002C1A11"/>
    <w:rsid w:val="002C1A38"/>
    <w:rsid w:val="002C1EE9"/>
    <w:rsid w:val="002C23AD"/>
    <w:rsid w:val="002C301D"/>
    <w:rsid w:val="002C306B"/>
    <w:rsid w:val="002C3396"/>
    <w:rsid w:val="002C5160"/>
    <w:rsid w:val="002C57C0"/>
    <w:rsid w:val="002C5EEE"/>
    <w:rsid w:val="002C6E25"/>
    <w:rsid w:val="002C7758"/>
    <w:rsid w:val="002D1135"/>
    <w:rsid w:val="002D1D37"/>
    <w:rsid w:val="002D2797"/>
    <w:rsid w:val="002D31C6"/>
    <w:rsid w:val="002D3E85"/>
    <w:rsid w:val="002D4864"/>
    <w:rsid w:val="002D487F"/>
    <w:rsid w:val="002D7511"/>
    <w:rsid w:val="002D7F35"/>
    <w:rsid w:val="002E0483"/>
    <w:rsid w:val="002E1754"/>
    <w:rsid w:val="002E1D8E"/>
    <w:rsid w:val="002E22A3"/>
    <w:rsid w:val="002E2D3D"/>
    <w:rsid w:val="002E30DA"/>
    <w:rsid w:val="002E346E"/>
    <w:rsid w:val="002E3F31"/>
    <w:rsid w:val="002E4247"/>
    <w:rsid w:val="002E4BFB"/>
    <w:rsid w:val="002E543C"/>
    <w:rsid w:val="002E64F9"/>
    <w:rsid w:val="002E6843"/>
    <w:rsid w:val="002E72BE"/>
    <w:rsid w:val="002E7AFB"/>
    <w:rsid w:val="002F0EC9"/>
    <w:rsid w:val="002F11B3"/>
    <w:rsid w:val="002F2223"/>
    <w:rsid w:val="002F280B"/>
    <w:rsid w:val="002F43BC"/>
    <w:rsid w:val="002F4BEF"/>
    <w:rsid w:val="002F4CD9"/>
    <w:rsid w:val="002F4D10"/>
    <w:rsid w:val="002F6028"/>
    <w:rsid w:val="002F7DDE"/>
    <w:rsid w:val="0030051A"/>
    <w:rsid w:val="00301FEA"/>
    <w:rsid w:val="00302C2B"/>
    <w:rsid w:val="00302E7C"/>
    <w:rsid w:val="00303443"/>
    <w:rsid w:val="0030390A"/>
    <w:rsid w:val="0030626D"/>
    <w:rsid w:val="003066F1"/>
    <w:rsid w:val="00306B46"/>
    <w:rsid w:val="003070D3"/>
    <w:rsid w:val="00307283"/>
    <w:rsid w:val="00307CFB"/>
    <w:rsid w:val="0031013E"/>
    <w:rsid w:val="00310265"/>
    <w:rsid w:val="003105D5"/>
    <w:rsid w:val="00310771"/>
    <w:rsid w:val="0031096B"/>
    <w:rsid w:val="00311058"/>
    <w:rsid w:val="003119FE"/>
    <w:rsid w:val="0031346E"/>
    <w:rsid w:val="00313E6B"/>
    <w:rsid w:val="00314B9F"/>
    <w:rsid w:val="00315C13"/>
    <w:rsid w:val="0031641A"/>
    <w:rsid w:val="00321087"/>
    <w:rsid w:val="00321B81"/>
    <w:rsid w:val="00321F61"/>
    <w:rsid w:val="003241DA"/>
    <w:rsid w:val="0032539F"/>
    <w:rsid w:val="003262BE"/>
    <w:rsid w:val="003263E6"/>
    <w:rsid w:val="00327FAE"/>
    <w:rsid w:val="003304E9"/>
    <w:rsid w:val="0033142C"/>
    <w:rsid w:val="00333F02"/>
    <w:rsid w:val="003364FC"/>
    <w:rsid w:val="0033661D"/>
    <w:rsid w:val="0033699B"/>
    <w:rsid w:val="00336F7D"/>
    <w:rsid w:val="00337DF1"/>
    <w:rsid w:val="00341C68"/>
    <w:rsid w:val="00342BB5"/>
    <w:rsid w:val="00342EE5"/>
    <w:rsid w:val="00342F3A"/>
    <w:rsid w:val="003519D7"/>
    <w:rsid w:val="00352283"/>
    <w:rsid w:val="0035237A"/>
    <w:rsid w:val="0035265D"/>
    <w:rsid w:val="00355FD6"/>
    <w:rsid w:val="00356496"/>
    <w:rsid w:val="00356E65"/>
    <w:rsid w:val="00360BDE"/>
    <w:rsid w:val="00360DF1"/>
    <w:rsid w:val="00361BB4"/>
    <w:rsid w:val="00362E9F"/>
    <w:rsid w:val="003646A6"/>
    <w:rsid w:val="00365EAA"/>
    <w:rsid w:val="00366CAD"/>
    <w:rsid w:val="00366E67"/>
    <w:rsid w:val="00366EBD"/>
    <w:rsid w:val="00367267"/>
    <w:rsid w:val="00370C9F"/>
    <w:rsid w:val="00371679"/>
    <w:rsid w:val="00371F4B"/>
    <w:rsid w:val="00372156"/>
    <w:rsid w:val="0037257D"/>
    <w:rsid w:val="00372697"/>
    <w:rsid w:val="00373425"/>
    <w:rsid w:val="00373E4F"/>
    <w:rsid w:val="0037409E"/>
    <w:rsid w:val="003765F4"/>
    <w:rsid w:val="0037745B"/>
    <w:rsid w:val="00377B30"/>
    <w:rsid w:val="00377F29"/>
    <w:rsid w:val="003804DE"/>
    <w:rsid w:val="00380A20"/>
    <w:rsid w:val="00380AE5"/>
    <w:rsid w:val="00382342"/>
    <w:rsid w:val="0038251B"/>
    <w:rsid w:val="00382600"/>
    <w:rsid w:val="0038652B"/>
    <w:rsid w:val="00386667"/>
    <w:rsid w:val="00386987"/>
    <w:rsid w:val="003901C2"/>
    <w:rsid w:val="00390375"/>
    <w:rsid w:val="00390666"/>
    <w:rsid w:val="00390EAB"/>
    <w:rsid w:val="003916AD"/>
    <w:rsid w:val="00391941"/>
    <w:rsid w:val="00391D40"/>
    <w:rsid w:val="003924C1"/>
    <w:rsid w:val="00393A53"/>
    <w:rsid w:val="00394FBC"/>
    <w:rsid w:val="00395168"/>
    <w:rsid w:val="00395A18"/>
    <w:rsid w:val="00397449"/>
    <w:rsid w:val="003A119A"/>
    <w:rsid w:val="003A3418"/>
    <w:rsid w:val="003A4264"/>
    <w:rsid w:val="003A4600"/>
    <w:rsid w:val="003A4803"/>
    <w:rsid w:val="003A62EF"/>
    <w:rsid w:val="003A6E31"/>
    <w:rsid w:val="003A758E"/>
    <w:rsid w:val="003A7B7C"/>
    <w:rsid w:val="003B08A2"/>
    <w:rsid w:val="003B0B44"/>
    <w:rsid w:val="003B29D8"/>
    <w:rsid w:val="003B34CB"/>
    <w:rsid w:val="003B39EA"/>
    <w:rsid w:val="003B3C9A"/>
    <w:rsid w:val="003B5472"/>
    <w:rsid w:val="003B6656"/>
    <w:rsid w:val="003B6A1E"/>
    <w:rsid w:val="003B7278"/>
    <w:rsid w:val="003C096B"/>
    <w:rsid w:val="003C0A9F"/>
    <w:rsid w:val="003C10E2"/>
    <w:rsid w:val="003C1438"/>
    <w:rsid w:val="003C1C96"/>
    <w:rsid w:val="003C2E00"/>
    <w:rsid w:val="003C3983"/>
    <w:rsid w:val="003C553F"/>
    <w:rsid w:val="003C59F5"/>
    <w:rsid w:val="003C6BFA"/>
    <w:rsid w:val="003D02E3"/>
    <w:rsid w:val="003D0335"/>
    <w:rsid w:val="003D0ED7"/>
    <w:rsid w:val="003D0F95"/>
    <w:rsid w:val="003D2575"/>
    <w:rsid w:val="003D282E"/>
    <w:rsid w:val="003D2D86"/>
    <w:rsid w:val="003D2FDF"/>
    <w:rsid w:val="003D2FE7"/>
    <w:rsid w:val="003D4628"/>
    <w:rsid w:val="003D482E"/>
    <w:rsid w:val="003D56FE"/>
    <w:rsid w:val="003D65E4"/>
    <w:rsid w:val="003D6888"/>
    <w:rsid w:val="003D7A20"/>
    <w:rsid w:val="003D7E61"/>
    <w:rsid w:val="003E0D9F"/>
    <w:rsid w:val="003E159D"/>
    <w:rsid w:val="003E2838"/>
    <w:rsid w:val="003E37E0"/>
    <w:rsid w:val="003E3EC3"/>
    <w:rsid w:val="003E47D5"/>
    <w:rsid w:val="003E4934"/>
    <w:rsid w:val="003E55D5"/>
    <w:rsid w:val="003E6427"/>
    <w:rsid w:val="003E73D2"/>
    <w:rsid w:val="003F0175"/>
    <w:rsid w:val="003F13C3"/>
    <w:rsid w:val="003F162B"/>
    <w:rsid w:val="003F1969"/>
    <w:rsid w:val="003F260D"/>
    <w:rsid w:val="003F2AE0"/>
    <w:rsid w:val="003F36D3"/>
    <w:rsid w:val="003F5D47"/>
    <w:rsid w:val="003F6DE2"/>
    <w:rsid w:val="003F7511"/>
    <w:rsid w:val="004000B9"/>
    <w:rsid w:val="00400DE7"/>
    <w:rsid w:val="00402AE4"/>
    <w:rsid w:val="00402F1E"/>
    <w:rsid w:val="004040DF"/>
    <w:rsid w:val="00404F5B"/>
    <w:rsid w:val="00405251"/>
    <w:rsid w:val="004067AD"/>
    <w:rsid w:val="004068F3"/>
    <w:rsid w:val="00407949"/>
    <w:rsid w:val="00407BAF"/>
    <w:rsid w:val="00407D08"/>
    <w:rsid w:val="00410292"/>
    <w:rsid w:val="0041359F"/>
    <w:rsid w:val="0041446F"/>
    <w:rsid w:val="00414C18"/>
    <w:rsid w:val="00414DFE"/>
    <w:rsid w:val="00415661"/>
    <w:rsid w:val="00415A53"/>
    <w:rsid w:val="00416C7F"/>
    <w:rsid w:val="004178DA"/>
    <w:rsid w:val="00417EF5"/>
    <w:rsid w:val="004200CE"/>
    <w:rsid w:val="00420769"/>
    <w:rsid w:val="004208A1"/>
    <w:rsid w:val="004213F5"/>
    <w:rsid w:val="00421F3C"/>
    <w:rsid w:val="004226C8"/>
    <w:rsid w:val="004245BD"/>
    <w:rsid w:val="004250B2"/>
    <w:rsid w:val="004252FE"/>
    <w:rsid w:val="0042532E"/>
    <w:rsid w:val="00427921"/>
    <w:rsid w:val="004372DD"/>
    <w:rsid w:val="00437BD6"/>
    <w:rsid w:val="00440038"/>
    <w:rsid w:val="004435F7"/>
    <w:rsid w:val="00443915"/>
    <w:rsid w:val="00443F4F"/>
    <w:rsid w:val="004445CB"/>
    <w:rsid w:val="004457EE"/>
    <w:rsid w:val="00445E5A"/>
    <w:rsid w:val="00447090"/>
    <w:rsid w:val="004473F0"/>
    <w:rsid w:val="00447659"/>
    <w:rsid w:val="004477CC"/>
    <w:rsid w:val="00447930"/>
    <w:rsid w:val="00450238"/>
    <w:rsid w:val="004506AD"/>
    <w:rsid w:val="00451337"/>
    <w:rsid w:val="00451B81"/>
    <w:rsid w:val="00451DAE"/>
    <w:rsid w:val="0045244F"/>
    <w:rsid w:val="00452AC9"/>
    <w:rsid w:val="00452D0D"/>
    <w:rsid w:val="0045379A"/>
    <w:rsid w:val="00454B34"/>
    <w:rsid w:val="00456119"/>
    <w:rsid w:val="00456849"/>
    <w:rsid w:val="0045764A"/>
    <w:rsid w:val="00457E64"/>
    <w:rsid w:val="0046015B"/>
    <w:rsid w:val="00460A87"/>
    <w:rsid w:val="004619A2"/>
    <w:rsid w:val="00462754"/>
    <w:rsid w:val="004628A7"/>
    <w:rsid w:val="00463515"/>
    <w:rsid w:val="00464ABC"/>
    <w:rsid w:val="00467CD3"/>
    <w:rsid w:val="0047014C"/>
    <w:rsid w:val="00471463"/>
    <w:rsid w:val="004719E5"/>
    <w:rsid w:val="004736C7"/>
    <w:rsid w:val="00473984"/>
    <w:rsid w:val="00476ABD"/>
    <w:rsid w:val="00476F8D"/>
    <w:rsid w:val="004770A4"/>
    <w:rsid w:val="00477BE4"/>
    <w:rsid w:val="00481D87"/>
    <w:rsid w:val="004865C0"/>
    <w:rsid w:val="00487031"/>
    <w:rsid w:val="00492C0C"/>
    <w:rsid w:val="00494519"/>
    <w:rsid w:val="00494696"/>
    <w:rsid w:val="00494B77"/>
    <w:rsid w:val="00494FA2"/>
    <w:rsid w:val="0049531F"/>
    <w:rsid w:val="00495A53"/>
    <w:rsid w:val="00496270"/>
    <w:rsid w:val="004969F3"/>
    <w:rsid w:val="00496DD5"/>
    <w:rsid w:val="00496FC6"/>
    <w:rsid w:val="004975FE"/>
    <w:rsid w:val="004A02B1"/>
    <w:rsid w:val="004A073A"/>
    <w:rsid w:val="004A1000"/>
    <w:rsid w:val="004A1394"/>
    <w:rsid w:val="004A34C8"/>
    <w:rsid w:val="004A5171"/>
    <w:rsid w:val="004A577E"/>
    <w:rsid w:val="004A5A65"/>
    <w:rsid w:val="004A69ED"/>
    <w:rsid w:val="004A714D"/>
    <w:rsid w:val="004B01C6"/>
    <w:rsid w:val="004B11D9"/>
    <w:rsid w:val="004B1ED8"/>
    <w:rsid w:val="004B20FF"/>
    <w:rsid w:val="004B418B"/>
    <w:rsid w:val="004B4789"/>
    <w:rsid w:val="004B51E0"/>
    <w:rsid w:val="004B54CD"/>
    <w:rsid w:val="004B5AE6"/>
    <w:rsid w:val="004B5ECF"/>
    <w:rsid w:val="004B698A"/>
    <w:rsid w:val="004B6E08"/>
    <w:rsid w:val="004B70C2"/>
    <w:rsid w:val="004B792A"/>
    <w:rsid w:val="004C0985"/>
    <w:rsid w:val="004C123C"/>
    <w:rsid w:val="004C1B86"/>
    <w:rsid w:val="004C1E78"/>
    <w:rsid w:val="004C2325"/>
    <w:rsid w:val="004C2988"/>
    <w:rsid w:val="004C2D09"/>
    <w:rsid w:val="004C3079"/>
    <w:rsid w:val="004C30F7"/>
    <w:rsid w:val="004C3C08"/>
    <w:rsid w:val="004C6D7A"/>
    <w:rsid w:val="004D0309"/>
    <w:rsid w:val="004D0C90"/>
    <w:rsid w:val="004D1BEA"/>
    <w:rsid w:val="004D2127"/>
    <w:rsid w:val="004D28BF"/>
    <w:rsid w:val="004D3F8F"/>
    <w:rsid w:val="004D4015"/>
    <w:rsid w:val="004D4260"/>
    <w:rsid w:val="004D587E"/>
    <w:rsid w:val="004D58DB"/>
    <w:rsid w:val="004E246B"/>
    <w:rsid w:val="004E36DF"/>
    <w:rsid w:val="004E6392"/>
    <w:rsid w:val="004E6AF7"/>
    <w:rsid w:val="004E735E"/>
    <w:rsid w:val="004F17B7"/>
    <w:rsid w:val="004F1C70"/>
    <w:rsid w:val="004F1FD1"/>
    <w:rsid w:val="004F2816"/>
    <w:rsid w:val="004F3D93"/>
    <w:rsid w:val="004F4380"/>
    <w:rsid w:val="004F5560"/>
    <w:rsid w:val="004F58EC"/>
    <w:rsid w:val="004F5CA8"/>
    <w:rsid w:val="004F6103"/>
    <w:rsid w:val="004F66D3"/>
    <w:rsid w:val="004F6961"/>
    <w:rsid w:val="004F6DA2"/>
    <w:rsid w:val="004F755C"/>
    <w:rsid w:val="004F75CF"/>
    <w:rsid w:val="00500508"/>
    <w:rsid w:val="00500B60"/>
    <w:rsid w:val="00502481"/>
    <w:rsid w:val="0050270D"/>
    <w:rsid w:val="0050485A"/>
    <w:rsid w:val="00504A6F"/>
    <w:rsid w:val="005056C3"/>
    <w:rsid w:val="00505E17"/>
    <w:rsid w:val="00505E70"/>
    <w:rsid w:val="00506827"/>
    <w:rsid w:val="005073AF"/>
    <w:rsid w:val="005110C9"/>
    <w:rsid w:val="00511AE0"/>
    <w:rsid w:val="00512A9C"/>
    <w:rsid w:val="00514099"/>
    <w:rsid w:val="0051433E"/>
    <w:rsid w:val="0051475F"/>
    <w:rsid w:val="0051583C"/>
    <w:rsid w:val="00515BC4"/>
    <w:rsid w:val="00515D95"/>
    <w:rsid w:val="005165F9"/>
    <w:rsid w:val="00520238"/>
    <w:rsid w:val="005218E3"/>
    <w:rsid w:val="0052191C"/>
    <w:rsid w:val="00521C6A"/>
    <w:rsid w:val="00523849"/>
    <w:rsid w:val="00523DEE"/>
    <w:rsid w:val="0052502B"/>
    <w:rsid w:val="005254FB"/>
    <w:rsid w:val="00525FC5"/>
    <w:rsid w:val="00526EB7"/>
    <w:rsid w:val="005273B1"/>
    <w:rsid w:val="00527E05"/>
    <w:rsid w:val="005320E2"/>
    <w:rsid w:val="0053266D"/>
    <w:rsid w:val="00533BBB"/>
    <w:rsid w:val="005368F9"/>
    <w:rsid w:val="005369CE"/>
    <w:rsid w:val="00536DD0"/>
    <w:rsid w:val="00537A9D"/>
    <w:rsid w:val="00537B56"/>
    <w:rsid w:val="00537CDC"/>
    <w:rsid w:val="005404FE"/>
    <w:rsid w:val="00540F23"/>
    <w:rsid w:val="005414D0"/>
    <w:rsid w:val="00541951"/>
    <w:rsid w:val="005423BE"/>
    <w:rsid w:val="005438B3"/>
    <w:rsid w:val="005446C5"/>
    <w:rsid w:val="00544E53"/>
    <w:rsid w:val="0054564A"/>
    <w:rsid w:val="00545A8B"/>
    <w:rsid w:val="00545CFB"/>
    <w:rsid w:val="005464C2"/>
    <w:rsid w:val="00546E07"/>
    <w:rsid w:val="00547454"/>
    <w:rsid w:val="005476F1"/>
    <w:rsid w:val="00547B66"/>
    <w:rsid w:val="00547F91"/>
    <w:rsid w:val="00550811"/>
    <w:rsid w:val="00550BFF"/>
    <w:rsid w:val="00551BCD"/>
    <w:rsid w:val="00554ECA"/>
    <w:rsid w:val="00557369"/>
    <w:rsid w:val="005602B1"/>
    <w:rsid w:val="00560D7E"/>
    <w:rsid w:val="00561123"/>
    <w:rsid w:val="00561B4C"/>
    <w:rsid w:val="00562E96"/>
    <w:rsid w:val="005633D6"/>
    <w:rsid w:val="0056369E"/>
    <w:rsid w:val="005642F3"/>
    <w:rsid w:val="005643C8"/>
    <w:rsid w:val="005646F3"/>
    <w:rsid w:val="00564C7D"/>
    <w:rsid w:val="00566FD9"/>
    <w:rsid w:val="005679AC"/>
    <w:rsid w:val="00567A9B"/>
    <w:rsid w:val="00570608"/>
    <w:rsid w:val="0057134E"/>
    <w:rsid w:val="00572607"/>
    <w:rsid w:val="00572AE6"/>
    <w:rsid w:val="005738F1"/>
    <w:rsid w:val="00573C28"/>
    <w:rsid w:val="00573CD3"/>
    <w:rsid w:val="005759CE"/>
    <w:rsid w:val="00576039"/>
    <w:rsid w:val="00576CB3"/>
    <w:rsid w:val="00577969"/>
    <w:rsid w:val="00581F96"/>
    <w:rsid w:val="00582439"/>
    <w:rsid w:val="00582588"/>
    <w:rsid w:val="00583166"/>
    <w:rsid w:val="00583738"/>
    <w:rsid w:val="0058397F"/>
    <w:rsid w:val="00583DEA"/>
    <w:rsid w:val="005840D6"/>
    <w:rsid w:val="00584646"/>
    <w:rsid w:val="00585A37"/>
    <w:rsid w:val="00586BD1"/>
    <w:rsid w:val="005877BC"/>
    <w:rsid w:val="0059019B"/>
    <w:rsid w:val="00590E4F"/>
    <w:rsid w:val="00595659"/>
    <w:rsid w:val="0059681C"/>
    <w:rsid w:val="005973F9"/>
    <w:rsid w:val="00597EF2"/>
    <w:rsid w:val="005A02D1"/>
    <w:rsid w:val="005A23C2"/>
    <w:rsid w:val="005A23F0"/>
    <w:rsid w:val="005A2638"/>
    <w:rsid w:val="005A4123"/>
    <w:rsid w:val="005A4BF6"/>
    <w:rsid w:val="005A4D30"/>
    <w:rsid w:val="005A4F91"/>
    <w:rsid w:val="005A535D"/>
    <w:rsid w:val="005A58FA"/>
    <w:rsid w:val="005A716E"/>
    <w:rsid w:val="005A7C7A"/>
    <w:rsid w:val="005B151F"/>
    <w:rsid w:val="005B242D"/>
    <w:rsid w:val="005B36F5"/>
    <w:rsid w:val="005B5A0E"/>
    <w:rsid w:val="005B5F01"/>
    <w:rsid w:val="005B606C"/>
    <w:rsid w:val="005B6703"/>
    <w:rsid w:val="005B6AA2"/>
    <w:rsid w:val="005B7488"/>
    <w:rsid w:val="005B7A75"/>
    <w:rsid w:val="005C040E"/>
    <w:rsid w:val="005C0A17"/>
    <w:rsid w:val="005C2C08"/>
    <w:rsid w:val="005C2F85"/>
    <w:rsid w:val="005C3357"/>
    <w:rsid w:val="005C4888"/>
    <w:rsid w:val="005C5300"/>
    <w:rsid w:val="005C5DC9"/>
    <w:rsid w:val="005C6D6A"/>
    <w:rsid w:val="005D0345"/>
    <w:rsid w:val="005D0621"/>
    <w:rsid w:val="005D0AA8"/>
    <w:rsid w:val="005D0B4C"/>
    <w:rsid w:val="005D2A8D"/>
    <w:rsid w:val="005D3270"/>
    <w:rsid w:val="005D3636"/>
    <w:rsid w:val="005D36C3"/>
    <w:rsid w:val="005D4960"/>
    <w:rsid w:val="005D4DF2"/>
    <w:rsid w:val="005D5774"/>
    <w:rsid w:val="005D62CB"/>
    <w:rsid w:val="005D65BB"/>
    <w:rsid w:val="005D71AF"/>
    <w:rsid w:val="005D7B48"/>
    <w:rsid w:val="005E025A"/>
    <w:rsid w:val="005E035C"/>
    <w:rsid w:val="005E0E3C"/>
    <w:rsid w:val="005E1D7D"/>
    <w:rsid w:val="005E1DB0"/>
    <w:rsid w:val="005E3402"/>
    <w:rsid w:val="005E756B"/>
    <w:rsid w:val="005E75FE"/>
    <w:rsid w:val="005E7BEF"/>
    <w:rsid w:val="005E7C2B"/>
    <w:rsid w:val="005E7FE8"/>
    <w:rsid w:val="005F05ED"/>
    <w:rsid w:val="005F0757"/>
    <w:rsid w:val="005F10E5"/>
    <w:rsid w:val="005F1A42"/>
    <w:rsid w:val="005F1B17"/>
    <w:rsid w:val="005F3985"/>
    <w:rsid w:val="005F3F22"/>
    <w:rsid w:val="005F4175"/>
    <w:rsid w:val="005F4BA6"/>
    <w:rsid w:val="005F4D33"/>
    <w:rsid w:val="005F54D8"/>
    <w:rsid w:val="005F5BFA"/>
    <w:rsid w:val="005F5EA3"/>
    <w:rsid w:val="005F6279"/>
    <w:rsid w:val="005F6C08"/>
    <w:rsid w:val="005F6EC3"/>
    <w:rsid w:val="005F71F7"/>
    <w:rsid w:val="00600A53"/>
    <w:rsid w:val="00601A73"/>
    <w:rsid w:val="006021AE"/>
    <w:rsid w:val="006038FA"/>
    <w:rsid w:val="0060414E"/>
    <w:rsid w:val="006041F5"/>
    <w:rsid w:val="00605013"/>
    <w:rsid w:val="006054D2"/>
    <w:rsid w:val="0060590B"/>
    <w:rsid w:val="006059DD"/>
    <w:rsid w:val="00605E93"/>
    <w:rsid w:val="006066C0"/>
    <w:rsid w:val="00607984"/>
    <w:rsid w:val="00607FC4"/>
    <w:rsid w:val="0061138E"/>
    <w:rsid w:val="006124E9"/>
    <w:rsid w:val="006137E9"/>
    <w:rsid w:val="006139FD"/>
    <w:rsid w:val="006147C0"/>
    <w:rsid w:val="00615775"/>
    <w:rsid w:val="00615F53"/>
    <w:rsid w:val="0061696A"/>
    <w:rsid w:val="00617357"/>
    <w:rsid w:val="006178F6"/>
    <w:rsid w:val="0062190F"/>
    <w:rsid w:val="00621ECA"/>
    <w:rsid w:val="00621FC1"/>
    <w:rsid w:val="006221C2"/>
    <w:rsid w:val="00622F1C"/>
    <w:rsid w:val="0062355A"/>
    <w:rsid w:val="00625A13"/>
    <w:rsid w:val="00625C69"/>
    <w:rsid w:val="0062706E"/>
    <w:rsid w:val="0062767B"/>
    <w:rsid w:val="00627A74"/>
    <w:rsid w:val="006302CD"/>
    <w:rsid w:val="0063031D"/>
    <w:rsid w:val="006326B0"/>
    <w:rsid w:val="00632A49"/>
    <w:rsid w:val="00633DB4"/>
    <w:rsid w:val="00633DF2"/>
    <w:rsid w:val="00633EEE"/>
    <w:rsid w:val="00634151"/>
    <w:rsid w:val="00634F5B"/>
    <w:rsid w:val="00636C4B"/>
    <w:rsid w:val="00636E49"/>
    <w:rsid w:val="006374A5"/>
    <w:rsid w:val="00637C6E"/>
    <w:rsid w:val="006403AD"/>
    <w:rsid w:val="00641ACE"/>
    <w:rsid w:val="00642CC6"/>
    <w:rsid w:val="006444BB"/>
    <w:rsid w:val="0064536F"/>
    <w:rsid w:val="006453AC"/>
    <w:rsid w:val="00645659"/>
    <w:rsid w:val="00645731"/>
    <w:rsid w:val="00646E9B"/>
    <w:rsid w:val="00647BFD"/>
    <w:rsid w:val="0065006E"/>
    <w:rsid w:val="00651BF4"/>
    <w:rsid w:val="00651C6E"/>
    <w:rsid w:val="00651D96"/>
    <w:rsid w:val="00651FC3"/>
    <w:rsid w:val="00652919"/>
    <w:rsid w:val="00653F61"/>
    <w:rsid w:val="00655E52"/>
    <w:rsid w:val="006563F8"/>
    <w:rsid w:val="00656A62"/>
    <w:rsid w:val="0065781B"/>
    <w:rsid w:val="00662911"/>
    <w:rsid w:val="006629E1"/>
    <w:rsid w:val="00662CDD"/>
    <w:rsid w:val="006638F1"/>
    <w:rsid w:val="00664809"/>
    <w:rsid w:val="006656AA"/>
    <w:rsid w:val="00665ED2"/>
    <w:rsid w:val="00666909"/>
    <w:rsid w:val="006672BB"/>
    <w:rsid w:val="00671809"/>
    <w:rsid w:val="00671894"/>
    <w:rsid w:val="0067372A"/>
    <w:rsid w:val="00673D7D"/>
    <w:rsid w:val="00674735"/>
    <w:rsid w:val="00674A7E"/>
    <w:rsid w:val="0067579A"/>
    <w:rsid w:val="00675B27"/>
    <w:rsid w:val="00675C02"/>
    <w:rsid w:val="00675F98"/>
    <w:rsid w:val="006761D1"/>
    <w:rsid w:val="006769C0"/>
    <w:rsid w:val="006775A8"/>
    <w:rsid w:val="006779EF"/>
    <w:rsid w:val="00680162"/>
    <w:rsid w:val="00680DD3"/>
    <w:rsid w:val="00680E79"/>
    <w:rsid w:val="006817BC"/>
    <w:rsid w:val="00681C05"/>
    <w:rsid w:val="00682450"/>
    <w:rsid w:val="00682B7C"/>
    <w:rsid w:val="00683403"/>
    <w:rsid w:val="006837C4"/>
    <w:rsid w:val="00684137"/>
    <w:rsid w:val="0068543C"/>
    <w:rsid w:val="006856B1"/>
    <w:rsid w:val="00685BAF"/>
    <w:rsid w:val="006876F4"/>
    <w:rsid w:val="006878CA"/>
    <w:rsid w:val="00690B1E"/>
    <w:rsid w:val="0069160F"/>
    <w:rsid w:val="006927D9"/>
    <w:rsid w:val="00692850"/>
    <w:rsid w:val="00693469"/>
    <w:rsid w:val="00693B46"/>
    <w:rsid w:val="00694320"/>
    <w:rsid w:val="00694F6F"/>
    <w:rsid w:val="00695703"/>
    <w:rsid w:val="00696BA9"/>
    <w:rsid w:val="00696CBC"/>
    <w:rsid w:val="00696F44"/>
    <w:rsid w:val="006A059F"/>
    <w:rsid w:val="006A0652"/>
    <w:rsid w:val="006A131E"/>
    <w:rsid w:val="006A2CEF"/>
    <w:rsid w:val="006A3624"/>
    <w:rsid w:val="006A401C"/>
    <w:rsid w:val="006A5344"/>
    <w:rsid w:val="006A6095"/>
    <w:rsid w:val="006A7BD5"/>
    <w:rsid w:val="006B15EE"/>
    <w:rsid w:val="006B1882"/>
    <w:rsid w:val="006B1CD0"/>
    <w:rsid w:val="006B1D1A"/>
    <w:rsid w:val="006B20B0"/>
    <w:rsid w:val="006B21B4"/>
    <w:rsid w:val="006B3814"/>
    <w:rsid w:val="006B3CC9"/>
    <w:rsid w:val="006B4382"/>
    <w:rsid w:val="006B5652"/>
    <w:rsid w:val="006B5BE6"/>
    <w:rsid w:val="006B65B0"/>
    <w:rsid w:val="006B733B"/>
    <w:rsid w:val="006B773E"/>
    <w:rsid w:val="006B7948"/>
    <w:rsid w:val="006B7D2B"/>
    <w:rsid w:val="006B7DEA"/>
    <w:rsid w:val="006B7EC8"/>
    <w:rsid w:val="006C00C5"/>
    <w:rsid w:val="006C0648"/>
    <w:rsid w:val="006C17A6"/>
    <w:rsid w:val="006C22D1"/>
    <w:rsid w:val="006C2F49"/>
    <w:rsid w:val="006C312C"/>
    <w:rsid w:val="006C4261"/>
    <w:rsid w:val="006C4940"/>
    <w:rsid w:val="006C4E94"/>
    <w:rsid w:val="006C54F4"/>
    <w:rsid w:val="006C64B0"/>
    <w:rsid w:val="006C6EB5"/>
    <w:rsid w:val="006C7FDC"/>
    <w:rsid w:val="006D041B"/>
    <w:rsid w:val="006D054D"/>
    <w:rsid w:val="006D15A3"/>
    <w:rsid w:val="006D1A16"/>
    <w:rsid w:val="006D29D6"/>
    <w:rsid w:val="006D3B8D"/>
    <w:rsid w:val="006D3EEF"/>
    <w:rsid w:val="006D4310"/>
    <w:rsid w:val="006D766B"/>
    <w:rsid w:val="006D7E29"/>
    <w:rsid w:val="006D7E70"/>
    <w:rsid w:val="006E061B"/>
    <w:rsid w:val="006E09ED"/>
    <w:rsid w:val="006E0E3C"/>
    <w:rsid w:val="006E20DD"/>
    <w:rsid w:val="006E3590"/>
    <w:rsid w:val="006E4CD9"/>
    <w:rsid w:val="006E4D63"/>
    <w:rsid w:val="006E516D"/>
    <w:rsid w:val="006E51F4"/>
    <w:rsid w:val="006E5747"/>
    <w:rsid w:val="006E59E2"/>
    <w:rsid w:val="006E5BC8"/>
    <w:rsid w:val="006E65F8"/>
    <w:rsid w:val="006E67D6"/>
    <w:rsid w:val="006F0C4B"/>
    <w:rsid w:val="006F2164"/>
    <w:rsid w:val="006F2AD7"/>
    <w:rsid w:val="006F35F7"/>
    <w:rsid w:val="006F3801"/>
    <w:rsid w:val="006F6323"/>
    <w:rsid w:val="006F66C1"/>
    <w:rsid w:val="006F6991"/>
    <w:rsid w:val="006F76C8"/>
    <w:rsid w:val="006F7D7C"/>
    <w:rsid w:val="0070009F"/>
    <w:rsid w:val="00702308"/>
    <w:rsid w:val="00705F8E"/>
    <w:rsid w:val="00706E25"/>
    <w:rsid w:val="007071DA"/>
    <w:rsid w:val="00707614"/>
    <w:rsid w:val="007100E8"/>
    <w:rsid w:val="007101D2"/>
    <w:rsid w:val="0071096A"/>
    <w:rsid w:val="00710FE6"/>
    <w:rsid w:val="00711B69"/>
    <w:rsid w:val="00713D6D"/>
    <w:rsid w:val="00714EBE"/>
    <w:rsid w:val="007157F6"/>
    <w:rsid w:val="00716EE7"/>
    <w:rsid w:val="0071759D"/>
    <w:rsid w:val="00720F52"/>
    <w:rsid w:val="00721612"/>
    <w:rsid w:val="007225C9"/>
    <w:rsid w:val="00723AE9"/>
    <w:rsid w:val="00723BD3"/>
    <w:rsid w:val="00723DE6"/>
    <w:rsid w:val="00725ACD"/>
    <w:rsid w:val="00725FFC"/>
    <w:rsid w:val="00726094"/>
    <w:rsid w:val="00726F3F"/>
    <w:rsid w:val="00727630"/>
    <w:rsid w:val="0073039A"/>
    <w:rsid w:val="00730E6C"/>
    <w:rsid w:val="00731144"/>
    <w:rsid w:val="00731A7A"/>
    <w:rsid w:val="0073212E"/>
    <w:rsid w:val="00732C53"/>
    <w:rsid w:val="00733CC4"/>
    <w:rsid w:val="00733F59"/>
    <w:rsid w:val="0073479E"/>
    <w:rsid w:val="00735841"/>
    <w:rsid w:val="00735C19"/>
    <w:rsid w:val="00736C38"/>
    <w:rsid w:val="007371C5"/>
    <w:rsid w:val="007401ED"/>
    <w:rsid w:val="00740871"/>
    <w:rsid w:val="00740CAF"/>
    <w:rsid w:val="00741363"/>
    <w:rsid w:val="007417DB"/>
    <w:rsid w:val="007427E7"/>
    <w:rsid w:val="00742A85"/>
    <w:rsid w:val="00742B0D"/>
    <w:rsid w:val="00742EEF"/>
    <w:rsid w:val="00743322"/>
    <w:rsid w:val="00744A6F"/>
    <w:rsid w:val="00744F17"/>
    <w:rsid w:val="00745204"/>
    <w:rsid w:val="00745383"/>
    <w:rsid w:val="0074567B"/>
    <w:rsid w:val="00745D11"/>
    <w:rsid w:val="007462F5"/>
    <w:rsid w:val="00746892"/>
    <w:rsid w:val="0074739F"/>
    <w:rsid w:val="0075088C"/>
    <w:rsid w:val="00750C1F"/>
    <w:rsid w:val="00750D59"/>
    <w:rsid w:val="00751BDF"/>
    <w:rsid w:val="00751D40"/>
    <w:rsid w:val="00751E49"/>
    <w:rsid w:val="0075717A"/>
    <w:rsid w:val="007571A8"/>
    <w:rsid w:val="007574EE"/>
    <w:rsid w:val="00757F2B"/>
    <w:rsid w:val="00760A28"/>
    <w:rsid w:val="007611CA"/>
    <w:rsid w:val="00761CDF"/>
    <w:rsid w:val="0076222C"/>
    <w:rsid w:val="00763BCE"/>
    <w:rsid w:val="00763CA0"/>
    <w:rsid w:val="007656A9"/>
    <w:rsid w:val="00765916"/>
    <w:rsid w:val="00765AC4"/>
    <w:rsid w:val="00765EA0"/>
    <w:rsid w:val="00765EF2"/>
    <w:rsid w:val="007671F9"/>
    <w:rsid w:val="00770A99"/>
    <w:rsid w:val="00770AD8"/>
    <w:rsid w:val="007744A4"/>
    <w:rsid w:val="007749CC"/>
    <w:rsid w:val="00775041"/>
    <w:rsid w:val="0077574D"/>
    <w:rsid w:val="00775D57"/>
    <w:rsid w:val="00776313"/>
    <w:rsid w:val="00776C5A"/>
    <w:rsid w:val="00777339"/>
    <w:rsid w:val="00777A99"/>
    <w:rsid w:val="00777DC1"/>
    <w:rsid w:val="00777DEC"/>
    <w:rsid w:val="00781432"/>
    <w:rsid w:val="00782E80"/>
    <w:rsid w:val="007833EA"/>
    <w:rsid w:val="0078373E"/>
    <w:rsid w:val="00784EBD"/>
    <w:rsid w:val="00784F65"/>
    <w:rsid w:val="00785412"/>
    <w:rsid w:val="007855FF"/>
    <w:rsid w:val="0078576B"/>
    <w:rsid w:val="0078717C"/>
    <w:rsid w:val="00787876"/>
    <w:rsid w:val="00790A1E"/>
    <w:rsid w:val="00790ECD"/>
    <w:rsid w:val="00791EE9"/>
    <w:rsid w:val="00792067"/>
    <w:rsid w:val="00792307"/>
    <w:rsid w:val="00792C38"/>
    <w:rsid w:val="00793610"/>
    <w:rsid w:val="00793C25"/>
    <w:rsid w:val="00793C34"/>
    <w:rsid w:val="007944AB"/>
    <w:rsid w:val="00794F7F"/>
    <w:rsid w:val="00795A83"/>
    <w:rsid w:val="00795F20"/>
    <w:rsid w:val="0079649B"/>
    <w:rsid w:val="007A2177"/>
    <w:rsid w:val="007A2492"/>
    <w:rsid w:val="007A27F7"/>
    <w:rsid w:val="007A2C65"/>
    <w:rsid w:val="007A39F2"/>
    <w:rsid w:val="007A4030"/>
    <w:rsid w:val="007A4E7E"/>
    <w:rsid w:val="007A5922"/>
    <w:rsid w:val="007A60BD"/>
    <w:rsid w:val="007A620A"/>
    <w:rsid w:val="007A688D"/>
    <w:rsid w:val="007B0729"/>
    <w:rsid w:val="007B0B91"/>
    <w:rsid w:val="007B10A8"/>
    <w:rsid w:val="007B1ACB"/>
    <w:rsid w:val="007B1DC4"/>
    <w:rsid w:val="007B28D9"/>
    <w:rsid w:val="007B29F5"/>
    <w:rsid w:val="007B3DD1"/>
    <w:rsid w:val="007B4926"/>
    <w:rsid w:val="007B4E7A"/>
    <w:rsid w:val="007B537C"/>
    <w:rsid w:val="007B5383"/>
    <w:rsid w:val="007B5CF6"/>
    <w:rsid w:val="007B78F8"/>
    <w:rsid w:val="007C0F25"/>
    <w:rsid w:val="007C0FE2"/>
    <w:rsid w:val="007C0FE9"/>
    <w:rsid w:val="007C1243"/>
    <w:rsid w:val="007C1B50"/>
    <w:rsid w:val="007C21C9"/>
    <w:rsid w:val="007C2E50"/>
    <w:rsid w:val="007C3312"/>
    <w:rsid w:val="007C4750"/>
    <w:rsid w:val="007C4A5F"/>
    <w:rsid w:val="007C4E52"/>
    <w:rsid w:val="007C605C"/>
    <w:rsid w:val="007C6475"/>
    <w:rsid w:val="007C6899"/>
    <w:rsid w:val="007C6E67"/>
    <w:rsid w:val="007D055D"/>
    <w:rsid w:val="007D1887"/>
    <w:rsid w:val="007D1E6C"/>
    <w:rsid w:val="007D210D"/>
    <w:rsid w:val="007D2DE8"/>
    <w:rsid w:val="007D30E4"/>
    <w:rsid w:val="007D3561"/>
    <w:rsid w:val="007D3D1C"/>
    <w:rsid w:val="007D45C7"/>
    <w:rsid w:val="007D4852"/>
    <w:rsid w:val="007D566E"/>
    <w:rsid w:val="007D5984"/>
    <w:rsid w:val="007D6BFF"/>
    <w:rsid w:val="007D6D79"/>
    <w:rsid w:val="007D6F1A"/>
    <w:rsid w:val="007D73A1"/>
    <w:rsid w:val="007E0403"/>
    <w:rsid w:val="007E2406"/>
    <w:rsid w:val="007E2DDA"/>
    <w:rsid w:val="007E31A6"/>
    <w:rsid w:val="007E418E"/>
    <w:rsid w:val="007E5D8A"/>
    <w:rsid w:val="007E5FA7"/>
    <w:rsid w:val="007E6397"/>
    <w:rsid w:val="007E6588"/>
    <w:rsid w:val="007E723C"/>
    <w:rsid w:val="007F0F16"/>
    <w:rsid w:val="007F225B"/>
    <w:rsid w:val="007F2B94"/>
    <w:rsid w:val="007F31F0"/>
    <w:rsid w:val="007F3AB1"/>
    <w:rsid w:val="007F3D97"/>
    <w:rsid w:val="007F40F7"/>
    <w:rsid w:val="007F5377"/>
    <w:rsid w:val="007F5E20"/>
    <w:rsid w:val="007F64AC"/>
    <w:rsid w:val="007F69AD"/>
    <w:rsid w:val="007F7244"/>
    <w:rsid w:val="007F7D25"/>
    <w:rsid w:val="008001A9"/>
    <w:rsid w:val="0080381B"/>
    <w:rsid w:val="00805194"/>
    <w:rsid w:val="008055EA"/>
    <w:rsid w:val="00806EAB"/>
    <w:rsid w:val="008071C8"/>
    <w:rsid w:val="00807B43"/>
    <w:rsid w:val="00810542"/>
    <w:rsid w:val="008115FC"/>
    <w:rsid w:val="00812B1B"/>
    <w:rsid w:val="00812D8F"/>
    <w:rsid w:val="00812E72"/>
    <w:rsid w:val="00813195"/>
    <w:rsid w:val="008131EB"/>
    <w:rsid w:val="0081364E"/>
    <w:rsid w:val="00816A07"/>
    <w:rsid w:val="00816E26"/>
    <w:rsid w:val="00816E29"/>
    <w:rsid w:val="00817078"/>
    <w:rsid w:val="008173A7"/>
    <w:rsid w:val="008173D7"/>
    <w:rsid w:val="008177C1"/>
    <w:rsid w:val="008201EF"/>
    <w:rsid w:val="00820226"/>
    <w:rsid w:val="00820DB0"/>
    <w:rsid w:val="00820ED9"/>
    <w:rsid w:val="00821A4A"/>
    <w:rsid w:val="00821BF4"/>
    <w:rsid w:val="00821E8C"/>
    <w:rsid w:val="008221EC"/>
    <w:rsid w:val="0082281F"/>
    <w:rsid w:val="00825AA0"/>
    <w:rsid w:val="00825F88"/>
    <w:rsid w:val="0082629B"/>
    <w:rsid w:val="00826625"/>
    <w:rsid w:val="008268A5"/>
    <w:rsid w:val="008272D0"/>
    <w:rsid w:val="00832C2F"/>
    <w:rsid w:val="008334EB"/>
    <w:rsid w:val="00834D97"/>
    <w:rsid w:val="00834FA2"/>
    <w:rsid w:val="008354FC"/>
    <w:rsid w:val="0083553E"/>
    <w:rsid w:val="0083585E"/>
    <w:rsid w:val="008372E7"/>
    <w:rsid w:val="00837CA7"/>
    <w:rsid w:val="00840F6B"/>
    <w:rsid w:val="0084121D"/>
    <w:rsid w:val="00842845"/>
    <w:rsid w:val="00842879"/>
    <w:rsid w:val="00845197"/>
    <w:rsid w:val="0084662A"/>
    <w:rsid w:val="00846D20"/>
    <w:rsid w:val="0085041B"/>
    <w:rsid w:val="0085042A"/>
    <w:rsid w:val="0085079E"/>
    <w:rsid w:val="00850BB0"/>
    <w:rsid w:val="00850D18"/>
    <w:rsid w:val="00850E81"/>
    <w:rsid w:val="00852422"/>
    <w:rsid w:val="00853986"/>
    <w:rsid w:val="00853F2C"/>
    <w:rsid w:val="00853FDD"/>
    <w:rsid w:val="008543EB"/>
    <w:rsid w:val="00854D51"/>
    <w:rsid w:val="00854F76"/>
    <w:rsid w:val="00855D49"/>
    <w:rsid w:val="0085607D"/>
    <w:rsid w:val="00856C5A"/>
    <w:rsid w:val="00856E48"/>
    <w:rsid w:val="00856E70"/>
    <w:rsid w:val="00857766"/>
    <w:rsid w:val="008578EF"/>
    <w:rsid w:val="00860263"/>
    <w:rsid w:val="0086035F"/>
    <w:rsid w:val="008612ED"/>
    <w:rsid w:val="00861ED7"/>
    <w:rsid w:val="008625A0"/>
    <w:rsid w:val="008625B9"/>
    <w:rsid w:val="00862751"/>
    <w:rsid w:val="00863B60"/>
    <w:rsid w:val="0086590A"/>
    <w:rsid w:val="00865987"/>
    <w:rsid w:val="00865CA4"/>
    <w:rsid w:val="00866546"/>
    <w:rsid w:val="00867441"/>
    <w:rsid w:val="008712FD"/>
    <w:rsid w:val="008717DC"/>
    <w:rsid w:val="00871AC1"/>
    <w:rsid w:val="00872BF1"/>
    <w:rsid w:val="00873770"/>
    <w:rsid w:val="00873E63"/>
    <w:rsid w:val="008745B7"/>
    <w:rsid w:val="00874DD3"/>
    <w:rsid w:val="008751EF"/>
    <w:rsid w:val="00875378"/>
    <w:rsid w:val="008753BD"/>
    <w:rsid w:val="00877CC5"/>
    <w:rsid w:val="008803A5"/>
    <w:rsid w:val="00880D64"/>
    <w:rsid w:val="00881DE1"/>
    <w:rsid w:val="00883396"/>
    <w:rsid w:val="008844F0"/>
    <w:rsid w:val="0088456C"/>
    <w:rsid w:val="00885B0D"/>
    <w:rsid w:val="008861F9"/>
    <w:rsid w:val="00886230"/>
    <w:rsid w:val="00886AF8"/>
    <w:rsid w:val="00887992"/>
    <w:rsid w:val="00887EE2"/>
    <w:rsid w:val="008912EC"/>
    <w:rsid w:val="008912EF"/>
    <w:rsid w:val="00891DE3"/>
    <w:rsid w:val="008921DE"/>
    <w:rsid w:val="00893B64"/>
    <w:rsid w:val="0089482A"/>
    <w:rsid w:val="00894932"/>
    <w:rsid w:val="00895F16"/>
    <w:rsid w:val="00896474"/>
    <w:rsid w:val="00896543"/>
    <w:rsid w:val="008A02DD"/>
    <w:rsid w:val="008A187C"/>
    <w:rsid w:val="008A2059"/>
    <w:rsid w:val="008A2DB5"/>
    <w:rsid w:val="008A2F1C"/>
    <w:rsid w:val="008A3608"/>
    <w:rsid w:val="008A4026"/>
    <w:rsid w:val="008A5640"/>
    <w:rsid w:val="008A5ADE"/>
    <w:rsid w:val="008A5F16"/>
    <w:rsid w:val="008A77AE"/>
    <w:rsid w:val="008A7950"/>
    <w:rsid w:val="008B0A97"/>
    <w:rsid w:val="008B0C6A"/>
    <w:rsid w:val="008B152B"/>
    <w:rsid w:val="008B15EB"/>
    <w:rsid w:val="008B1D26"/>
    <w:rsid w:val="008B2434"/>
    <w:rsid w:val="008B26B0"/>
    <w:rsid w:val="008B36C2"/>
    <w:rsid w:val="008B593B"/>
    <w:rsid w:val="008B7F53"/>
    <w:rsid w:val="008C1C2D"/>
    <w:rsid w:val="008C2A9F"/>
    <w:rsid w:val="008C3483"/>
    <w:rsid w:val="008C3B8A"/>
    <w:rsid w:val="008C3EB7"/>
    <w:rsid w:val="008C589C"/>
    <w:rsid w:val="008C6912"/>
    <w:rsid w:val="008C7195"/>
    <w:rsid w:val="008C7694"/>
    <w:rsid w:val="008C7BC8"/>
    <w:rsid w:val="008D077E"/>
    <w:rsid w:val="008D1281"/>
    <w:rsid w:val="008D26FE"/>
    <w:rsid w:val="008D372F"/>
    <w:rsid w:val="008D40B5"/>
    <w:rsid w:val="008D425C"/>
    <w:rsid w:val="008D4D6F"/>
    <w:rsid w:val="008D6330"/>
    <w:rsid w:val="008D6AD4"/>
    <w:rsid w:val="008D6C88"/>
    <w:rsid w:val="008D7F00"/>
    <w:rsid w:val="008E02F4"/>
    <w:rsid w:val="008E1777"/>
    <w:rsid w:val="008E2D0B"/>
    <w:rsid w:val="008E3116"/>
    <w:rsid w:val="008E36B5"/>
    <w:rsid w:val="008E3C4F"/>
    <w:rsid w:val="008E4A57"/>
    <w:rsid w:val="008E52A9"/>
    <w:rsid w:val="008E5470"/>
    <w:rsid w:val="008E564F"/>
    <w:rsid w:val="008E62E4"/>
    <w:rsid w:val="008F037C"/>
    <w:rsid w:val="008F0CB3"/>
    <w:rsid w:val="008F0FC7"/>
    <w:rsid w:val="008F112E"/>
    <w:rsid w:val="008F1A40"/>
    <w:rsid w:val="008F1B3D"/>
    <w:rsid w:val="008F27F4"/>
    <w:rsid w:val="008F2EE1"/>
    <w:rsid w:val="008F3B88"/>
    <w:rsid w:val="008F4944"/>
    <w:rsid w:val="008F542A"/>
    <w:rsid w:val="008F65AC"/>
    <w:rsid w:val="008F7B36"/>
    <w:rsid w:val="00900BA9"/>
    <w:rsid w:val="009011BB"/>
    <w:rsid w:val="0090229D"/>
    <w:rsid w:val="0090469B"/>
    <w:rsid w:val="00905082"/>
    <w:rsid w:val="009051AC"/>
    <w:rsid w:val="00913D39"/>
    <w:rsid w:val="00914943"/>
    <w:rsid w:val="009155E7"/>
    <w:rsid w:val="00915781"/>
    <w:rsid w:val="009162FC"/>
    <w:rsid w:val="009168E2"/>
    <w:rsid w:val="00916924"/>
    <w:rsid w:val="0091766E"/>
    <w:rsid w:val="0092117D"/>
    <w:rsid w:val="00921DFC"/>
    <w:rsid w:val="009221C7"/>
    <w:rsid w:val="00922D17"/>
    <w:rsid w:val="00923713"/>
    <w:rsid w:val="00923EF6"/>
    <w:rsid w:val="009240CE"/>
    <w:rsid w:val="009241D0"/>
    <w:rsid w:val="009249F3"/>
    <w:rsid w:val="00924FAC"/>
    <w:rsid w:val="009253E2"/>
    <w:rsid w:val="009262EE"/>
    <w:rsid w:val="00926338"/>
    <w:rsid w:val="009263E9"/>
    <w:rsid w:val="00926EA6"/>
    <w:rsid w:val="0092706D"/>
    <w:rsid w:val="00931E68"/>
    <w:rsid w:val="0093360B"/>
    <w:rsid w:val="00934027"/>
    <w:rsid w:val="00934FF0"/>
    <w:rsid w:val="00937F1D"/>
    <w:rsid w:val="00940D4E"/>
    <w:rsid w:val="0094113F"/>
    <w:rsid w:val="009413DF"/>
    <w:rsid w:val="00941B17"/>
    <w:rsid w:val="00941BA3"/>
    <w:rsid w:val="009425C6"/>
    <w:rsid w:val="00942932"/>
    <w:rsid w:val="0094353D"/>
    <w:rsid w:val="00943A3A"/>
    <w:rsid w:val="0094435E"/>
    <w:rsid w:val="0094490A"/>
    <w:rsid w:val="00944A49"/>
    <w:rsid w:val="009451BB"/>
    <w:rsid w:val="0094686B"/>
    <w:rsid w:val="00946BB1"/>
    <w:rsid w:val="00946C6E"/>
    <w:rsid w:val="0095122A"/>
    <w:rsid w:val="00952AE6"/>
    <w:rsid w:val="00953A93"/>
    <w:rsid w:val="00953DA5"/>
    <w:rsid w:val="009554F2"/>
    <w:rsid w:val="009567F1"/>
    <w:rsid w:val="00960A8D"/>
    <w:rsid w:val="009612E5"/>
    <w:rsid w:val="009619F0"/>
    <w:rsid w:val="00961D82"/>
    <w:rsid w:val="00961DD8"/>
    <w:rsid w:val="00962AC0"/>
    <w:rsid w:val="00962D4F"/>
    <w:rsid w:val="00963988"/>
    <w:rsid w:val="00964E28"/>
    <w:rsid w:val="0096660B"/>
    <w:rsid w:val="00967E84"/>
    <w:rsid w:val="00970E17"/>
    <w:rsid w:val="00971A3E"/>
    <w:rsid w:val="00972B32"/>
    <w:rsid w:val="00972B63"/>
    <w:rsid w:val="009731D7"/>
    <w:rsid w:val="0097421B"/>
    <w:rsid w:val="00975763"/>
    <w:rsid w:val="00975890"/>
    <w:rsid w:val="00975CAD"/>
    <w:rsid w:val="00975CFD"/>
    <w:rsid w:val="00976DC6"/>
    <w:rsid w:val="00977F20"/>
    <w:rsid w:val="00980F78"/>
    <w:rsid w:val="00980F8D"/>
    <w:rsid w:val="00982272"/>
    <w:rsid w:val="00982E45"/>
    <w:rsid w:val="00984026"/>
    <w:rsid w:val="009840DE"/>
    <w:rsid w:val="009843DC"/>
    <w:rsid w:val="00984770"/>
    <w:rsid w:val="00984886"/>
    <w:rsid w:val="00984E67"/>
    <w:rsid w:val="009862FB"/>
    <w:rsid w:val="00986612"/>
    <w:rsid w:val="00987E60"/>
    <w:rsid w:val="00991346"/>
    <w:rsid w:val="00992880"/>
    <w:rsid w:val="00993BF2"/>
    <w:rsid w:val="00993C2F"/>
    <w:rsid w:val="0099493C"/>
    <w:rsid w:val="00995B7D"/>
    <w:rsid w:val="0099767F"/>
    <w:rsid w:val="009A13A9"/>
    <w:rsid w:val="009A13AD"/>
    <w:rsid w:val="009A1FFA"/>
    <w:rsid w:val="009A266F"/>
    <w:rsid w:val="009A390C"/>
    <w:rsid w:val="009A4D85"/>
    <w:rsid w:val="009A51C9"/>
    <w:rsid w:val="009A634E"/>
    <w:rsid w:val="009A791C"/>
    <w:rsid w:val="009A7E49"/>
    <w:rsid w:val="009A7E6F"/>
    <w:rsid w:val="009A7EEA"/>
    <w:rsid w:val="009B0F39"/>
    <w:rsid w:val="009B2995"/>
    <w:rsid w:val="009B2D99"/>
    <w:rsid w:val="009B3013"/>
    <w:rsid w:val="009B36A4"/>
    <w:rsid w:val="009B413D"/>
    <w:rsid w:val="009B49BD"/>
    <w:rsid w:val="009B6F37"/>
    <w:rsid w:val="009B74FC"/>
    <w:rsid w:val="009C0F8C"/>
    <w:rsid w:val="009C1DA2"/>
    <w:rsid w:val="009C2048"/>
    <w:rsid w:val="009C3129"/>
    <w:rsid w:val="009C42F8"/>
    <w:rsid w:val="009C4709"/>
    <w:rsid w:val="009C4999"/>
    <w:rsid w:val="009C4F7B"/>
    <w:rsid w:val="009D02D4"/>
    <w:rsid w:val="009D0852"/>
    <w:rsid w:val="009D3739"/>
    <w:rsid w:val="009D3A89"/>
    <w:rsid w:val="009D3FC6"/>
    <w:rsid w:val="009D5875"/>
    <w:rsid w:val="009D5CDA"/>
    <w:rsid w:val="009D5DD3"/>
    <w:rsid w:val="009D6BE2"/>
    <w:rsid w:val="009D6DC0"/>
    <w:rsid w:val="009D7BDA"/>
    <w:rsid w:val="009E011E"/>
    <w:rsid w:val="009E0EBE"/>
    <w:rsid w:val="009E1563"/>
    <w:rsid w:val="009E33A8"/>
    <w:rsid w:val="009E3470"/>
    <w:rsid w:val="009E3620"/>
    <w:rsid w:val="009E391A"/>
    <w:rsid w:val="009E3939"/>
    <w:rsid w:val="009E45DE"/>
    <w:rsid w:val="009E5A13"/>
    <w:rsid w:val="009E70BE"/>
    <w:rsid w:val="009F2234"/>
    <w:rsid w:val="009F40C3"/>
    <w:rsid w:val="009F4A4A"/>
    <w:rsid w:val="009F4EA7"/>
    <w:rsid w:val="009F4F55"/>
    <w:rsid w:val="009F52E8"/>
    <w:rsid w:val="00A01B51"/>
    <w:rsid w:val="00A01D46"/>
    <w:rsid w:val="00A02C68"/>
    <w:rsid w:val="00A032ED"/>
    <w:rsid w:val="00A0382D"/>
    <w:rsid w:val="00A03AA5"/>
    <w:rsid w:val="00A03E79"/>
    <w:rsid w:val="00A0472E"/>
    <w:rsid w:val="00A047E0"/>
    <w:rsid w:val="00A0577F"/>
    <w:rsid w:val="00A05D7D"/>
    <w:rsid w:val="00A0649F"/>
    <w:rsid w:val="00A076D3"/>
    <w:rsid w:val="00A0786B"/>
    <w:rsid w:val="00A10AF5"/>
    <w:rsid w:val="00A1472D"/>
    <w:rsid w:val="00A15BFD"/>
    <w:rsid w:val="00A16C25"/>
    <w:rsid w:val="00A17523"/>
    <w:rsid w:val="00A2074A"/>
    <w:rsid w:val="00A2077B"/>
    <w:rsid w:val="00A20DBC"/>
    <w:rsid w:val="00A22ABF"/>
    <w:rsid w:val="00A233D8"/>
    <w:rsid w:val="00A23576"/>
    <w:rsid w:val="00A23E0F"/>
    <w:rsid w:val="00A2444E"/>
    <w:rsid w:val="00A245B5"/>
    <w:rsid w:val="00A25D6D"/>
    <w:rsid w:val="00A25EEE"/>
    <w:rsid w:val="00A26AE0"/>
    <w:rsid w:val="00A303B5"/>
    <w:rsid w:val="00A30A02"/>
    <w:rsid w:val="00A31052"/>
    <w:rsid w:val="00A313B3"/>
    <w:rsid w:val="00A315CC"/>
    <w:rsid w:val="00A3202A"/>
    <w:rsid w:val="00A33011"/>
    <w:rsid w:val="00A353ED"/>
    <w:rsid w:val="00A35EF9"/>
    <w:rsid w:val="00A362D6"/>
    <w:rsid w:val="00A36334"/>
    <w:rsid w:val="00A365C6"/>
    <w:rsid w:val="00A403EC"/>
    <w:rsid w:val="00A408A0"/>
    <w:rsid w:val="00A40AE7"/>
    <w:rsid w:val="00A41917"/>
    <w:rsid w:val="00A41C57"/>
    <w:rsid w:val="00A421AC"/>
    <w:rsid w:val="00A44F8F"/>
    <w:rsid w:val="00A46388"/>
    <w:rsid w:val="00A46F39"/>
    <w:rsid w:val="00A50002"/>
    <w:rsid w:val="00A506E4"/>
    <w:rsid w:val="00A509E8"/>
    <w:rsid w:val="00A510CF"/>
    <w:rsid w:val="00A53971"/>
    <w:rsid w:val="00A54675"/>
    <w:rsid w:val="00A54D2D"/>
    <w:rsid w:val="00A55AE2"/>
    <w:rsid w:val="00A56E07"/>
    <w:rsid w:val="00A57402"/>
    <w:rsid w:val="00A579CA"/>
    <w:rsid w:val="00A604F8"/>
    <w:rsid w:val="00A60CAD"/>
    <w:rsid w:val="00A60D33"/>
    <w:rsid w:val="00A636DD"/>
    <w:rsid w:val="00A63982"/>
    <w:rsid w:val="00A639C1"/>
    <w:rsid w:val="00A64867"/>
    <w:rsid w:val="00A64EE8"/>
    <w:rsid w:val="00A65832"/>
    <w:rsid w:val="00A659DE"/>
    <w:rsid w:val="00A679C3"/>
    <w:rsid w:val="00A70557"/>
    <w:rsid w:val="00A70C26"/>
    <w:rsid w:val="00A71717"/>
    <w:rsid w:val="00A72311"/>
    <w:rsid w:val="00A728D6"/>
    <w:rsid w:val="00A74143"/>
    <w:rsid w:val="00A74974"/>
    <w:rsid w:val="00A74DAE"/>
    <w:rsid w:val="00A75A20"/>
    <w:rsid w:val="00A760B2"/>
    <w:rsid w:val="00A77252"/>
    <w:rsid w:val="00A7736B"/>
    <w:rsid w:val="00A814DA"/>
    <w:rsid w:val="00A84BAB"/>
    <w:rsid w:val="00A84C42"/>
    <w:rsid w:val="00A85519"/>
    <w:rsid w:val="00A856A6"/>
    <w:rsid w:val="00A8574F"/>
    <w:rsid w:val="00A857EF"/>
    <w:rsid w:val="00A87BC6"/>
    <w:rsid w:val="00A87C20"/>
    <w:rsid w:val="00A90A02"/>
    <w:rsid w:val="00A910CE"/>
    <w:rsid w:val="00A91E16"/>
    <w:rsid w:val="00A92D74"/>
    <w:rsid w:val="00A92F02"/>
    <w:rsid w:val="00A93270"/>
    <w:rsid w:val="00A94AA1"/>
    <w:rsid w:val="00A94CA0"/>
    <w:rsid w:val="00A95013"/>
    <w:rsid w:val="00A97094"/>
    <w:rsid w:val="00A97152"/>
    <w:rsid w:val="00AA1432"/>
    <w:rsid w:val="00AA2BA1"/>
    <w:rsid w:val="00AA3202"/>
    <w:rsid w:val="00AA3CCE"/>
    <w:rsid w:val="00AA3E30"/>
    <w:rsid w:val="00AA47F2"/>
    <w:rsid w:val="00AA481C"/>
    <w:rsid w:val="00AA4ECD"/>
    <w:rsid w:val="00AA6A9A"/>
    <w:rsid w:val="00AA6C13"/>
    <w:rsid w:val="00AB15E9"/>
    <w:rsid w:val="00AB1CFC"/>
    <w:rsid w:val="00AB20BF"/>
    <w:rsid w:val="00AB3308"/>
    <w:rsid w:val="00AB331D"/>
    <w:rsid w:val="00AB33B0"/>
    <w:rsid w:val="00AB4737"/>
    <w:rsid w:val="00AB4A5F"/>
    <w:rsid w:val="00AB52D0"/>
    <w:rsid w:val="00AB52F7"/>
    <w:rsid w:val="00AB63C2"/>
    <w:rsid w:val="00AB7066"/>
    <w:rsid w:val="00AB7366"/>
    <w:rsid w:val="00AC02B0"/>
    <w:rsid w:val="00AC078F"/>
    <w:rsid w:val="00AC0A67"/>
    <w:rsid w:val="00AC26B1"/>
    <w:rsid w:val="00AC2AF0"/>
    <w:rsid w:val="00AC4593"/>
    <w:rsid w:val="00AC4946"/>
    <w:rsid w:val="00AC4A4D"/>
    <w:rsid w:val="00AC4ACC"/>
    <w:rsid w:val="00AC62FF"/>
    <w:rsid w:val="00AC76E2"/>
    <w:rsid w:val="00AC7F84"/>
    <w:rsid w:val="00AD181C"/>
    <w:rsid w:val="00AD1D93"/>
    <w:rsid w:val="00AD223F"/>
    <w:rsid w:val="00AD23A9"/>
    <w:rsid w:val="00AD2615"/>
    <w:rsid w:val="00AD269C"/>
    <w:rsid w:val="00AD2B8B"/>
    <w:rsid w:val="00AD3218"/>
    <w:rsid w:val="00AD47E7"/>
    <w:rsid w:val="00AD56B6"/>
    <w:rsid w:val="00AD60C5"/>
    <w:rsid w:val="00AD6669"/>
    <w:rsid w:val="00AD6B47"/>
    <w:rsid w:val="00AD71D0"/>
    <w:rsid w:val="00AD76F9"/>
    <w:rsid w:val="00AD77C5"/>
    <w:rsid w:val="00AD7D6E"/>
    <w:rsid w:val="00AE0141"/>
    <w:rsid w:val="00AE0285"/>
    <w:rsid w:val="00AE19C0"/>
    <w:rsid w:val="00AE26BC"/>
    <w:rsid w:val="00AE2DE5"/>
    <w:rsid w:val="00AE3C67"/>
    <w:rsid w:val="00AE41E3"/>
    <w:rsid w:val="00AE43CC"/>
    <w:rsid w:val="00AE4EE4"/>
    <w:rsid w:val="00AE7534"/>
    <w:rsid w:val="00AE778F"/>
    <w:rsid w:val="00AE7E97"/>
    <w:rsid w:val="00AE7ED6"/>
    <w:rsid w:val="00AF12D5"/>
    <w:rsid w:val="00AF265F"/>
    <w:rsid w:val="00AF27AC"/>
    <w:rsid w:val="00AF2911"/>
    <w:rsid w:val="00AF36CF"/>
    <w:rsid w:val="00AF66BC"/>
    <w:rsid w:val="00AF72F2"/>
    <w:rsid w:val="00AF7569"/>
    <w:rsid w:val="00AF7F54"/>
    <w:rsid w:val="00B000E8"/>
    <w:rsid w:val="00B0025F"/>
    <w:rsid w:val="00B010CB"/>
    <w:rsid w:val="00B01F12"/>
    <w:rsid w:val="00B0330E"/>
    <w:rsid w:val="00B04404"/>
    <w:rsid w:val="00B047C0"/>
    <w:rsid w:val="00B06AF7"/>
    <w:rsid w:val="00B07A10"/>
    <w:rsid w:val="00B109F8"/>
    <w:rsid w:val="00B10E6A"/>
    <w:rsid w:val="00B11887"/>
    <w:rsid w:val="00B12646"/>
    <w:rsid w:val="00B12891"/>
    <w:rsid w:val="00B131E2"/>
    <w:rsid w:val="00B155BC"/>
    <w:rsid w:val="00B20590"/>
    <w:rsid w:val="00B21C80"/>
    <w:rsid w:val="00B228B2"/>
    <w:rsid w:val="00B238EC"/>
    <w:rsid w:val="00B24744"/>
    <w:rsid w:val="00B26A50"/>
    <w:rsid w:val="00B271D0"/>
    <w:rsid w:val="00B27C84"/>
    <w:rsid w:val="00B304EF"/>
    <w:rsid w:val="00B31EE1"/>
    <w:rsid w:val="00B31EF8"/>
    <w:rsid w:val="00B3252C"/>
    <w:rsid w:val="00B327F1"/>
    <w:rsid w:val="00B32961"/>
    <w:rsid w:val="00B33CA8"/>
    <w:rsid w:val="00B33FC5"/>
    <w:rsid w:val="00B342E4"/>
    <w:rsid w:val="00B35ADF"/>
    <w:rsid w:val="00B35C69"/>
    <w:rsid w:val="00B3751F"/>
    <w:rsid w:val="00B3789F"/>
    <w:rsid w:val="00B37D2B"/>
    <w:rsid w:val="00B40112"/>
    <w:rsid w:val="00B419ED"/>
    <w:rsid w:val="00B41DB1"/>
    <w:rsid w:val="00B41FE6"/>
    <w:rsid w:val="00B42410"/>
    <w:rsid w:val="00B43D1A"/>
    <w:rsid w:val="00B44662"/>
    <w:rsid w:val="00B449F1"/>
    <w:rsid w:val="00B44FE7"/>
    <w:rsid w:val="00B45046"/>
    <w:rsid w:val="00B457A1"/>
    <w:rsid w:val="00B45AD4"/>
    <w:rsid w:val="00B508B4"/>
    <w:rsid w:val="00B50D39"/>
    <w:rsid w:val="00B522E5"/>
    <w:rsid w:val="00B52684"/>
    <w:rsid w:val="00B52817"/>
    <w:rsid w:val="00B54F46"/>
    <w:rsid w:val="00B556D8"/>
    <w:rsid w:val="00B55845"/>
    <w:rsid w:val="00B55FF4"/>
    <w:rsid w:val="00B56036"/>
    <w:rsid w:val="00B561CB"/>
    <w:rsid w:val="00B56222"/>
    <w:rsid w:val="00B6157E"/>
    <w:rsid w:val="00B61AAE"/>
    <w:rsid w:val="00B62B7D"/>
    <w:rsid w:val="00B631D6"/>
    <w:rsid w:val="00B6322A"/>
    <w:rsid w:val="00B640DF"/>
    <w:rsid w:val="00B6456E"/>
    <w:rsid w:val="00B66227"/>
    <w:rsid w:val="00B66259"/>
    <w:rsid w:val="00B66956"/>
    <w:rsid w:val="00B66DD6"/>
    <w:rsid w:val="00B66E46"/>
    <w:rsid w:val="00B7087C"/>
    <w:rsid w:val="00B70A0F"/>
    <w:rsid w:val="00B70E6C"/>
    <w:rsid w:val="00B70E98"/>
    <w:rsid w:val="00B71460"/>
    <w:rsid w:val="00B721AC"/>
    <w:rsid w:val="00B726BF"/>
    <w:rsid w:val="00B72829"/>
    <w:rsid w:val="00B73114"/>
    <w:rsid w:val="00B73844"/>
    <w:rsid w:val="00B753C2"/>
    <w:rsid w:val="00B75D96"/>
    <w:rsid w:val="00B75DAB"/>
    <w:rsid w:val="00B75E78"/>
    <w:rsid w:val="00B76D5B"/>
    <w:rsid w:val="00B779D0"/>
    <w:rsid w:val="00B8010E"/>
    <w:rsid w:val="00B806AA"/>
    <w:rsid w:val="00B80796"/>
    <w:rsid w:val="00B826DB"/>
    <w:rsid w:val="00B85758"/>
    <w:rsid w:val="00B8621B"/>
    <w:rsid w:val="00B878D2"/>
    <w:rsid w:val="00B90875"/>
    <w:rsid w:val="00B90C02"/>
    <w:rsid w:val="00B90CE6"/>
    <w:rsid w:val="00B91790"/>
    <w:rsid w:val="00B92C52"/>
    <w:rsid w:val="00B95FEC"/>
    <w:rsid w:val="00B968A9"/>
    <w:rsid w:val="00B978B1"/>
    <w:rsid w:val="00B97C64"/>
    <w:rsid w:val="00BA06B4"/>
    <w:rsid w:val="00BA0A2B"/>
    <w:rsid w:val="00BA2519"/>
    <w:rsid w:val="00BA2F7C"/>
    <w:rsid w:val="00BA4F2F"/>
    <w:rsid w:val="00BA6345"/>
    <w:rsid w:val="00BA6F79"/>
    <w:rsid w:val="00BA71B4"/>
    <w:rsid w:val="00BA738A"/>
    <w:rsid w:val="00BB0211"/>
    <w:rsid w:val="00BB030C"/>
    <w:rsid w:val="00BB2CCD"/>
    <w:rsid w:val="00BB3466"/>
    <w:rsid w:val="00BB5C59"/>
    <w:rsid w:val="00BB67C2"/>
    <w:rsid w:val="00BB7A50"/>
    <w:rsid w:val="00BB7B01"/>
    <w:rsid w:val="00BC0258"/>
    <w:rsid w:val="00BC12C1"/>
    <w:rsid w:val="00BC1681"/>
    <w:rsid w:val="00BC1B9E"/>
    <w:rsid w:val="00BC2344"/>
    <w:rsid w:val="00BC28D4"/>
    <w:rsid w:val="00BC3581"/>
    <w:rsid w:val="00BC449D"/>
    <w:rsid w:val="00BC46CD"/>
    <w:rsid w:val="00BC4D88"/>
    <w:rsid w:val="00BC541E"/>
    <w:rsid w:val="00BC5515"/>
    <w:rsid w:val="00BC615C"/>
    <w:rsid w:val="00BC708D"/>
    <w:rsid w:val="00BC7E9A"/>
    <w:rsid w:val="00BD09D9"/>
    <w:rsid w:val="00BD119E"/>
    <w:rsid w:val="00BD18BC"/>
    <w:rsid w:val="00BD18FF"/>
    <w:rsid w:val="00BD1BB3"/>
    <w:rsid w:val="00BD22E1"/>
    <w:rsid w:val="00BD2637"/>
    <w:rsid w:val="00BD26DF"/>
    <w:rsid w:val="00BD3B26"/>
    <w:rsid w:val="00BD466A"/>
    <w:rsid w:val="00BD516C"/>
    <w:rsid w:val="00BD52D6"/>
    <w:rsid w:val="00BD58C9"/>
    <w:rsid w:val="00BD5C52"/>
    <w:rsid w:val="00BD6E47"/>
    <w:rsid w:val="00BD7032"/>
    <w:rsid w:val="00BD7990"/>
    <w:rsid w:val="00BD79E2"/>
    <w:rsid w:val="00BD7B76"/>
    <w:rsid w:val="00BE0622"/>
    <w:rsid w:val="00BE1140"/>
    <w:rsid w:val="00BE326B"/>
    <w:rsid w:val="00BE4021"/>
    <w:rsid w:val="00BE493C"/>
    <w:rsid w:val="00BE5939"/>
    <w:rsid w:val="00BE627E"/>
    <w:rsid w:val="00BE75E7"/>
    <w:rsid w:val="00BE7DCC"/>
    <w:rsid w:val="00BF0A43"/>
    <w:rsid w:val="00BF0CEE"/>
    <w:rsid w:val="00BF3CAE"/>
    <w:rsid w:val="00BF43B1"/>
    <w:rsid w:val="00BF59B4"/>
    <w:rsid w:val="00BF7259"/>
    <w:rsid w:val="00BF7AF7"/>
    <w:rsid w:val="00C007C2"/>
    <w:rsid w:val="00C00B4D"/>
    <w:rsid w:val="00C01033"/>
    <w:rsid w:val="00C01ECC"/>
    <w:rsid w:val="00C02A0D"/>
    <w:rsid w:val="00C03BA4"/>
    <w:rsid w:val="00C03BA5"/>
    <w:rsid w:val="00C03EB7"/>
    <w:rsid w:val="00C05784"/>
    <w:rsid w:val="00C062B1"/>
    <w:rsid w:val="00C06DB9"/>
    <w:rsid w:val="00C06EA7"/>
    <w:rsid w:val="00C0777E"/>
    <w:rsid w:val="00C07CB4"/>
    <w:rsid w:val="00C10E68"/>
    <w:rsid w:val="00C12B98"/>
    <w:rsid w:val="00C135C2"/>
    <w:rsid w:val="00C156B2"/>
    <w:rsid w:val="00C165A7"/>
    <w:rsid w:val="00C16D90"/>
    <w:rsid w:val="00C20613"/>
    <w:rsid w:val="00C21278"/>
    <w:rsid w:val="00C212E8"/>
    <w:rsid w:val="00C21403"/>
    <w:rsid w:val="00C214A0"/>
    <w:rsid w:val="00C21F21"/>
    <w:rsid w:val="00C22377"/>
    <w:rsid w:val="00C22523"/>
    <w:rsid w:val="00C2255D"/>
    <w:rsid w:val="00C23A6F"/>
    <w:rsid w:val="00C23C27"/>
    <w:rsid w:val="00C25320"/>
    <w:rsid w:val="00C2695C"/>
    <w:rsid w:val="00C26F91"/>
    <w:rsid w:val="00C276DD"/>
    <w:rsid w:val="00C279BA"/>
    <w:rsid w:val="00C311C8"/>
    <w:rsid w:val="00C3174E"/>
    <w:rsid w:val="00C32FC4"/>
    <w:rsid w:val="00C33ECB"/>
    <w:rsid w:val="00C34280"/>
    <w:rsid w:val="00C34C6F"/>
    <w:rsid w:val="00C35C13"/>
    <w:rsid w:val="00C35D28"/>
    <w:rsid w:val="00C36D7C"/>
    <w:rsid w:val="00C4022A"/>
    <w:rsid w:val="00C40BE5"/>
    <w:rsid w:val="00C40D6B"/>
    <w:rsid w:val="00C4146E"/>
    <w:rsid w:val="00C418D8"/>
    <w:rsid w:val="00C44004"/>
    <w:rsid w:val="00C45D6E"/>
    <w:rsid w:val="00C472AC"/>
    <w:rsid w:val="00C47322"/>
    <w:rsid w:val="00C50387"/>
    <w:rsid w:val="00C50CE8"/>
    <w:rsid w:val="00C50D35"/>
    <w:rsid w:val="00C52F17"/>
    <w:rsid w:val="00C54A39"/>
    <w:rsid w:val="00C55DD8"/>
    <w:rsid w:val="00C564C2"/>
    <w:rsid w:val="00C5694A"/>
    <w:rsid w:val="00C56D9F"/>
    <w:rsid w:val="00C57894"/>
    <w:rsid w:val="00C60416"/>
    <w:rsid w:val="00C60938"/>
    <w:rsid w:val="00C60E43"/>
    <w:rsid w:val="00C615FD"/>
    <w:rsid w:val="00C62DAF"/>
    <w:rsid w:val="00C6383C"/>
    <w:rsid w:val="00C63D62"/>
    <w:rsid w:val="00C64595"/>
    <w:rsid w:val="00C652A3"/>
    <w:rsid w:val="00C659C1"/>
    <w:rsid w:val="00C66E01"/>
    <w:rsid w:val="00C701F3"/>
    <w:rsid w:val="00C70D65"/>
    <w:rsid w:val="00C711AB"/>
    <w:rsid w:val="00C7200B"/>
    <w:rsid w:val="00C72735"/>
    <w:rsid w:val="00C73C7F"/>
    <w:rsid w:val="00C73D94"/>
    <w:rsid w:val="00C741D5"/>
    <w:rsid w:val="00C80558"/>
    <w:rsid w:val="00C80EF8"/>
    <w:rsid w:val="00C80FFE"/>
    <w:rsid w:val="00C81100"/>
    <w:rsid w:val="00C82018"/>
    <w:rsid w:val="00C820B0"/>
    <w:rsid w:val="00C8337E"/>
    <w:rsid w:val="00C83389"/>
    <w:rsid w:val="00C83B4D"/>
    <w:rsid w:val="00C84624"/>
    <w:rsid w:val="00C852C2"/>
    <w:rsid w:val="00C85DA7"/>
    <w:rsid w:val="00C86080"/>
    <w:rsid w:val="00C863FA"/>
    <w:rsid w:val="00C86944"/>
    <w:rsid w:val="00C869EB"/>
    <w:rsid w:val="00C87699"/>
    <w:rsid w:val="00C924C5"/>
    <w:rsid w:val="00C925F9"/>
    <w:rsid w:val="00C92F84"/>
    <w:rsid w:val="00C936D0"/>
    <w:rsid w:val="00C93BB1"/>
    <w:rsid w:val="00C9432D"/>
    <w:rsid w:val="00C94A08"/>
    <w:rsid w:val="00C95099"/>
    <w:rsid w:val="00C95448"/>
    <w:rsid w:val="00C957D5"/>
    <w:rsid w:val="00CA250E"/>
    <w:rsid w:val="00CA31DD"/>
    <w:rsid w:val="00CA449D"/>
    <w:rsid w:val="00CA489E"/>
    <w:rsid w:val="00CA48D5"/>
    <w:rsid w:val="00CA4F9B"/>
    <w:rsid w:val="00CA5A67"/>
    <w:rsid w:val="00CA5FD5"/>
    <w:rsid w:val="00CA668F"/>
    <w:rsid w:val="00CA7C6E"/>
    <w:rsid w:val="00CA7E6D"/>
    <w:rsid w:val="00CB049A"/>
    <w:rsid w:val="00CB0F63"/>
    <w:rsid w:val="00CB1059"/>
    <w:rsid w:val="00CB45CF"/>
    <w:rsid w:val="00CB50F7"/>
    <w:rsid w:val="00CB5A08"/>
    <w:rsid w:val="00CB5AF2"/>
    <w:rsid w:val="00CB5AFA"/>
    <w:rsid w:val="00CB638A"/>
    <w:rsid w:val="00CB68B9"/>
    <w:rsid w:val="00CB6EF8"/>
    <w:rsid w:val="00CB74DA"/>
    <w:rsid w:val="00CB7A0D"/>
    <w:rsid w:val="00CB7AFF"/>
    <w:rsid w:val="00CB7D4F"/>
    <w:rsid w:val="00CC01B5"/>
    <w:rsid w:val="00CC2786"/>
    <w:rsid w:val="00CC2FD8"/>
    <w:rsid w:val="00CC309C"/>
    <w:rsid w:val="00CC3537"/>
    <w:rsid w:val="00CC3D35"/>
    <w:rsid w:val="00CC4DA3"/>
    <w:rsid w:val="00CC4DB0"/>
    <w:rsid w:val="00CC5E27"/>
    <w:rsid w:val="00CC62BE"/>
    <w:rsid w:val="00CC6895"/>
    <w:rsid w:val="00CC6B7D"/>
    <w:rsid w:val="00CC733B"/>
    <w:rsid w:val="00CD03C6"/>
    <w:rsid w:val="00CD0722"/>
    <w:rsid w:val="00CD1153"/>
    <w:rsid w:val="00CD17B0"/>
    <w:rsid w:val="00CD271A"/>
    <w:rsid w:val="00CD291C"/>
    <w:rsid w:val="00CD2925"/>
    <w:rsid w:val="00CD2D92"/>
    <w:rsid w:val="00CD2FB8"/>
    <w:rsid w:val="00CD464F"/>
    <w:rsid w:val="00CD5818"/>
    <w:rsid w:val="00CD5C0C"/>
    <w:rsid w:val="00CD5FEF"/>
    <w:rsid w:val="00CD68B1"/>
    <w:rsid w:val="00CD6953"/>
    <w:rsid w:val="00CD7D98"/>
    <w:rsid w:val="00CE0593"/>
    <w:rsid w:val="00CE0C24"/>
    <w:rsid w:val="00CE1456"/>
    <w:rsid w:val="00CE25E0"/>
    <w:rsid w:val="00CE34F6"/>
    <w:rsid w:val="00CE3E28"/>
    <w:rsid w:val="00CE4C18"/>
    <w:rsid w:val="00CE5F43"/>
    <w:rsid w:val="00CE619B"/>
    <w:rsid w:val="00CE633E"/>
    <w:rsid w:val="00CE6676"/>
    <w:rsid w:val="00CE74BF"/>
    <w:rsid w:val="00CE79DD"/>
    <w:rsid w:val="00CE7BBE"/>
    <w:rsid w:val="00CF01CD"/>
    <w:rsid w:val="00CF02B9"/>
    <w:rsid w:val="00CF0BC5"/>
    <w:rsid w:val="00CF124D"/>
    <w:rsid w:val="00CF226D"/>
    <w:rsid w:val="00CF2FC4"/>
    <w:rsid w:val="00CF36A9"/>
    <w:rsid w:val="00CF3817"/>
    <w:rsid w:val="00CF3DD7"/>
    <w:rsid w:val="00CF538D"/>
    <w:rsid w:val="00CF53B5"/>
    <w:rsid w:val="00CF5F3C"/>
    <w:rsid w:val="00CF6A88"/>
    <w:rsid w:val="00CF739B"/>
    <w:rsid w:val="00CF78D5"/>
    <w:rsid w:val="00CF7FC1"/>
    <w:rsid w:val="00D007DD"/>
    <w:rsid w:val="00D017C0"/>
    <w:rsid w:val="00D01C8A"/>
    <w:rsid w:val="00D02572"/>
    <w:rsid w:val="00D03942"/>
    <w:rsid w:val="00D03B5F"/>
    <w:rsid w:val="00D03DCF"/>
    <w:rsid w:val="00D0429D"/>
    <w:rsid w:val="00D05FB1"/>
    <w:rsid w:val="00D06140"/>
    <w:rsid w:val="00D10B50"/>
    <w:rsid w:val="00D12E8F"/>
    <w:rsid w:val="00D14E31"/>
    <w:rsid w:val="00D157DE"/>
    <w:rsid w:val="00D15A24"/>
    <w:rsid w:val="00D15BB3"/>
    <w:rsid w:val="00D161FF"/>
    <w:rsid w:val="00D167E6"/>
    <w:rsid w:val="00D16B7F"/>
    <w:rsid w:val="00D205E7"/>
    <w:rsid w:val="00D20806"/>
    <w:rsid w:val="00D227B9"/>
    <w:rsid w:val="00D23F9F"/>
    <w:rsid w:val="00D24B0A"/>
    <w:rsid w:val="00D2587A"/>
    <w:rsid w:val="00D26A46"/>
    <w:rsid w:val="00D26B6B"/>
    <w:rsid w:val="00D2710E"/>
    <w:rsid w:val="00D27A17"/>
    <w:rsid w:val="00D27BD4"/>
    <w:rsid w:val="00D27C27"/>
    <w:rsid w:val="00D32A5A"/>
    <w:rsid w:val="00D32C92"/>
    <w:rsid w:val="00D331F8"/>
    <w:rsid w:val="00D334AD"/>
    <w:rsid w:val="00D34AA8"/>
    <w:rsid w:val="00D34E52"/>
    <w:rsid w:val="00D35785"/>
    <w:rsid w:val="00D35D3B"/>
    <w:rsid w:val="00D41AC0"/>
    <w:rsid w:val="00D42D35"/>
    <w:rsid w:val="00D43900"/>
    <w:rsid w:val="00D43EB8"/>
    <w:rsid w:val="00D45B6D"/>
    <w:rsid w:val="00D46AA0"/>
    <w:rsid w:val="00D47504"/>
    <w:rsid w:val="00D4796E"/>
    <w:rsid w:val="00D47B9D"/>
    <w:rsid w:val="00D5008A"/>
    <w:rsid w:val="00D504A6"/>
    <w:rsid w:val="00D50738"/>
    <w:rsid w:val="00D513E5"/>
    <w:rsid w:val="00D522E8"/>
    <w:rsid w:val="00D5282C"/>
    <w:rsid w:val="00D5292F"/>
    <w:rsid w:val="00D531F7"/>
    <w:rsid w:val="00D537BC"/>
    <w:rsid w:val="00D5462C"/>
    <w:rsid w:val="00D54C16"/>
    <w:rsid w:val="00D557BE"/>
    <w:rsid w:val="00D55C16"/>
    <w:rsid w:val="00D55F2C"/>
    <w:rsid w:val="00D56DB9"/>
    <w:rsid w:val="00D6129C"/>
    <w:rsid w:val="00D62F27"/>
    <w:rsid w:val="00D642DC"/>
    <w:rsid w:val="00D64473"/>
    <w:rsid w:val="00D649E1"/>
    <w:rsid w:val="00D649F9"/>
    <w:rsid w:val="00D64FFB"/>
    <w:rsid w:val="00D6503F"/>
    <w:rsid w:val="00D6678A"/>
    <w:rsid w:val="00D703D5"/>
    <w:rsid w:val="00D7086B"/>
    <w:rsid w:val="00D739C8"/>
    <w:rsid w:val="00D749B9"/>
    <w:rsid w:val="00D74C79"/>
    <w:rsid w:val="00D750BB"/>
    <w:rsid w:val="00D752A9"/>
    <w:rsid w:val="00D7597B"/>
    <w:rsid w:val="00D762FB"/>
    <w:rsid w:val="00D76488"/>
    <w:rsid w:val="00D76BBE"/>
    <w:rsid w:val="00D76E9C"/>
    <w:rsid w:val="00D76F06"/>
    <w:rsid w:val="00D7773F"/>
    <w:rsid w:val="00D8005A"/>
    <w:rsid w:val="00D808A3"/>
    <w:rsid w:val="00D80AEA"/>
    <w:rsid w:val="00D81AC9"/>
    <w:rsid w:val="00D81DB9"/>
    <w:rsid w:val="00D8243A"/>
    <w:rsid w:val="00D83C0A"/>
    <w:rsid w:val="00D845E9"/>
    <w:rsid w:val="00D85341"/>
    <w:rsid w:val="00D85FF9"/>
    <w:rsid w:val="00D86B95"/>
    <w:rsid w:val="00D86C09"/>
    <w:rsid w:val="00D86C72"/>
    <w:rsid w:val="00D87217"/>
    <w:rsid w:val="00D87A23"/>
    <w:rsid w:val="00D87BB3"/>
    <w:rsid w:val="00D87E66"/>
    <w:rsid w:val="00D87EFF"/>
    <w:rsid w:val="00D90177"/>
    <w:rsid w:val="00D908D3"/>
    <w:rsid w:val="00D909D1"/>
    <w:rsid w:val="00D91AA3"/>
    <w:rsid w:val="00D92030"/>
    <w:rsid w:val="00D932DB"/>
    <w:rsid w:val="00D935C0"/>
    <w:rsid w:val="00D94521"/>
    <w:rsid w:val="00D9539A"/>
    <w:rsid w:val="00D956AC"/>
    <w:rsid w:val="00D95D8B"/>
    <w:rsid w:val="00D95FB0"/>
    <w:rsid w:val="00D97303"/>
    <w:rsid w:val="00D97774"/>
    <w:rsid w:val="00DA00A3"/>
    <w:rsid w:val="00DA00B1"/>
    <w:rsid w:val="00DA0668"/>
    <w:rsid w:val="00DA0941"/>
    <w:rsid w:val="00DA11A8"/>
    <w:rsid w:val="00DA1882"/>
    <w:rsid w:val="00DA352E"/>
    <w:rsid w:val="00DA3DB5"/>
    <w:rsid w:val="00DA41E0"/>
    <w:rsid w:val="00DA6059"/>
    <w:rsid w:val="00DA6B3B"/>
    <w:rsid w:val="00DA6C1F"/>
    <w:rsid w:val="00DA74CE"/>
    <w:rsid w:val="00DB0A99"/>
    <w:rsid w:val="00DB0B5D"/>
    <w:rsid w:val="00DB0DC3"/>
    <w:rsid w:val="00DB10C0"/>
    <w:rsid w:val="00DB11C8"/>
    <w:rsid w:val="00DB1B9C"/>
    <w:rsid w:val="00DB3386"/>
    <w:rsid w:val="00DB40AC"/>
    <w:rsid w:val="00DB488B"/>
    <w:rsid w:val="00DB5230"/>
    <w:rsid w:val="00DB5264"/>
    <w:rsid w:val="00DB6353"/>
    <w:rsid w:val="00DB7675"/>
    <w:rsid w:val="00DC06F8"/>
    <w:rsid w:val="00DC0708"/>
    <w:rsid w:val="00DC25FC"/>
    <w:rsid w:val="00DC48EA"/>
    <w:rsid w:val="00DC5183"/>
    <w:rsid w:val="00DC5FF4"/>
    <w:rsid w:val="00DC62C4"/>
    <w:rsid w:val="00DC69EE"/>
    <w:rsid w:val="00DC6AFE"/>
    <w:rsid w:val="00DD0B2A"/>
    <w:rsid w:val="00DD0D88"/>
    <w:rsid w:val="00DD15F8"/>
    <w:rsid w:val="00DD2057"/>
    <w:rsid w:val="00DD2A14"/>
    <w:rsid w:val="00DD2E6A"/>
    <w:rsid w:val="00DD2F3D"/>
    <w:rsid w:val="00DD2FE9"/>
    <w:rsid w:val="00DD3018"/>
    <w:rsid w:val="00DD3104"/>
    <w:rsid w:val="00DD3CFF"/>
    <w:rsid w:val="00DD3FEF"/>
    <w:rsid w:val="00DD4058"/>
    <w:rsid w:val="00DD46C7"/>
    <w:rsid w:val="00DD5796"/>
    <w:rsid w:val="00DD5B7E"/>
    <w:rsid w:val="00DD5D31"/>
    <w:rsid w:val="00DD711C"/>
    <w:rsid w:val="00DD7AF8"/>
    <w:rsid w:val="00DD7EA7"/>
    <w:rsid w:val="00DE064C"/>
    <w:rsid w:val="00DE0D5A"/>
    <w:rsid w:val="00DE121C"/>
    <w:rsid w:val="00DE160F"/>
    <w:rsid w:val="00DE182A"/>
    <w:rsid w:val="00DE2B98"/>
    <w:rsid w:val="00DE3C69"/>
    <w:rsid w:val="00DE589C"/>
    <w:rsid w:val="00DE6761"/>
    <w:rsid w:val="00DE7651"/>
    <w:rsid w:val="00DE7B34"/>
    <w:rsid w:val="00DF1158"/>
    <w:rsid w:val="00DF2F9C"/>
    <w:rsid w:val="00DF3332"/>
    <w:rsid w:val="00DF3861"/>
    <w:rsid w:val="00DF506A"/>
    <w:rsid w:val="00DF5DC9"/>
    <w:rsid w:val="00DF7582"/>
    <w:rsid w:val="00DF7996"/>
    <w:rsid w:val="00E02987"/>
    <w:rsid w:val="00E02ED7"/>
    <w:rsid w:val="00E03008"/>
    <w:rsid w:val="00E04AAB"/>
    <w:rsid w:val="00E06071"/>
    <w:rsid w:val="00E06AF0"/>
    <w:rsid w:val="00E06CA8"/>
    <w:rsid w:val="00E0794E"/>
    <w:rsid w:val="00E13789"/>
    <w:rsid w:val="00E13FCA"/>
    <w:rsid w:val="00E13FD3"/>
    <w:rsid w:val="00E142A1"/>
    <w:rsid w:val="00E1440C"/>
    <w:rsid w:val="00E144C5"/>
    <w:rsid w:val="00E1485B"/>
    <w:rsid w:val="00E149D8"/>
    <w:rsid w:val="00E14D4E"/>
    <w:rsid w:val="00E167C3"/>
    <w:rsid w:val="00E16C07"/>
    <w:rsid w:val="00E2081E"/>
    <w:rsid w:val="00E20EBE"/>
    <w:rsid w:val="00E21884"/>
    <w:rsid w:val="00E228C7"/>
    <w:rsid w:val="00E22946"/>
    <w:rsid w:val="00E24503"/>
    <w:rsid w:val="00E25407"/>
    <w:rsid w:val="00E2570F"/>
    <w:rsid w:val="00E2673F"/>
    <w:rsid w:val="00E26AF1"/>
    <w:rsid w:val="00E27191"/>
    <w:rsid w:val="00E2779A"/>
    <w:rsid w:val="00E3032D"/>
    <w:rsid w:val="00E30FC4"/>
    <w:rsid w:val="00E31191"/>
    <w:rsid w:val="00E31B50"/>
    <w:rsid w:val="00E32728"/>
    <w:rsid w:val="00E3276A"/>
    <w:rsid w:val="00E33175"/>
    <w:rsid w:val="00E3516E"/>
    <w:rsid w:val="00E3544D"/>
    <w:rsid w:val="00E35A45"/>
    <w:rsid w:val="00E362D4"/>
    <w:rsid w:val="00E374C0"/>
    <w:rsid w:val="00E4083D"/>
    <w:rsid w:val="00E409AB"/>
    <w:rsid w:val="00E40F05"/>
    <w:rsid w:val="00E42BD1"/>
    <w:rsid w:val="00E4321C"/>
    <w:rsid w:val="00E436E1"/>
    <w:rsid w:val="00E43ED4"/>
    <w:rsid w:val="00E44B52"/>
    <w:rsid w:val="00E45CD8"/>
    <w:rsid w:val="00E47CEA"/>
    <w:rsid w:val="00E47F33"/>
    <w:rsid w:val="00E50414"/>
    <w:rsid w:val="00E521EA"/>
    <w:rsid w:val="00E53603"/>
    <w:rsid w:val="00E53935"/>
    <w:rsid w:val="00E54548"/>
    <w:rsid w:val="00E57616"/>
    <w:rsid w:val="00E600B3"/>
    <w:rsid w:val="00E60385"/>
    <w:rsid w:val="00E6038C"/>
    <w:rsid w:val="00E60476"/>
    <w:rsid w:val="00E60F1F"/>
    <w:rsid w:val="00E61318"/>
    <w:rsid w:val="00E618C7"/>
    <w:rsid w:val="00E62079"/>
    <w:rsid w:val="00E62F20"/>
    <w:rsid w:val="00E631B2"/>
    <w:rsid w:val="00E6367F"/>
    <w:rsid w:val="00E64FBA"/>
    <w:rsid w:val="00E700F6"/>
    <w:rsid w:val="00E70128"/>
    <w:rsid w:val="00E70416"/>
    <w:rsid w:val="00E704E3"/>
    <w:rsid w:val="00E72666"/>
    <w:rsid w:val="00E72900"/>
    <w:rsid w:val="00E72CB8"/>
    <w:rsid w:val="00E73388"/>
    <w:rsid w:val="00E73EC5"/>
    <w:rsid w:val="00E74C44"/>
    <w:rsid w:val="00E74FC9"/>
    <w:rsid w:val="00E75024"/>
    <w:rsid w:val="00E75226"/>
    <w:rsid w:val="00E754B6"/>
    <w:rsid w:val="00E75E9B"/>
    <w:rsid w:val="00E8047F"/>
    <w:rsid w:val="00E80D8B"/>
    <w:rsid w:val="00E81A64"/>
    <w:rsid w:val="00E81B06"/>
    <w:rsid w:val="00E83C97"/>
    <w:rsid w:val="00E83DB9"/>
    <w:rsid w:val="00E84B70"/>
    <w:rsid w:val="00E84C86"/>
    <w:rsid w:val="00E84D16"/>
    <w:rsid w:val="00E859E6"/>
    <w:rsid w:val="00E87B95"/>
    <w:rsid w:val="00E91E53"/>
    <w:rsid w:val="00E92AFF"/>
    <w:rsid w:val="00E92CF0"/>
    <w:rsid w:val="00E92E1A"/>
    <w:rsid w:val="00E92F7B"/>
    <w:rsid w:val="00E932C3"/>
    <w:rsid w:val="00E94920"/>
    <w:rsid w:val="00E951E2"/>
    <w:rsid w:val="00E96EE1"/>
    <w:rsid w:val="00E9723A"/>
    <w:rsid w:val="00E9739C"/>
    <w:rsid w:val="00E976FC"/>
    <w:rsid w:val="00EA02AF"/>
    <w:rsid w:val="00EA0A17"/>
    <w:rsid w:val="00EA12C2"/>
    <w:rsid w:val="00EA1933"/>
    <w:rsid w:val="00EA273F"/>
    <w:rsid w:val="00EA3848"/>
    <w:rsid w:val="00EA447C"/>
    <w:rsid w:val="00EA4DAC"/>
    <w:rsid w:val="00EA5FE4"/>
    <w:rsid w:val="00EA6045"/>
    <w:rsid w:val="00EA648E"/>
    <w:rsid w:val="00EA763C"/>
    <w:rsid w:val="00EB0040"/>
    <w:rsid w:val="00EB1C9B"/>
    <w:rsid w:val="00EB26EB"/>
    <w:rsid w:val="00EB2B19"/>
    <w:rsid w:val="00EB30D4"/>
    <w:rsid w:val="00EB3EBC"/>
    <w:rsid w:val="00EB44D5"/>
    <w:rsid w:val="00EB6228"/>
    <w:rsid w:val="00EB625C"/>
    <w:rsid w:val="00EB6F0E"/>
    <w:rsid w:val="00EC00A1"/>
    <w:rsid w:val="00EC0863"/>
    <w:rsid w:val="00EC1458"/>
    <w:rsid w:val="00EC1828"/>
    <w:rsid w:val="00EC198C"/>
    <w:rsid w:val="00EC1A70"/>
    <w:rsid w:val="00EC2454"/>
    <w:rsid w:val="00EC378D"/>
    <w:rsid w:val="00EC4519"/>
    <w:rsid w:val="00EC4DFD"/>
    <w:rsid w:val="00EC5F1E"/>
    <w:rsid w:val="00EC65EF"/>
    <w:rsid w:val="00EC751E"/>
    <w:rsid w:val="00EC7FB5"/>
    <w:rsid w:val="00ED1CD7"/>
    <w:rsid w:val="00ED1CFC"/>
    <w:rsid w:val="00ED2A00"/>
    <w:rsid w:val="00ED38D7"/>
    <w:rsid w:val="00ED3D97"/>
    <w:rsid w:val="00ED3F4C"/>
    <w:rsid w:val="00ED491B"/>
    <w:rsid w:val="00EE00CA"/>
    <w:rsid w:val="00EE073F"/>
    <w:rsid w:val="00EE0E45"/>
    <w:rsid w:val="00EE1BE0"/>
    <w:rsid w:val="00EE2662"/>
    <w:rsid w:val="00EE331B"/>
    <w:rsid w:val="00EE4FD5"/>
    <w:rsid w:val="00EE5494"/>
    <w:rsid w:val="00EE7A5F"/>
    <w:rsid w:val="00EE7C3F"/>
    <w:rsid w:val="00EF04FF"/>
    <w:rsid w:val="00EF0751"/>
    <w:rsid w:val="00EF0BF9"/>
    <w:rsid w:val="00EF1AAE"/>
    <w:rsid w:val="00EF39D0"/>
    <w:rsid w:val="00EF3A77"/>
    <w:rsid w:val="00EF5833"/>
    <w:rsid w:val="00EF5D4E"/>
    <w:rsid w:val="00EF6AA3"/>
    <w:rsid w:val="00EF7B10"/>
    <w:rsid w:val="00F0258E"/>
    <w:rsid w:val="00F025F8"/>
    <w:rsid w:val="00F02A2B"/>
    <w:rsid w:val="00F02F50"/>
    <w:rsid w:val="00F038FE"/>
    <w:rsid w:val="00F03E5D"/>
    <w:rsid w:val="00F04181"/>
    <w:rsid w:val="00F0511E"/>
    <w:rsid w:val="00F053FF"/>
    <w:rsid w:val="00F05FB4"/>
    <w:rsid w:val="00F068D8"/>
    <w:rsid w:val="00F06B6F"/>
    <w:rsid w:val="00F071BF"/>
    <w:rsid w:val="00F07396"/>
    <w:rsid w:val="00F07C97"/>
    <w:rsid w:val="00F101A1"/>
    <w:rsid w:val="00F10D61"/>
    <w:rsid w:val="00F12935"/>
    <w:rsid w:val="00F137A3"/>
    <w:rsid w:val="00F15377"/>
    <w:rsid w:val="00F1572B"/>
    <w:rsid w:val="00F15CF8"/>
    <w:rsid w:val="00F1695D"/>
    <w:rsid w:val="00F1788B"/>
    <w:rsid w:val="00F20226"/>
    <w:rsid w:val="00F2110D"/>
    <w:rsid w:val="00F211C3"/>
    <w:rsid w:val="00F216DF"/>
    <w:rsid w:val="00F21927"/>
    <w:rsid w:val="00F234CF"/>
    <w:rsid w:val="00F23E26"/>
    <w:rsid w:val="00F26BEB"/>
    <w:rsid w:val="00F26E36"/>
    <w:rsid w:val="00F27007"/>
    <w:rsid w:val="00F271EB"/>
    <w:rsid w:val="00F31E89"/>
    <w:rsid w:val="00F329A2"/>
    <w:rsid w:val="00F3317A"/>
    <w:rsid w:val="00F33DDF"/>
    <w:rsid w:val="00F344E5"/>
    <w:rsid w:val="00F3523F"/>
    <w:rsid w:val="00F354D4"/>
    <w:rsid w:val="00F37229"/>
    <w:rsid w:val="00F3780D"/>
    <w:rsid w:val="00F41E7D"/>
    <w:rsid w:val="00F42484"/>
    <w:rsid w:val="00F42D91"/>
    <w:rsid w:val="00F43B88"/>
    <w:rsid w:val="00F44235"/>
    <w:rsid w:val="00F457E9"/>
    <w:rsid w:val="00F46E81"/>
    <w:rsid w:val="00F47C41"/>
    <w:rsid w:val="00F50B70"/>
    <w:rsid w:val="00F517EC"/>
    <w:rsid w:val="00F51B98"/>
    <w:rsid w:val="00F53318"/>
    <w:rsid w:val="00F537AC"/>
    <w:rsid w:val="00F5640F"/>
    <w:rsid w:val="00F57321"/>
    <w:rsid w:val="00F61755"/>
    <w:rsid w:val="00F640DA"/>
    <w:rsid w:val="00F64D2F"/>
    <w:rsid w:val="00F65A08"/>
    <w:rsid w:val="00F66421"/>
    <w:rsid w:val="00F6675F"/>
    <w:rsid w:val="00F667F8"/>
    <w:rsid w:val="00F66AA9"/>
    <w:rsid w:val="00F70E3A"/>
    <w:rsid w:val="00F71EBF"/>
    <w:rsid w:val="00F71F8B"/>
    <w:rsid w:val="00F73190"/>
    <w:rsid w:val="00F73B20"/>
    <w:rsid w:val="00F73E35"/>
    <w:rsid w:val="00F73F29"/>
    <w:rsid w:val="00F74EE8"/>
    <w:rsid w:val="00F75629"/>
    <w:rsid w:val="00F7598A"/>
    <w:rsid w:val="00F760C2"/>
    <w:rsid w:val="00F81E92"/>
    <w:rsid w:val="00F8257C"/>
    <w:rsid w:val="00F838EB"/>
    <w:rsid w:val="00F839D8"/>
    <w:rsid w:val="00F84AAD"/>
    <w:rsid w:val="00F84C8D"/>
    <w:rsid w:val="00F87973"/>
    <w:rsid w:val="00F910E1"/>
    <w:rsid w:val="00F916FF"/>
    <w:rsid w:val="00F919F5"/>
    <w:rsid w:val="00F9247A"/>
    <w:rsid w:val="00F9269F"/>
    <w:rsid w:val="00F94377"/>
    <w:rsid w:val="00F948A3"/>
    <w:rsid w:val="00F9554C"/>
    <w:rsid w:val="00F9789D"/>
    <w:rsid w:val="00FA065C"/>
    <w:rsid w:val="00FA06F0"/>
    <w:rsid w:val="00FA13ED"/>
    <w:rsid w:val="00FA166C"/>
    <w:rsid w:val="00FA2019"/>
    <w:rsid w:val="00FA31C5"/>
    <w:rsid w:val="00FA3429"/>
    <w:rsid w:val="00FA425D"/>
    <w:rsid w:val="00FA49DD"/>
    <w:rsid w:val="00FA51A4"/>
    <w:rsid w:val="00FA55A6"/>
    <w:rsid w:val="00FA7F93"/>
    <w:rsid w:val="00FB03B7"/>
    <w:rsid w:val="00FB0A72"/>
    <w:rsid w:val="00FB0D86"/>
    <w:rsid w:val="00FB36E3"/>
    <w:rsid w:val="00FB3A11"/>
    <w:rsid w:val="00FB5AAA"/>
    <w:rsid w:val="00FB5CE4"/>
    <w:rsid w:val="00FB5E33"/>
    <w:rsid w:val="00FB5EA6"/>
    <w:rsid w:val="00FB5EE1"/>
    <w:rsid w:val="00FB7081"/>
    <w:rsid w:val="00FB71D4"/>
    <w:rsid w:val="00FB7316"/>
    <w:rsid w:val="00FB78BB"/>
    <w:rsid w:val="00FC02B1"/>
    <w:rsid w:val="00FC12FA"/>
    <w:rsid w:val="00FC2EB2"/>
    <w:rsid w:val="00FC302C"/>
    <w:rsid w:val="00FC3D70"/>
    <w:rsid w:val="00FC3E20"/>
    <w:rsid w:val="00FC52AC"/>
    <w:rsid w:val="00FC5306"/>
    <w:rsid w:val="00FC5A05"/>
    <w:rsid w:val="00FC5D5E"/>
    <w:rsid w:val="00FC6AC7"/>
    <w:rsid w:val="00FC6D74"/>
    <w:rsid w:val="00FC7AA2"/>
    <w:rsid w:val="00FC7C51"/>
    <w:rsid w:val="00FD03E5"/>
    <w:rsid w:val="00FD04BF"/>
    <w:rsid w:val="00FD051D"/>
    <w:rsid w:val="00FD241B"/>
    <w:rsid w:val="00FD2634"/>
    <w:rsid w:val="00FD26BC"/>
    <w:rsid w:val="00FD2E31"/>
    <w:rsid w:val="00FD2F58"/>
    <w:rsid w:val="00FD3F35"/>
    <w:rsid w:val="00FD65F0"/>
    <w:rsid w:val="00FD7534"/>
    <w:rsid w:val="00FD7806"/>
    <w:rsid w:val="00FD7AF2"/>
    <w:rsid w:val="00FE07C4"/>
    <w:rsid w:val="00FE0812"/>
    <w:rsid w:val="00FE0FA6"/>
    <w:rsid w:val="00FE17F5"/>
    <w:rsid w:val="00FE276F"/>
    <w:rsid w:val="00FE2F3A"/>
    <w:rsid w:val="00FE3E17"/>
    <w:rsid w:val="00FE404F"/>
    <w:rsid w:val="00FE4064"/>
    <w:rsid w:val="00FE4785"/>
    <w:rsid w:val="00FE5164"/>
    <w:rsid w:val="00FE7B60"/>
    <w:rsid w:val="00FF2C02"/>
    <w:rsid w:val="00FF3057"/>
    <w:rsid w:val="00FF55E2"/>
    <w:rsid w:val="00FF5CBB"/>
    <w:rsid w:val="00FF614F"/>
    <w:rsid w:val="00FF6604"/>
    <w:rsid w:val="00FF772C"/>
    <w:rsid w:val="00FF7C60"/>
    <w:rsid w:val="02BB600F"/>
    <w:rsid w:val="0A0A68B0"/>
    <w:rsid w:val="0C416F41"/>
    <w:rsid w:val="12634EB8"/>
    <w:rsid w:val="15086040"/>
    <w:rsid w:val="15C37243"/>
    <w:rsid w:val="1F1D0A99"/>
    <w:rsid w:val="1FCD7D44"/>
    <w:rsid w:val="2061590E"/>
    <w:rsid w:val="23447960"/>
    <w:rsid w:val="2751715F"/>
    <w:rsid w:val="27E66983"/>
    <w:rsid w:val="298A64D8"/>
    <w:rsid w:val="2A112B2E"/>
    <w:rsid w:val="2B7A6B35"/>
    <w:rsid w:val="2B8C70EC"/>
    <w:rsid w:val="2C4F3040"/>
    <w:rsid w:val="31E56E69"/>
    <w:rsid w:val="388C5459"/>
    <w:rsid w:val="3A66147A"/>
    <w:rsid w:val="3B443066"/>
    <w:rsid w:val="3C806A5F"/>
    <w:rsid w:val="40286155"/>
    <w:rsid w:val="45793688"/>
    <w:rsid w:val="47767C4A"/>
    <w:rsid w:val="49787BBC"/>
    <w:rsid w:val="4A7F7FE3"/>
    <w:rsid w:val="51DA4832"/>
    <w:rsid w:val="53DE7E77"/>
    <w:rsid w:val="55310F04"/>
    <w:rsid w:val="58C75954"/>
    <w:rsid w:val="595F1336"/>
    <w:rsid w:val="5AAA4BF0"/>
    <w:rsid w:val="5D654B62"/>
    <w:rsid w:val="5E0E4AF7"/>
    <w:rsid w:val="5E3C4ACC"/>
    <w:rsid w:val="5EA8487D"/>
    <w:rsid w:val="69B639F8"/>
    <w:rsid w:val="6B122335"/>
    <w:rsid w:val="71DE63EE"/>
    <w:rsid w:val="768824EE"/>
    <w:rsid w:val="7A23226E"/>
    <w:rsid w:val="7E2D0EAD"/>
    <w:rsid w:val="7F257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宋体"/>
      <w:b/>
      <w:bCs/>
      <w:kern w:val="44"/>
      <w:sz w:val="44"/>
      <w:szCs w:val="44"/>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44"/>
    <w:qFormat/>
    <w:uiPriority w:val="0"/>
    <w:pPr>
      <w:spacing w:after="120"/>
    </w:pPr>
  </w:style>
  <w:style w:type="paragraph" w:styleId="4">
    <w:name w:val="Body Text Indent"/>
    <w:basedOn w:val="1"/>
    <w:qFormat/>
    <w:uiPriority w:val="0"/>
    <w:pPr>
      <w:spacing w:line="500" w:lineRule="exact"/>
      <w:ind w:firstLine="640" w:firstLineChars="200"/>
    </w:pPr>
    <w:rPr>
      <w:kern w:val="0"/>
      <w:szCs w:val="24"/>
    </w:rPr>
  </w:style>
  <w:style w:type="paragraph" w:styleId="5">
    <w:name w:val="Plain Text"/>
    <w:basedOn w:val="1"/>
    <w:link w:val="26"/>
    <w:qFormat/>
    <w:uiPriority w:val="0"/>
    <w:rPr>
      <w:rFonts w:ascii="宋体" w:hAnsi="Courier New" w:eastAsia="宋体" w:cs="Courier New"/>
      <w:sz w:val="21"/>
      <w:szCs w:val="21"/>
    </w:rPr>
  </w:style>
  <w:style w:type="paragraph" w:styleId="6">
    <w:name w:val="Date"/>
    <w:basedOn w:val="1"/>
    <w:next w:val="1"/>
    <w:qFormat/>
    <w:uiPriority w:val="0"/>
  </w:style>
  <w:style w:type="paragraph" w:styleId="7">
    <w:name w:val="Balloon Text"/>
    <w:basedOn w:val="1"/>
    <w:semiHidden/>
    <w:qFormat/>
    <w:uiPriority w:val="0"/>
    <w:rPr>
      <w:sz w:val="18"/>
      <w:szCs w:val="18"/>
    </w:rPr>
  </w:style>
  <w:style w:type="paragraph" w:styleId="8">
    <w:name w:val="footer"/>
    <w:basedOn w:val="1"/>
    <w:link w:val="25"/>
    <w:qFormat/>
    <w:uiPriority w:val="0"/>
    <w:pPr>
      <w:tabs>
        <w:tab w:val="center" w:pos="4153"/>
        <w:tab w:val="right" w:pos="8306"/>
      </w:tabs>
      <w:snapToGrid w:val="0"/>
      <w:jc w:val="left"/>
    </w:pPr>
    <w:rPr>
      <w:sz w:val="18"/>
      <w:szCs w:val="18"/>
    </w:rPr>
  </w:style>
  <w:style w:type="paragraph" w:styleId="9">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qFormat/>
    <w:uiPriority w:val="0"/>
    <w:pPr>
      <w:spacing w:after="60"/>
      <w:jc w:val="center"/>
      <w:outlineLvl w:val="1"/>
    </w:pPr>
    <w:rPr>
      <w:rFonts w:ascii="Malgun Gothic" w:hAnsi="Malgun Gothic" w:eastAsia="Dotum"/>
      <w:i/>
      <w:iCs/>
      <w:sz w:val="24"/>
      <w:szCs w:val="24"/>
    </w:rPr>
  </w:style>
  <w:style w:type="paragraph" w:styleId="11">
    <w:name w:val="Body Text 2"/>
    <w:basedOn w:val="1"/>
    <w:qFormat/>
    <w:uiPriority w:val="0"/>
    <w:pPr>
      <w:framePr w:hSpace="180" w:wrap="around" w:vAnchor="margin" w:hAnchor="margin" w:x="1368" w:y="1115"/>
    </w:pPr>
    <w:rPr>
      <w:rFonts w:eastAsia="楷体_GB2312"/>
      <w:sz w:val="28"/>
      <w:szCs w:val="24"/>
    </w:rPr>
  </w:style>
  <w:style w:type="paragraph" w:styleId="1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3">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bCs/>
    </w:rPr>
  </w:style>
  <w:style w:type="character" w:styleId="18">
    <w:name w:val="page number"/>
    <w:basedOn w:val="16"/>
    <w:qFormat/>
    <w:uiPriority w:val="0"/>
  </w:style>
  <w:style w:type="character" w:styleId="19">
    <w:name w:val="Emphasis"/>
    <w:qFormat/>
    <w:uiPriority w:val="0"/>
    <w:rPr>
      <w:i/>
    </w:rPr>
  </w:style>
  <w:style w:type="character" w:styleId="20">
    <w:name w:val="Hyperlink"/>
    <w:basedOn w:val="16"/>
    <w:qFormat/>
    <w:uiPriority w:val="0"/>
    <w:rPr>
      <w:rFonts w:hint="default"/>
      <w:color w:val="0000FF"/>
      <w:u w:val="none"/>
    </w:rPr>
  </w:style>
  <w:style w:type="character" w:customStyle="1" w:styleId="21">
    <w:name w:val="一级标题"/>
    <w:qFormat/>
    <w:uiPriority w:val="0"/>
    <w:rPr>
      <w:rFonts w:hint="eastAsia" w:ascii="黑体" w:hAnsi="黑体" w:eastAsia="黑体"/>
      <w:sz w:val="32"/>
    </w:rPr>
  </w:style>
  <w:style w:type="character" w:customStyle="1" w:styleId="22">
    <w:name w:val="页眉 Char"/>
    <w:link w:val="9"/>
    <w:qFormat/>
    <w:uiPriority w:val="0"/>
    <w:rPr>
      <w:rFonts w:eastAsia="仿宋_GB2312"/>
      <w:kern w:val="2"/>
      <w:sz w:val="18"/>
      <w:szCs w:val="18"/>
      <w:lang w:val="en-US" w:eastAsia="zh-CN" w:bidi="ar-SA"/>
    </w:rPr>
  </w:style>
  <w:style w:type="character" w:customStyle="1" w:styleId="23">
    <w:name w:val="apple-converted-space"/>
    <w:basedOn w:val="16"/>
    <w:qFormat/>
    <w:uiPriority w:val="0"/>
  </w:style>
  <w:style w:type="character" w:customStyle="1" w:styleId="24">
    <w:name w:val="二级标题"/>
    <w:qFormat/>
    <w:uiPriority w:val="0"/>
    <w:rPr>
      <w:rFonts w:hint="eastAsia" w:ascii="楷体_GB2312" w:eastAsia="楷体_GB2312"/>
      <w:b/>
      <w:kern w:val="2"/>
      <w:sz w:val="32"/>
      <w:szCs w:val="21"/>
    </w:rPr>
  </w:style>
  <w:style w:type="character" w:customStyle="1" w:styleId="25">
    <w:name w:val="页脚 Char"/>
    <w:link w:val="8"/>
    <w:qFormat/>
    <w:uiPriority w:val="0"/>
    <w:rPr>
      <w:rFonts w:eastAsia="仿宋_GB2312"/>
      <w:kern w:val="2"/>
      <w:sz w:val="18"/>
      <w:szCs w:val="18"/>
      <w:lang w:val="en-US" w:eastAsia="zh-CN" w:bidi="ar-SA"/>
    </w:rPr>
  </w:style>
  <w:style w:type="character" w:customStyle="1" w:styleId="26">
    <w:name w:val="纯文本 Char"/>
    <w:link w:val="5"/>
    <w:qFormat/>
    <w:locked/>
    <w:uiPriority w:val="0"/>
    <w:rPr>
      <w:rFonts w:ascii="宋体" w:hAnsi="Courier New" w:eastAsia="宋体" w:cs="Courier New"/>
      <w:kern w:val="2"/>
      <w:sz w:val="21"/>
      <w:szCs w:val="21"/>
      <w:lang w:val="en-US" w:eastAsia="zh-CN" w:bidi="ar-SA"/>
    </w:rPr>
  </w:style>
  <w:style w:type="paragraph" w:customStyle="1" w:styleId="27">
    <w:name w:val="列出段落1"/>
    <w:basedOn w:val="1"/>
    <w:qFormat/>
    <w:uiPriority w:val="0"/>
    <w:pPr>
      <w:ind w:firstLine="420" w:firstLineChars="200"/>
    </w:pPr>
    <w:rPr>
      <w:rFonts w:ascii="Calibri" w:hAnsi="Calibri" w:eastAsia="宋体" w:cs="Calibri"/>
      <w:sz w:val="21"/>
      <w:szCs w:val="21"/>
    </w:rPr>
  </w:style>
  <w:style w:type="paragraph" w:customStyle="1" w:styleId="28">
    <w:name w:val="公文正文"/>
    <w:basedOn w:val="1"/>
    <w:qFormat/>
    <w:uiPriority w:val="0"/>
    <w:pPr>
      <w:snapToGrid w:val="0"/>
      <w:spacing w:line="560" w:lineRule="atLeast"/>
      <w:ind w:firstLine="200" w:firstLineChars="200"/>
    </w:pPr>
    <w:rPr>
      <w:rFonts w:ascii="仿宋_GB2312" w:hAnsi="宋体"/>
      <w:szCs w:val="21"/>
    </w:rPr>
  </w:style>
  <w:style w:type="paragraph" w:customStyle="1" w:styleId="29">
    <w:name w:val="列出段落2"/>
    <w:basedOn w:val="1"/>
    <w:qFormat/>
    <w:uiPriority w:val="0"/>
    <w:pPr>
      <w:ind w:firstLine="420" w:firstLineChars="200"/>
    </w:pPr>
    <w:rPr>
      <w:rFonts w:ascii="Calibri" w:hAnsi="Calibri" w:eastAsia="宋体"/>
      <w:sz w:val="21"/>
      <w:szCs w:val="22"/>
    </w:rPr>
  </w:style>
  <w:style w:type="paragraph" w:customStyle="1" w:styleId="30">
    <w:name w:val="p0"/>
    <w:basedOn w:val="1"/>
    <w:qFormat/>
    <w:uiPriority w:val="0"/>
    <w:pPr>
      <w:widowControl/>
    </w:pPr>
    <w:rPr>
      <w:rFonts w:eastAsia="宋体"/>
      <w:kern w:val="0"/>
      <w:sz w:val="21"/>
      <w:szCs w:val="21"/>
    </w:rPr>
  </w:style>
  <w:style w:type="paragraph" w:customStyle="1" w:styleId="31">
    <w:name w:val="Default"/>
    <w:qFormat/>
    <w:uiPriority w:val="0"/>
    <w:pPr>
      <w:widowControl w:val="0"/>
      <w:autoSpaceDE w:val="0"/>
      <w:autoSpaceDN w:val="0"/>
      <w:adjustRightInd w:val="0"/>
    </w:pPr>
    <w:rPr>
      <w:rFonts w:ascii="方正小标宋_GBK" w:hAnsi="Times New Roman" w:eastAsia="方正小标宋_GBK" w:cs="方正小标宋_GBK"/>
      <w:color w:val="000000"/>
      <w:sz w:val="24"/>
      <w:szCs w:val="24"/>
      <w:lang w:val="en-US" w:eastAsia="zh-CN" w:bidi="ar-SA"/>
    </w:rPr>
  </w:style>
  <w:style w:type="paragraph" w:customStyle="1" w:styleId="32">
    <w:name w:val="Char1 Char Char Char Char Char Char"/>
    <w:basedOn w:val="1"/>
    <w:qFormat/>
    <w:uiPriority w:val="0"/>
    <w:rPr>
      <w:rFonts w:ascii="Tahoma" w:hAnsi="Tahoma" w:eastAsia="宋体"/>
      <w:sz w:val="24"/>
      <w:szCs w:val="24"/>
    </w:rPr>
  </w:style>
  <w:style w:type="paragraph" w:customStyle="1" w:styleId="33">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kern w:val="0"/>
      <w:sz w:val="24"/>
      <w:lang w:eastAsia="en-US"/>
    </w:rPr>
  </w:style>
  <w:style w:type="paragraph" w:customStyle="1" w:styleId="34">
    <w:name w:val="Char1 Char Char Char"/>
    <w:basedOn w:val="1"/>
    <w:qFormat/>
    <w:uiPriority w:val="0"/>
    <w:rPr>
      <w:rFonts w:eastAsia="宋体"/>
      <w:sz w:val="21"/>
      <w:szCs w:val="24"/>
    </w:rPr>
  </w:style>
  <w:style w:type="paragraph" w:customStyle="1" w:styleId="35">
    <w:name w:val="标题2"/>
    <w:basedOn w:val="1"/>
    <w:next w:val="1"/>
    <w:qFormat/>
    <w:uiPriority w:val="0"/>
    <w:pPr>
      <w:autoSpaceDE w:val="0"/>
      <w:autoSpaceDN w:val="0"/>
      <w:snapToGrid w:val="0"/>
      <w:spacing w:line="590" w:lineRule="atLeast"/>
      <w:jc w:val="center"/>
    </w:pPr>
    <w:rPr>
      <w:rFonts w:eastAsia="方正楷体_GBK"/>
      <w:snapToGrid w:val="0"/>
      <w:kern w:val="0"/>
    </w:rPr>
  </w:style>
  <w:style w:type="character" w:customStyle="1" w:styleId="36">
    <w:name w:val="font01"/>
    <w:basedOn w:val="16"/>
    <w:qFormat/>
    <w:uiPriority w:val="0"/>
    <w:rPr>
      <w:rFonts w:hint="default" w:ascii="Times New Roman" w:hAnsi="Times New Roman" w:cs="Times New Roman"/>
      <w:color w:val="000000"/>
      <w:sz w:val="24"/>
      <w:szCs w:val="24"/>
      <w:u w:val="none"/>
    </w:rPr>
  </w:style>
  <w:style w:type="character" w:customStyle="1" w:styleId="37">
    <w:name w:val="font21"/>
    <w:basedOn w:val="16"/>
    <w:qFormat/>
    <w:uiPriority w:val="0"/>
    <w:rPr>
      <w:rFonts w:hint="eastAsia" w:ascii="宋体" w:hAnsi="宋体" w:eastAsia="宋体" w:cs="宋体"/>
      <w:color w:val="000000"/>
      <w:sz w:val="24"/>
      <w:szCs w:val="24"/>
      <w:u w:val="none"/>
    </w:rPr>
  </w:style>
  <w:style w:type="character" w:customStyle="1" w:styleId="38">
    <w:name w:val="font11"/>
    <w:basedOn w:val="16"/>
    <w:qFormat/>
    <w:uiPriority w:val="0"/>
    <w:rPr>
      <w:rFonts w:hint="eastAsia" w:ascii="宋体" w:hAnsi="宋体" w:eastAsia="宋体" w:cs="宋体"/>
      <w:color w:val="000000"/>
      <w:sz w:val="24"/>
      <w:szCs w:val="24"/>
      <w:u w:val="none"/>
    </w:rPr>
  </w:style>
  <w:style w:type="paragraph" w:customStyle="1" w:styleId="39">
    <w:name w:val="标题1"/>
    <w:basedOn w:val="1"/>
    <w:next w:val="1"/>
    <w:qFormat/>
    <w:uiPriority w:val="0"/>
    <w:pPr>
      <w:tabs>
        <w:tab w:val="left" w:pos="9193"/>
        <w:tab w:val="left" w:pos="9827"/>
      </w:tabs>
      <w:overflowPunct w:val="0"/>
      <w:autoSpaceDE w:val="0"/>
      <w:autoSpaceDN w:val="0"/>
      <w:snapToGrid w:val="0"/>
      <w:spacing w:line="760" w:lineRule="atLeast"/>
      <w:jc w:val="center"/>
    </w:pPr>
    <w:rPr>
      <w:rFonts w:ascii="方正小标宋_GBK" w:hAnsi="Times" w:eastAsia="方正小标宋_GBK"/>
      <w:sz w:val="44"/>
    </w:rPr>
  </w:style>
  <w:style w:type="paragraph" w:customStyle="1" w:styleId="40">
    <w:name w:val="红线"/>
    <w:basedOn w:val="2"/>
    <w:qFormat/>
    <w:uiPriority w:val="99"/>
    <w:pPr>
      <w:keepNext w:val="0"/>
      <w:keepLines w:val="0"/>
      <w:autoSpaceDE w:val="0"/>
      <w:autoSpaceDN w:val="0"/>
      <w:adjustRightInd w:val="0"/>
      <w:spacing w:before="0" w:after="851" w:line="227" w:lineRule="atLeast"/>
      <w:ind w:right="-142"/>
      <w:jc w:val="center"/>
      <w:outlineLvl w:val="9"/>
    </w:pPr>
    <w:rPr>
      <w:rFonts w:ascii="宋体" w:cs="宋体"/>
      <w:kern w:val="0"/>
      <w:sz w:val="10"/>
      <w:szCs w:val="10"/>
    </w:rPr>
  </w:style>
  <w:style w:type="paragraph" w:styleId="41">
    <w:name w:val="List Paragraph"/>
    <w:basedOn w:val="1"/>
    <w:qFormat/>
    <w:uiPriority w:val="99"/>
    <w:pPr>
      <w:ind w:firstLine="420" w:firstLineChars="200"/>
    </w:pPr>
    <w:rPr>
      <w:rFonts w:ascii="Calibri" w:hAnsi="Calibri" w:eastAsia="宋体"/>
      <w:sz w:val="21"/>
      <w:szCs w:val="22"/>
    </w:rPr>
  </w:style>
  <w:style w:type="paragraph" w:styleId="4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
    <w:name w:val="Char1 Char Char Char Char Char Char1"/>
    <w:basedOn w:val="1"/>
    <w:qFormat/>
    <w:uiPriority w:val="0"/>
    <w:rPr>
      <w:rFonts w:ascii="Calibri" w:hAnsi="Calibri" w:eastAsia="宋体"/>
      <w:kern w:val="0"/>
      <w:sz w:val="20"/>
    </w:rPr>
  </w:style>
  <w:style w:type="character" w:customStyle="1" w:styleId="44">
    <w:name w:val="正文文本 Char"/>
    <w:basedOn w:val="16"/>
    <w:link w:val="3"/>
    <w:qFormat/>
    <w:uiPriority w:val="0"/>
    <w:rPr>
      <w:rFonts w:eastAsia="仿宋_GB2312"/>
      <w:kern w:val="2"/>
      <w:sz w:val="32"/>
    </w:rPr>
  </w:style>
  <w:style w:type="character" w:customStyle="1" w:styleId="45">
    <w:name w:val="left2"/>
    <w:basedOn w:val="16"/>
    <w:qFormat/>
    <w:uiPriority w:val="0"/>
  </w:style>
  <w:style w:type="paragraph" w:customStyle="1" w:styleId="46">
    <w:name w:val="主送机关"/>
    <w:basedOn w:val="1"/>
    <w:qFormat/>
    <w:uiPriority w:val="99"/>
    <w:rPr>
      <w:szCs w:val="32"/>
    </w:rPr>
  </w:style>
  <w:style w:type="paragraph" w:customStyle="1" w:styleId="47">
    <w:name w:val="ordinary-output target-output"/>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8">
    <w:name w:val="Char1 Char Char Char Char Char Char2"/>
    <w:basedOn w:val="1"/>
    <w:qFormat/>
    <w:uiPriority w:val="0"/>
    <w:rPr>
      <w:rFonts w:ascii="Tahoma" w:hAnsi="Tahoma" w:eastAsia="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85"/>
    <customShpInfo spid="_x0000_s108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FAC932-332C-42BD-8F17-F233B44FFAF3}">
  <ds:schemaRefs/>
</ds:datastoreItem>
</file>

<file path=docProps/app.xml><?xml version="1.0" encoding="utf-8"?>
<Properties xmlns="http://schemas.openxmlformats.org/officeDocument/2006/extended-properties" xmlns:vt="http://schemas.openxmlformats.org/officeDocument/2006/docPropsVTypes">
  <Template>Normal</Template>
  <Company>信念技术论坛</Company>
  <Pages>10</Pages>
  <Words>2484</Words>
  <Characters>2538</Characters>
  <Lines>21</Lines>
  <Paragraphs>5</Paragraphs>
  <TotalTime>6</TotalTime>
  <ScaleCrop>false</ScaleCrop>
  <LinksUpToDate>false</LinksUpToDate>
  <CharactersWithSpaces>2746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2022-09-16T06:34:00Z</dcterms:created>
  <dc:creator>User</dc:creator>
  <cp:lastModifiedBy>vv</cp:lastModifiedBy>
  <cp:lastPrinted>2021-03-30T06:38:00Z</cp:lastPrinted>
  <dcterms:modified xsi:type="dcterms:W3CDTF">2022-10-20T01:50:41Z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CFF4E2BD4C974011B816D21FCB8ED2D6</vt:lpwstr>
  </property>
</Properties>
</file>