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80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148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武进国家高新技术开发区三河村、河东组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拟征收集体土地面积0.2706公顷，位置详见附图。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80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148</w:t>
      </w:r>
      <w:r>
        <w:rPr>
          <w:rFonts w:hint="eastAsia" w:ascii="仿宋" w:hAnsi="仿宋" w:eastAsia="仿宋" w:cs="仿宋"/>
          <w:sz w:val="32"/>
        </w:rPr>
        <w:t>地块位于</w:t>
      </w:r>
      <w:bookmarkStart w:id="0" w:name="_GoBack"/>
      <w:r>
        <w:rPr>
          <w:rFonts w:hint="eastAsia" w:ascii="仿宋" w:hAnsi="仿宋" w:eastAsia="仿宋" w:cs="仿宋"/>
          <w:sz w:val="32"/>
          <w:lang w:val="en-US" w:eastAsia="zh-CN"/>
        </w:rPr>
        <w:t>武进国家高新技术开发区三河村、河东组</w:t>
      </w:r>
      <w:bookmarkEnd w:id="0"/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拟征收集体土地面积0.2706公顷，位置详见附图。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DdjNWEzMGZhODNhOTEwMTliMGE1Y2YyODdhNzgifQ=="/>
  </w:docVars>
  <w:rsids>
    <w:rsidRoot w:val="2566533C"/>
    <w:rsid w:val="01802BEF"/>
    <w:rsid w:val="09992B4F"/>
    <w:rsid w:val="101C3006"/>
    <w:rsid w:val="11276247"/>
    <w:rsid w:val="141C2861"/>
    <w:rsid w:val="15DC2E2C"/>
    <w:rsid w:val="1BFF70DE"/>
    <w:rsid w:val="1C942D37"/>
    <w:rsid w:val="22821F7B"/>
    <w:rsid w:val="237B0F6C"/>
    <w:rsid w:val="25186249"/>
    <w:rsid w:val="2566533C"/>
    <w:rsid w:val="31AC3343"/>
    <w:rsid w:val="33633703"/>
    <w:rsid w:val="350601EF"/>
    <w:rsid w:val="351B2158"/>
    <w:rsid w:val="35835540"/>
    <w:rsid w:val="37825FB1"/>
    <w:rsid w:val="3BA91C16"/>
    <w:rsid w:val="3C8D4454"/>
    <w:rsid w:val="3FBF52ED"/>
    <w:rsid w:val="40A21C87"/>
    <w:rsid w:val="440279B4"/>
    <w:rsid w:val="49CD76D0"/>
    <w:rsid w:val="4A8073C0"/>
    <w:rsid w:val="4EF86C24"/>
    <w:rsid w:val="51975EFF"/>
    <w:rsid w:val="53341C01"/>
    <w:rsid w:val="55BB0D24"/>
    <w:rsid w:val="59C04B5B"/>
    <w:rsid w:val="5ACE39FD"/>
    <w:rsid w:val="5BBD5A47"/>
    <w:rsid w:val="5C864F18"/>
    <w:rsid w:val="5E6A095F"/>
    <w:rsid w:val="624B3B90"/>
    <w:rsid w:val="63EA605A"/>
    <w:rsid w:val="66BE10A8"/>
    <w:rsid w:val="69EF748D"/>
    <w:rsid w:val="70752840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1281</Words>
  <Characters>1363</Characters>
  <Lines>0</Lines>
  <Paragraphs>0</Paragraphs>
  <TotalTime>4</TotalTime>
  <ScaleCrop>false</ScaleCrop>
  <LinksUpToDate>false</LinksUpToDate>
  <CharactersWithSpaces>1409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2022-09-09T06:49:27Z</cp:lastPrinted>
  <dcterms:modified xsi:type="dcterms:W3CDTF">2022-09-09T06:52:05Z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60A026294D3141A9BB9625442BD5A662</vt:lpwstr>
  </property>
</Properties>
</file>