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before="120" w:beforeLines="50" w:after="120" w:afterLines="50" w:line="570" w:lineRule="exact"/>
        <w:rPr>
          <w:rFonts w:hint="eastAsia" w:eastAsia="黑体"/>
          <w:snapToGrid w:val="0"/>
          <w:kern w:val="0"/>
          <w:sz w:val="32"/>
          <w:szCs w:val="32"/>
        </w:rPr>
      </w:pPr>
      <w:r>
        <w:rPr>
          <w:rFonts w:hint="eastAsia" w:eastAsia="黑体"/>
          <w:snapToGrid w:val="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项目基本信息表</w:t>
      </w:r>
    </w:p>
    <w:p>
      <w:pPr>
        <w:adjustRightInd w:val="0"/>
        <w:snapToGrid w:val="0"/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666"/>
        <w:gridCol w:w="678"/>
        <w:gridCol w:w="1107"/>
        <w:gridCol w:w="1377"/>
        <w:gridCol w:w="10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称</w:t>
            </w:r>
          </w:p>
        </w:tc>
        <w:tc>
          <w:tcPr>
            <w:tcW w:w="7168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江苏省</w:t>
            </w:r>
            <w:r>
              <w:rPr>
                <w:sz w:val="24"/>
                <w:u w:val="single"/>
              </w:rPr>
              <w:t xml:space="preserve">                          </w:t>
            </w:r>
            <w:r>
              <w:rPr>
                <w:sz w:val="24"/>
              </w:rPr>
              <w:t>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</w:p>
        </w:tc>
        <w:tc>
          <w:tcPr>
            <w:tcW w:w="7168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2" w:type="dxa"/>
            <w:gridSpan w:val="7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adjustRightInd w:val="0"/>
              <w:ind w:firstLine="141" w:firstLineChars="59"/>
              <w:jc w:val="distribute"/>
              <w:rPr>
                <w:sz w:val="24"/>
              </w:rPr>
            </w:pPr>
            <w:r>
              <w:rPr>
                <w:sz w:val="24"/>
              </w:rPr>
              <w:t>组织机构代码</w:t>
            </w:r>
          </w:p>
        </w:tc>
        <w:tc>
          <w:tcPr>
            <w:tcW w:w="3451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单位法人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adjustRightInd w:val="0"/>
              <w:ind w:firstLine="141" w:firstLineChars="59"/>
              <w:jc w:val="distribute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址</w:t>
            </w:r>
          </w:p>
        </w:tc>
        <w:tc>
          <w:tcPr>
            <w:tcW w:w="7168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adjustRightInd w:val="0"/>
              <w:ind w:firstLine="141" w:firstLineChars="59"/>
              <w:jc w:val="distribute"/>
              <w:rPr>
                <w:sz w:val="24"/>
              </w:rPr>
            </w:pPr>
            <w:r>
              <w:rPr>
                <w:sz w:val="24"/>
              </w:rPr>
              <w:t>所在</w:t>
            </w:r>
            <w:r>
              <w:rPr>
                <w:rFonts w:hint="eastAsia"/>
                <w:sz w:val="24"/>
              </w:rPr>
              <w:t>不限额</w:t>
            </w:r>
          </w:p>
          <w:p>
            <w:pPr>
              <w:adjustRightInd w:val="0"/>
              <w:ind w:firstLine="141" w:firstLineChars="5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 报 区 域</w:t>
            </w:r>
          </w:p>
        </w:tc>
        <w:tc>
          <w:tcPr>
            <w:tcW w:w="7168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是否工业企业</w:t>
            </w:r>
          </w:p>
        </w:tc>
        <w:tc>
          <w:tcPr>
            <w:tcW w:w="2344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是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否</w:t>
            </w:r>
          </w:p>
        </w:tc>
        <w:tc>
          <w:tcPr>
            <w:tcW w:w="2484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是否高新技术企业</w:t>
            </w:r>
          </w:p>
        </w:tc>
        <w:tc>
          <w:tcPr>
            <w:tcW w:w="234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</w:t>
            </w:r>
            <w:r>
              <w:rPr>
                <w:sz w:val="24"/>
              </w:rPr>
              <w:t xml:space="preserve">是  </w:t>
            </w:r>
            <w:r>
              <w:rPr>
                <w:rFonts w:ascii="宋体" w:hAnsi="宋体"/>
                <w:sz w:val="24"/>
              </w:rPr>
              <w:t xml:space="preserve">□ 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是否外资企业</w:t>
            </w:r>
          </w:p>
        </w:tc>
        <w:tc>
          <w:tcPr>
            <w:tcW w:w="5502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 是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72" w:type="dxa"/>
            <w:gridSpan w:val="7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1年主营业务收入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万元，其中</w:t>
            </w:r>
            <w:r>
              <w:rPr>
                <w:sz w:val="24"/>
              </w:rPr>
              <w:t>研究与试验发展经费投入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万元，占主营业务收入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072" w:type="dxa"/>
            <w:gridSpan w:val="7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承担市级及以上科技计划项目</w:t>
            </w:r>
            <w:r>
              <w:rPr>
                <w:rFonts w:hint="eastAsia"/>
                <w:sz w:val="24"/>
              </w:rPr>
              <w:t xml:space="preserve">：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个；2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年申请专利：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2" w:type="dxa"/>
            <w:gridSpan w:val="7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二、工程中心基本信息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2344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2484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新增建设经费</w:t>
            </w:r>
          </w:p>
        </w:tc>
        <w:tc>
          <w:tcPr>
            <w:tcW w:w="234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研究与试验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发展人员数</w:t>
            </w:r>
          </w:p>
        </w:tc>
        <w:tc>
          <w:tcPr>
            <w:tcW w:w="2344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84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研发场地面积</w:t>
            </w:r>
          </w:p>
        </w:tc>
        <w:tc>
          <w:tcPr>
            <w:tcW w:w="234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04" w:type="dxa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一级技术领域</w:t>
            </w:r>
          </w:p>
        </w:tc>
        <w:tc>
          <w:tcPr>
            <w:tcW w:w="2344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rPr>
                <w:rFonts w:hint="eastAsia"/>
                <w:sz w:val="24"/>
              </w:rPr>
            </w:pPr>
          </w:p>
        </w:tc>
        <w:tc>
          <w:tcPr>
            <w:tcW w:w="2484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二级技术领域</w:t>
            </w:r>
          </w:p>
        </w:tc>
        <w:tc>
          <w:tcPr>
            <w:tcW w:w="234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1" w:hRule="atLeast"/>
          <w:jc w:val="center"/>
        </w:trPr>
        <w:tc>
          <w:tcPr>
            <w:tcW w:w="9072" w:type="dxa"/>
            <w:gridSpan w:val="7"/>
            <w:shd w:val="clear" w:color="auto" w:fill="auto"/>
            <w:noWrap w:val="0"/>
            <w:vAlign w:val="top"/>
          </w:tcPr>
          <w:p>
            <w:pPr>
              <w:adjustRightInd w:val="0"/>
              <w:spacing w:before="120" w:beforeLines="50"/>
              <w:rPr>
                <w:sz w:val="24"/>
              </w:rPr>
            </w:pPr>
            <w:r>
              <w:rPr>
                <w:sz w:val="24"/>
              </w:rPr>
              <w:t>工程中心</w:t>
            </w: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研究方向和建设内容</w:t>
            </w:r>
            <w:r>
              <w:rPr>
                <w:rFonts w:hint="eastAsia"/>
                <w:sz w:val="24"/>
              </w:rPr>
              <w:t>（限</w:t>
            </w:r>
            <w:r>
              <w:rPr>
                <w:sz w:val="24"/>
              </w:rPr>
              <w:t>1000</w:t>
            </w:r>
            <w:r>
              <w:rPr>
                <w:rFonts w:hint="eastAsia"/>
                <w:sz w:val="24"/>
              </w:rPr>
              <w:t>字以内）</w:t>
            </w:r>
            <w:r>
              <w:rPr>
                <w:sz w:val="24"/>
              </w:rPr>
              <w:t>：</w:t>
            </w:r>
          </w:p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9072" w:type="dxa"/>
            <w:gridSpan w:val="7"/>
            <w:shd w:val="clear" w:color="auto" w:fill="auto"/>
            <w:noWrap w:val="0"/>
            <w:vAlign w:val="top"/>
          </w:tcPr>
          <w:p>
            <w:pPr>
              <w:adjustRightInd w:val="0"/>
              <w:rPr>
                <w:sz w:val="24"/>
              </w:rPr>
            </w:pPr>
          </w:p>
          <w:p>
            <w:pPr>
              <w:adjustRightInd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我单位对以上信息进行了认真审核，确认其真实性并对此负责。</w:t>
            </w:r>
          </w:p>
          <w:p>
            <w:pPr>
              <w:adjustRightInd w:val="0"/>
              <w:rPr>
                <w:rFonts w:hint="eastAsia"/>
                <w:sz w:val="24"/>
              </w:rPr>
            </w:pPr>
          </w:p>
          <w:p>
            <w:pPr>
              <w:adjustRightInd w:val="0"/>
              <w:rPr>
                <w:rFonts w:hint="eastAsia"/>
                <w:sz w:val="24"/>
              </w:rPr>
            </w:pPr>
          </w:p>
          <w:p>
            <w:pPr>
              <w:adjustRightInd w:val="0"/>
              <w:rPr>
                <w:rFonts w:hint="eastAsia"/>
                <w:sz w:val="24"/>
              </w:rPr>
            </w:pPr>
          </w:p>
          <w:p>
            <w:pPr>
              <w:adjustRightInd w:val="0"/>
              <w:rPr>
                <w:sz w:val="24"/>
              </w:rPr>
            </w:pPr>
          </w:p>
          <w:p>
            <w:pPr>
              <w:wordWrap w:val="0"/>
              <w:adjustRightIn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 xml:space="preserve">（申报单位盖章） </w:t>
            </w:r>
            <w:r>
              <w:rPr>
                <w:sz w:val="24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GQyN2MyZGVhNjI4MTc3NTcyYjYwNzMxMzI4MTkifQ=="/>
  </w:docVars>
  <w:rsids>
    <w:rsidRoot w:val="6E6F4196"/>
    <w:rsid w:val="6E6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2022-07-07T08:50:00Z</dcterms:created>
  <dc:creator>lenovo</dc:creator>
  <cp:lastModifiedBy>lenovo</cp:lastModifiedBy>
  <dcterms:modified xsi:type="dcterms:W3CDTF">2022-07-07T08:52:22Z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F278165648C447988A3125DAE7CDB66F</vt:lpwstr>
  </property>
</Properties>
</file>