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6F4" w:rsidRDefault="008926F4" w:rsidP="008926F4">
      <w:pPr>
        <w:spacing w:line="640" w:lineRule="exact"/>
        <w:jc w:val="center"/>
        <w:outlineLvl w:val="1"/>
        <w:rPr>
          <w:rFonts w:ascii="方正小标宋简体" w:eastAsia="方正小标宋简体" w:hAnsi="宋体" w:cs="宋体"/>
          <w:color w:val="000000"/>
          <w:kern w:val="0"/>
          <w:sz w:val="44"/>
          <w:szCs w:val="44"/>
          <w:lang w:val="zh-CN" w:bidi="zh-CN"/>
        </w:rPr>
      </w:pPr>
      <w:r w:rsidRPr="008926F4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  <w:lang w:val="zh-TW" w:eastAsia="zh-TW" w:bidi="zh-TW"/>
        </w:rPr>
        <w:t>全区</w:t>
      </w:r>
      <w:r w:rsidRPr="008926F4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  <w:lang w:val="zh-TW" w:bidi="zh-TW"/>
        </w:rPr>
        <w:t>教育系统</w:t>
      </w:r>
      <w:r w:rsidRPr="008926F4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  <w:lang w:val="zh-TW" w:eastAsia="zh-TW" w:bidi="zh-TW"/>
        </w:rPr>
        <w:t>消防安全</w:t>
      </w:r>
      <w:r w:rsidRPr="008926F4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  <w:lang w:val="zh-CN" w:bidi="zh-CN"/>
        </w:rPr>
        <w:t>“除</w:t>
      </w:r>
      <w:r w:rsidRPr="008926F4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  <w:lang w:val="zh-TW" w:eastAsia="zh-TW" w:bidi="zh-TW"/>
        </w:rPr>
        <w:t>患治违</w:t>
      </w:r>
      <w:r w:rsidRPr="008926F4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  <w:lang w:val="zh-CN" w:bidi="zh-CN"/>
        </w:rPr>
        <w:t>”</w:t>
      </w:r>
    </w:p>
    <w:p w:rsidR="008926F4" w:rsidRPr="008926F4" w:rsidRDefault="008926F4" w:rsidP="008926F4">
      <w:pPr>
        <w:spacing w:line="640" w:lineRule="exact"/>
        <w:jc w:val="center"/>
        <w:outlineLvl w:val="1"/>
        <w:rPr>
          <w:rFonts w:ascii="方正小标宋简体" w:eastAsia="方正小标宋简体" w:hAnsi="宋体" w:cs="宋体"/>
          <w:color w:val="000000"/>
          <w:kern w:val="0"/>
          <w:sz w:val="44"/>
          <w:szCs w:val="44"/>
          <w:lang w:val="zh-TW" w:eastAsia="zh-TW" w:bidi="zh-TW"/>
        </w:rPr>
      </w:pPr>
      <w:r w:rsidRPr="008926F4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  <w:lang w:val="zh-CN" w:bidi="zh-CN"/>
        </w:rPr>
        <w:t>专项</w:t>
      </w:r>
      <w:r w:rsidRPr="008926F4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  <w:lang w:val="zh-TW" w:eastAsia="zh-TW" w:bidi="zh-TW"/>
        </w:rPr>
        <w:t>行动实施方案</w:t>
      </w:r>
    </w:p>
    <w:p w:rsidR="008926F4" w:rsidRDefault="008926F4" w:rsidP="008926F4">
      <w:pPr>
        <w:spacing w:line="590" w:lineRule="exact"/>
        <w:ind w:firstLine="660"/>
        <w:rPr>
          <w:rFonts w:ascii="宋体" w:eastAsia="宋体" w:hAnsi="宋体" w:cs="宋体"/>
          <w:color w:val="000000"/>
          <w:kern w:val="0"/>
          <w:sz w:val="32"/>
          <w:szCs w:val="32"/>
          <w:lang w:val="zh-TW" w:bidi="zh-TW"/>
        </w:rPr>
      </w:pPr>
    </w:p>
    <w:p w:rsidR="008926F4" w:rsidRPr="008926F4" w:rsidRDefault="008926F4" w:rsidP="005E248B">
      <w:pPr>
        <w:spacing w:line="570" w:lineRule="exact"/>
        <w:ind w:firstLine="660"/>
        <w:rPr>
          <w:rFonts w:ascii="方正仿宋简体" w:eastAsia="方正仿宋简体" w:hAnsi="宋体" w:cs="宋体"/>
          <w:color w:val="000000"/>
          <w:kern w:val="0"/>
          <w:sz w:val="32"/>
          <w:szCs w:val="32"/>
          <w:lang w:val="zh-TW" w:eastAsia="zh-TW" w:bidi="zh-TW"/>
        </w:rPr>
      </w:pP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为进一步加强</w:t>
      </w:r>
      <w:r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bidi="zh-TW"/>
        </w:rPr>
        <w:t>全区教育系统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火灾防控工作，防范化解消防安全风险，确保全区</w:t>
      </w:r>
      <w:r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bidi="zh-TW"/>
        </w:rPr>
        <w:t>教育系统安全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平稳，特制定实施方案：</w:t>
      </w:r>
    </w:p>
    <w:p w:rsidR="008926F4" w:rsidRPr="00C8662D" w:rsidRDefault="008926F4" w:rsidP="005E248B">
      <w:pPr>
        <w:tabs>
          <w:tab w:val="left" w:pos="1296"/>
        </w:tabs>
        <w:spacing w:line="570" w:lineRule="exact"/>
        <w:ind w:firstLine="660"/>
        <w:rPr>
          <w:rFonts w:ascii="黑体" w:eastAsia="黑体" w:hAnsi="黑体" w:cs="宋体"/>
          <w:color w:val="000000"/>
          <w:kern w:val="0"/>
          <w:sz w:val="32"/>
          <w:szCs w:val="32"/>
          <w:lang w:val="zh-TW" w:eastAsia="zh-TW" w:bidi="zh-TW"/>
        </w:rPr>
      </w:pPr>
      <w:bookmarkStart w:id="0" w:name="bookmark9"/>
      <w:r w:rsidRPr="00C8662D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  <w:lang w:val="zh-TW" w:eastAsia="zh-TW" w:bidi="zh-TW"/>
        </w:rPr>
        <w:t>一</w:t>
      </w:r>
      <w:bookmarkEnd w:id="0"/>
      <w:r w:rsidRPr="00C8662D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  <w:lang w:val="zh-TW" w:eastAsia="zh-TW" w:bidi="zh-TW"/>
        </w:rPr>
        <w:t>、工作目标</w:t>
      </w:r>
    </w:p>
    <w:p w:rsidR="008926F4" w:rsidRPr="008926F4" w:rsidRDefault="008926F4" w:rsidP="005E248B">
      <w:pPr>
        <w:spacing w:line="570" w:lineRule="exact"/>
        <w:ind w:firstLine="660"/>
        <w:rPr>
          <w:rFonts w:ascii="方正仿宋简体" w:eastAsia="方正仿宋简体" w:hAnsi="宋体" w:cs="宋体"/>
          <w:color w:val="000000"/>
          <w:kern w:val="0"/>
          <w:sz w:val="32"/>
          <w:szCs w:val="32"/>
          <w:lang w:val="zh-TW" w:eastAsia="zh-TW" w:bidi="zh-TW"/>
        </w:rPr>
      </w:pP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深入贯彻党中央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“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疫情要防住、经济要稳住、发展要安全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”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的总要求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bidi="zh-TW"/>
        </w:rPr>
        <w:t>,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推动</w:t>
      </w:r>
      <w:r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bidi="zh-TW"/>
        </w:rPr>
        <w:t>教育系统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消防安全大检查活动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bidi="zh-TW"/>
        </w:rPr>
        <w:t>,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巩固消防安全专项整治三年行动成果，坚持底线思维、问题导向、聚焦重点、精准施策，实现</w:t>
      </w:r>
      <w:r w:rsidRPr="008363B7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CN" w:bidi="zh-CN"/>
        </w:rPr>
        <w:t>“</w:t>
      </w:r>
      <w:r w:rsidRPr="008363B7">
        <w:rPr>
          <w:rFonts w:ascii="方正仿宋简体" w:eastAsia="方正仿宋简体" w:hAnsi="宋体" w:cs="宋体" w:hint="eastAsia"/>
          <w:bCs/>
          <w:color w:val="000000"/>
          <w:kern w:val="0"/>
          <w:sz w:val="32"/>
          <w:szCs w:val="32"/>
          <w:lang w:val="zh-CN" w:bidi="zh-CN"/>
        </w:rPr>
        <w:t>四强</w:t>
      </w:r>
      <w:r w:rsidRPr="008363B7">
        <w:rPr>
          <w:rFonts w:ascii="方正仿宋简体" w:eastAsia="方正仿宋简体" w:hAnsi="宋体" w:cs="宋体" w:hint="eastAsia"/>
          <w:bCs/>
          <w:color w:val="000000"/>
          <w:kern w:val="0"/>
          <w:sz w:val="32"/>
          <w:szCs w:val="32"/>
          <w:lang w:val="zh-TW" w:eastAsia="zh-TW" w:bidi="zh-TW"/>
        </w:rPr>
        <w:t>化四提升</w:t>
      </w:r>
      <w:r w:rsidRPr="008363B7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”</w:t>
      </w:r>
      <w:r w:rsidRPr="008363B7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（即，</w:t>
      </w:r>
      <w:r w:rsidRPr="008363B7">
        <w:rPr>
          <w:rFonts w:ascii="方正仿宋简体" w:eastAsia="方正仿宋简体" w:hAnsi="宋体" w:cs="宋体" w:hint="eastAsia"/>
          <w:bCs/>
          <w:color w:val="000000"/>
          <w:kern w:val="0"/>
          <w:sz w:val="32"/>
          <w:szCs w:val="32"/>
          <w:lang w:val="zh-TW" w:eastAsia="zh-TW" w:bidi="zh-TW"/>
        </w:rPr>
        <w:t>强化主体责任落实，提升消防管理水平；强化消防设施维护，提升抗御火灾能力；强化违章建筑治理，提升建筑本质安全；强化全员消防培训，提升自防自救能力</w:t>
      </w:r>
      <w:r w:rsidRPr="008363B7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）</w:t>
      </w:r>
      <w:r w:rsidR="008363B7" w:rsidRPr="008363B7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bidi="zh-TW"/>
        </w:rPr>
        <w:t>,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不断夯实消防基层基础，切实提高</w:t>
      </w:r>
      <w:r w:rsidR="00C8662D" w:rsidRPr="00C8662D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全区教育系统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火灾防控水平。</w:t>
      </w:r>
    </w:p>
    <w:p w:rsidR="008926F4" w:rsidRPr="008363B7" w:rsidRDefault="008926F4" w:rsidP="005E248B">
      <w:pPr>
        <w:tabs>
          <w:tab w:val="left" w:pos="1296"/>
        </w:tabs>
        <w:spacing w:line="570" w:lineRule="exact"/>
        <w:ind w:firstLine="660"/>
        <w:rPr>
          <w:rFonts w:ascii="黑体" w:eastAsia="黑体" w:hAnsi="黑体" w:cs="宋体"/>
          <w:color w:val="000000"/>
          <w:kern w:val="0"/>
          <w:sz w:val="32"/>
          <w:szCs w:val="32"/>
          <w:lang w:val="zh-TW" w:eastAsia="zh-TW" w:bidi="zh-TW"/>
        </w:rPr>
      </w:pPr>
      <w:bookmarkStart w:id="1" w:name="bookmark10"/>
      <w:r w:rsidRPr="008363B7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  <w:lang w:val="zh-TW" w:eastAsia="zh-TW" w:bidi="zh-TW"/>
        </w:rPr>
        <w:t>二</w:t>
      </w:r>
      <w:bookmarkEnd w:id="1"/>
      <w:r w:rsidRPr="008363B7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  <w:lang w:val="zh-TW" w:eastAsia="zh-TW" w:bidi="zh-TW"/>
        </w:rPr>
        <w:t>、整治内容</w:t>
      </w:r>
    </w:p>
    <w:p w:rsidR="008926F4" w:rsidRPr="008926F4" w:rsidRDefault="008926F4" w:rsidP="005E248B">
      <w:pPr>
        <w:spacing w:line="570" w:lineRule="exact"/>
        <w:ind w:firstLine="660"/>
        <w:rPr>
          <w:rFonts w:ascii="方正仿宋简体" w:eastAsia="方正仿宋简体" w:hAnsi="宋体" w:cs="宋体"/>
          <w:color w:val="000000"/>
          <w:kern w:val="0"/>
          <w:sz w:val="32"/>
          <w:szCs w:val="32"/>
          <w:lang w:val="zh-TW" w:eastAsia="zh-TW" w:bidi="zh-TW"/>
        </w:rPr>
      </w:pPr>
      <w:r w:rsidRPr="008926F4"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九类违法行为</w:t>
      </w:r>
      <w:r w:rsidRPr="008926F4">
        <w:rPr>
          <w:rFonts w:ascii="方正仿宋简体" w:eastAsia="方正仿宋简体" w:hAnsi="宋体" w:cs="宋体" w:hint="eastAsia"/>
          <w:b/>
          <w:color w:val="000000"/>
          <w:kern w:val="0"/>
          <w:sz w:val="32"/>
          <w:szCs w:val="32"/>
          <w:lang w:val="zh-TW" w:eastAsia="zh-TW" w:bidi="zh-TW"/>
        </w:rPr>
        <w:t>：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违章搭建、擅自改变使用性质、占用防火间距、消防设施损坏停用、疏散通道不畅通、违规使用泡沫夹芯彩钢板、违规存放易燃易爆危险品、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CN" w:bidi="zh-CN"/>
        </w:rPr>
        <w:t>“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CN" w:bidi="zh-CN"/>
        </w:rPr>
        <w:t>三合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一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”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、违章动火及违反操作规程等。</w:t>
      </w:r>
    </w:p>
    <w:p w:rsidR="008926F4" w:rsidRPr="008926F4" w:rsidRDefault="008926F4" w:rsidP="005E248B">
      <w:pPr>
        <w:spacing w:line="570" w:lineRule="exact"/>
        <w:ind w:firstLine="660"/>
        <w:rPr>
          <w:rFonts w:ascii="方正仿宋简体" w:eastAsia="方正仿宋简体" w:hAnsi="宋体" w:cs="宋体"/>
          <w:color w:val="000000"/>
          <w:kern w:val="0"/>
          <w:sz w:val="32"/>
          <w:szCs w:val="32"/>
          <w:lang w:val="zh-TW" w:eastAsia="zh-TW" w:bidi="zh-TW"/>
        </w:rPr>
      </w:pPr>
      <w:r w:rsidRPr="008926F4">
        <w:rPr>
          <w:rFonts w:ascii="方正仿宋简体" w:eastAsia="方正仿宋简体" w:hAnsi="宋体" w:cs="宋体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四类突出风险</w:t>
      </w:r>
      <w:r w:rsidRPr="008926F4">
        <w:rPr>
          <w:rFonts w:ascii="方正仿宋简体" w:eastAsia="方正仿宋简体" w:hAnsi="宋体" w:cs="宋体" w:hint="eastAsia"/>
          <w:b/>
          <w:color w:val="000000"/>
          <w:kern w:val="0"/>
          <w:sz w:val="32"/>
          <w:szCs w:val="32"/>
          <w:lang w:val="zh-TW" w:bidi="zh-TW"/>
        </w:rPr>
        <w:t>:</w:t>
      </w:r>
      <w:r w:rsidRPr="008926F4">
        <w:rPr>
          <w:rFonts w:ascii="方正仿宋简体" w:eastAsia="方正仿宋简体" w:hAnsi="宋体" w:cs="宋体" w:hint="eastAsia"/>
          <w:color w:val="000000"/>
          <w:kern w:val="0"/>
          <w:sz w:val="32"/>
          <w:szCs w:val="32"/>
          <w:lang w:val="zh-TW" w:eastAsia="zh-TW" w:bidi="zh-TW"/>
        </w:rPr>
        <w:t>单位管理主体责任不落实、日常管理机制不健全、宣传教育培训不深入、员工自防自救能力不足等。</w:t>
      </w:r>
    </w:p>
    <w:p w:rsidR="008926F4" w:rsidRPr="008363B7" w:rsidRDefault="008926F4" w:rsidP="005E248B">
      <w:pPr>
        <w:tabs>
          <w:tab w:val="left" w:pos="1296"/>
        </w:tabs>
        <w:spacing w:line="570" w:lineRule="exact"/>
        <w:ind w:firstLine="660"/>
        <w:rPr>
          <w:rFonts w:ascii="黑体" w:eastAsia="黑体" w:hAnsi="黑体" w:cs="宋体"/>
          <w:bCs/>
          <w:color w:val="000000"/>
          <w:kern w:val="0"/>
          <w:sz w:val="32"/>
          <w:szCs w:val="32"/>
          <w:lang w:val="zh-TW" w:eastAsia="zh-TW" w:bidi="zh-TW"/>
        </w:rPr>
      </w:pPr>
      <w:bookmarkStart w:id="2" w:name="bookmark11"/>
      <w:r w:rsidRPr="008363B7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  <w:lang w:val="zh-TW" w:eastAsia="zh-TW" w:bidi="zh-TW"/>
        </w:rPr>
        <w:t>三</w:t>
      </w:r>
      <w:bookmarkEnd w:id="2"/>
      <w:r w:rsidRPr="008363B7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  <w:lang w:val="zh-TW" w:eastAsia="zh-TW" w:bidi="zh-TW"/>
        </w:rPr>
        <w:t>、职责分工</w:t>
      </w:r>
    </w:p>
    <w:p w:rsidR="008926F4" w:rsidRPr="008926F4" w:rsidRDefault="00CE678F" w:rsidP="005E248B">
      <w:pPr>
        <w:spacing w:line="570" w:lineRule="exact"/>
        <w:ind w:firstLine="660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</w:pPr>
      <w:r w:rsidRPr="00CE678F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lastRenderedPageBreak/>
        <w:t>各校</w:t>
      </w:r>
      <w:r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、各校外</w:t>
      </w:r>
      <w:r w:rsidRPr="00CE678F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培训机构</w:t>
      </w:r>
      <w:r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、</w:t>
      </w:r>
      <w:r w:rsidRPr="00CE678F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各校车服务提供单位</w:t>
      </w:r>
      <w:r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和</w:t>
      </w:r>
      <w:r w:rsidRPr="00CE678F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局机关各科室</w:t>
      </w:r>
      <w:r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、</w:t>
      </w:r>
      <w:r w:rsidRPr="00CE678F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局属各事业单位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要按照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CN" w:bidi="zh-CN"/>
        </w:rPr>
        <w:t>“党政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同责、一岗双责、</w:t>
      </w:r>
      <w:r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齐抓共管、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失职追责”和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CN" w:bidi="zh-CN"/>
        </w:rPr>
        <w:t>“管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行业必须管安全、管业务必须管安全、管生产经营必须管安全”的要求，坚决落实工作责任。</w:t>
      </w:r>
    </w:p>
    <w:p w:rsidR="00F573D6" w:rsidRDefault="008926F4" w:rsidP="005E248B">
      <w:pPr>
        <w:spacing w:line="570" w:lineRule="exact"/>
        <w:ind w:firstLine="660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bidi="zh-TW"/>
        </w:rPr>
      </w:pPr>
      <w:bookmarkStart w:id="3" w:name="bookmark12"/>
      <w:r w:rsidRPr="008926F4">
        <w:rPr>
          <w:rFonts w:ascii="方正仿宋简体" w:eastAsia="方正仿宋简体" w:hAnsi="宋体" w:cs="Times New Roman" w:hint="eastAsia"/>
          <w:b/>
          <w:color w:val="000000"/>
          <w:kern w:val="0"/>
          <w:sz w:val="32"/>
          <w:szCs w:val="32"/>
          <w:lang w:val="zh-TW" w:eastAsia="zh-TW" w:bidi="zh-TW"/>
        </w:rPr>
        <w:t>（</w:t>
      </w:r>
      <w:bookmarkEnd w:id="3"/>
      <w:r w:rsidRPr="008926F4">
        <w:rPr>
          <w:rFonts w:ascii="方正仿宋简体" w:eastAsia="方正仿宋简体" w:hAnsi="宋体" w:cs="Times New Roman" w:hint="eastAsia"/>
          <w:b/>
          <w:color w:val="000000"/>
          <w:kern w:val="0"/>
          <w:sz w:val="32"/>
          <w:szCs w:val="32"/>
          <w:lang w:val="zh-TW" w:eastAsia="zh-TW" w:bidi="zh-TW"/>
        </w:rPr>
        <w:t>一）</w:t>
      </w:r>
      <w:r w:rsidR="007B4E21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bidi="zh-TW"/>
        </w:rPr>
        <w:t>落实</w:t>
      </w:r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基层</w:t>
      </w:r>
      <w:r w:rsidR="00CE678F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bidi="zh-TW"/>
        </w:rPr>
        <w:t>单位主体</w:t>
      </w:r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责任</w:t>
      </w:r>
      <w:r w:rsidRPr="008926F4">
        <w:rPr>
          <w:rFonts w:ascii="方正仿宋简体" w:eastAsia="方正仿宋简体" w:hAnsi="宋体" w:cs="Times New Roman" w:hint="eastAsia"/>
          <w:b/>
          <w:color w:val="000000"/>
          <w:kern w:val="0"/>
          <w:sz w:val="32"/>
          <w:szCs w:val="32"/>
          <w:lang w:val="zh-TW" w:eastAsia="zh-TW" w:bidi="zh-TW"/>
        </w:rPr>
        <w:t>。</w:t>
      </w:r>
      <w:r w:rsidR="00BE3478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教育系统各校、各单位</w:t>
      </w:r>
      <w:r w:rsid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要对照</w:t>
      </w:r>
      <w:r w:rsidR="00F573D6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专项行动检</w:t>
      </w:r>
      <w:r w:rsidR="00A0736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（督）</w:t>
      </w:r>
      <w:r w:rsidR="00F573D6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查表</w:t>
      </w:r>
      <w:r w:rsidR="00F573D6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（附件1）</w:t>
      </w:r>
      <w:r w:rsid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内容</w:t>
      </w:r>
      <w:r w:rsidR="00F573D6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全面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开展</w:t>
      </w:r>
      <w:r w:rsid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摸排</w:t>
      </w:r>
      <w:r w:rsidR="00BE3478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，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6月底前完成</w:t>
      </w:r>
      <w:r w:rsid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自查自纠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，逐一</w:t>
      </w:r>
      <w:r w:rsidR="007B4E21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进行</w:t>
      </w:r>
      <w:r w:rsid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建档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，</w:t>
      </w:r>
      <w:r w:rsid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从而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摸清底数和消防安全状况，建立隐患问题和整改责任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CN" w:bidi="zh-CN"/>
        </w:rPr>
        <w:t>“两个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清单”</w:t>
      </w:r>
      <w:r w:rsidR="005E248B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（附件2）</w:t>
      </w:r>
      <w:r w:rsid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，并严格按照时限完成整改。同时每周要滚动进行自查自纠，汇总填报</w:t>
      </w:r>
      <w:r w:rsidR="005E248B" w:rsidRPr="003C4C59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专项行动</w:t>
      </w:r>
      <w:r w:rsid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统计</w:t>
      </w:r>
      <w:r w:rsidR="005E248B" w:rsidRPr="003C4C59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表</w:t>
      </w:r>
      <w:r w:rsid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（附件3）；每周更新“两个清单”，每周滚动进行填报</w:t>
      </w:r>
      <w:r w:rsid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。</w:t>
      </w:r>
    </w:p>
    <w:p w:rsidR="00F573D6" w:rsidRDefault="008926F4" w:rsidP="005E248B">
      <w:pPr>
        <w:tabs>
          <w:tab w:val="left" w:pos="1577"/>
        </w:tabs>
        <w:spacing w:line="570" w:lineRule="exact"/>
        <w:ind w:firstLine="660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bidi="zh-TW"/>
        </w:rPr>
      </w:pPr>
      <w:bookmarkStart w:id="4" w:name="bookmark13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（</w:t>
      </w:r>
      <w:bookmarkEnd w:id="4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二）</w:t>
      </w:r>
      <w:r w:rsidR="00F573D6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bidi="zh-TW"/>
        </w:rPr>
        <w:t>落实教育</w:t>
      </w:r>
      <w:r w:rsidR="00CE678F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行业</w:t>
      </w:r>
      <w:r w:rsidR="00CE678F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bidi="zh-TW"/>
        </w:rPr>
        <w:t>监管</w:t>
      </w:r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责任。</w:t>
      </w:r>
      <w:r w:rsidR="00F573D6" w:rsidRPr="00A0736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局机关各科室、局属各事业单位通过局防疫安全网格化工作机制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对</w:t>
      </w:r>
      <w:r w:rsid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教育系统各单位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进行专项</w:t>
      </w:r>
      <w:r w:rsidR="00A0736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督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查，</w:t>
      </w:r>
      <w:r w:rsidR="00A0736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按</w:t>
      </w:r>
      <w:r w:rsidR="00A07366" w:rsidRPr="00A0736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专项行动检（督）查表（附件1）</w:t>
      </w:r>
      <w:r w:rsidR="00A0736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逐单位进行填报，并</w:t>
      </w:r>
      <w:r w:rsidR="0020448D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指导</w:t>
      </w:r>
      <w:r w:rsidR="00F573D6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督促</w:t>
      </w:r>
      <w:r w:rsidR="0020448D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所督查的单位</w:t>
      </w:r>
      <w:r w:rsidR="00F573D6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整改火灾隐患，落实</w:t>
      </w:r>
      <w:r w:rsidR="00F573D6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人防物防技防措施，提升消防安全标准化管理水平。</w:t>
      </w:r>
      <w:r w:rsidR="00A07366" w:rsidRP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区教育局</w:t>
      </w:r>
      <w:r w:rsidR="00A0736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按</w:t>
      </w:r>
      <w:r w:rsidR="00A07366" w:rsidRP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专项行动</w:t>
      </w:r>
      <w:r w:rsidR="003C4C59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汇总表</w:t>
      </w:r>
      <w:r w:rsidR="00A07366" w:rsidRP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（附件</w:t>
      </w:r>
      <w:r w:rsidR="003C4C59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4</w:t>
      </w:r>
      <w:r w:rsidR="00A07366" w:rsidRP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）及时</w:t>
      </w:r>
      <w:r w:rsidR="00A0736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汇总上报</w:t>
      </w:r>
      <w:r w:rsid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学校自查自纠和</w:t>
      </w:r>
      <w:r w:rsidR="00A0736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网格化专项</w:t>
      </w:r>
      <w:r w:rsidR="0020448D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督</w:t>
      </w:r>
      <w:r w:rsidR="00A0736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查情况</w:t>
      </w:r>
      <w:r w:rsidR="0020448D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，</w:t>
      </w:r>
      <w:r w:rsidR="0020448D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彻底摸清底数，查清查实隐患</w:t>
      </w:r>
      <w:r w:rsidR="0020448D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；对</w:t>
      </w:r>
      <w:r w:rsidR="00F573D6" w:rsidRPr="00F573D6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排查发现的一般性问题隐患立即落实整改措施，7月底前督促完成整改。对排查发现构成重大火灾隐患，上报区政府挂牌督办，区消安委办专题研究整改措施，明确整改责任和时限，9月底前完成整改销案。</w:t>
      </w:r>
    </w:p>
    <w:p w:rsidR="008926F4" w:rsidRPr="008926F4" w:rsidRDefault="0020448D" w:rsidP="005E248B">
      <w:pPr>
        <w:tabs>
          <w:tab w:val="left" w:pos="1577"/>
        </w:tabs>
        <w:spacing w:line="570" w:lineRule="exact"/>
        <w:ind w:firstLine="660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区教育局职社科（安监科）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负责</w:t>
      </w:r>
      <w:r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本次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专项行动的组织协调、联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lastRenderedPageBreak/>
        <w:t>络沟通、技术指导、业务培训以及情况汇总等工作。对</w:t>
      </w:r>
      <w:r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个别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规模较大、功能较复杂的</w:t>
      </w:r>
      <w:r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单位或消防管理力量薄弱的、存在火灾隐患未能及时整改的单位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，</w:t>
      </w:r>
      <w:r w:rsidR="00395095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协调消防部门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技术力量，开展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CN" w:bidi="zh-CN"/>
        </w:rPr>
        <w:t>“会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诊式”检查</w:t>
      </w:r>
      <w:r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，指导督促有关单位</w:t>
      </w:r>
      <w:r w:rsidR="008926F4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制订完善灭火救援预案，开展针对性技战术研究，组织实战演练。</w:t>
      </w:r>
    </w:p>
    <w:p w:rsidR="008926F4" w:rsidRPr="008363B7" w:rsidRDefault="008926F4" w:rsidP="005E248B">
      <w:pPr>
        <w:spacing w:line="570" w:lineRule="exact"/>
        <w:ind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  <w:lang w:val="zh-TW" w:eastAsia="zh-TW" w:bidi="zh-TW"/>
        </w:rPr>
      </w:pPr>
      <w:bookmarkStart w:id="5" w:name="bookmark14"/>
      <w:r w:rsidRPr="008363B7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  <w:lang w:val="zh-TW" w:eastAsia="zh-TW" w:bidi="zh-TW"/>
        </w:rPr>
        <w:t>四</w:t>
      </w:r>
      <w:bookmarkEnd w:id="5"/>
      <w:r w:rsidRPr="008363B7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  <w:lang w:val="zh-TW" w:eastAsia="zh-TW" w:bidi="zh-TW"/>
        </w:rPr>
        <w:t>、</w:t>
      </w:r>
      <w:r w:rsidR="008363B7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  <w:lang w:val="zh-TW" w:bidi="zh-TW"/>
        </w:rPr>
        <w:t>工作</w:t>
      </w:r>
      <w:bookmarkStart w:id="6" w:name="_GoBack"/>
      <w:bookmarkEnd w:id="6"/>
      <w:r w:rsidRPr="008363B7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  <w:lang w:val="zh-TW" w:eastAsia="zh-TW" w:bidi="zh-TW"/>
        </w:rPr>
        <w:t>措施</w:t>
      </w:r>
    </w:p>
    <w:p w:rsidR="008926F4" w:rsidRPr="008926F4" w:rsidRDefault="008926F4" w:rsidP="005E248B">
      <w:pPr>
        <w:tabs>
          <w:tab w:val="left" w:pos="1575"/>
        </w:tabs>
        <w:spacing w:line="570" w:lineRule="exact"/>
        <w:ind w:firstLine="640"/>
        <w:rPr>
          <w:rFonts w:ascii="方正仿宋简体" w:eastAsia="方正仿宋简体" w:hAnsi="宋体" w:cs="Times New Roman"/>
          <w:kern w:val="0"/>
          <w:sz w:val="32"/>
          <w:szCs w:val="32"/>
          <w:lang w:val="zh-TW" w:eastAsia="zh-TW" w:bidi="zh-TW"/>
        </w:rPr>
      </w:pPr>
      <w:bookmarkStart w:id="7" w:name="bookmark15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（</w:t>
      </w:r>
      <w:bookmarkEnd w:id="7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一）</w:t>
      </w:r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bidi="zh-TW"/>
        </w:rPr>
        <w:t>强化</w:t>
      </w:r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组织领导。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eastAsia="zh-TW" w:bidi="zh-TW"/>
        </w:rPr>
        <w:t>区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教育局成立以主要领导为组长，分管局领导为副组长，各科室、事业单位负责人为成员的</w:t>
      </w:r>
      <w:r w:rsidR="00FF266D" w:rsidRP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消防安全“除患治违”专项行动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领导小组，下设办公室在职社科（安监科），领导小组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负责专项行动组织领导，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其办公室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负责日常工作，督促推动专项行动重点任务落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细落实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。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区教育局将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eastAsia="zh-TW" w:bidi="zh-TW"/>
        </w:rPr>
        <w:t>组织做好本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行业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eastAsia="zh-TW" w:bidi="zh-TW"/>
        </w:rPr>
        <w:t>专项行动，加强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组织协调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eastAsia="zh-TW" w:bidi="zh-TW"/>
        </w:rPr>
        <w:t>，压实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教育行业内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eastAsia="zh-TW" w:bidi="zh-TW"/>
        </w:rPr>
        <w:t>各方责任，逐个节点推进。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各校、各单位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eastAsia="zh-TW" w:bidi="zh-TW"/>
        </w:rPr>
        <w:t>每周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要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eastAsia="zh-TW" w:bidi="zh-TW"/>
        </w:rPr>
        <w:t>对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本单位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eastAsia="zh-TW" w:bidi="zh-TW"/>
        </w:rPr>
        <w:t>专项行动开展情况进行分析研判。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区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教育局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eastAsia="zh-TW" w:bidi="zh-TW"/>
        </w:rPr>
        <w:t>每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半月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eastAsia="zh-TW" w:bidi="zh-TW"/>
        </w:rPr>
        <w:t>开展一次工作</w:t>
      </w:r>
      <w:r w:rsidR="00FF266D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bidi="zh-TW"/>
        </w:rPr>
        <w:t>汇总梳理</w:t>
      </w:r>
      <w:r w:rsidRPr="008926F4">
        <w:rPr>
          <w:rFonts w:ascii="方正仿宋简体" w:eastAsia="方正仿宋简体" w:hAnsi="宋体" w:cs="Times New Roman" w:hint="eastAsia"/>
          <w:kern w:val="0"/>
          <w:sz w:val="32"/>
          <w:szCs w:val="32"/>
          <w:lang w:val="zh-TW" w:eastAsia="zh-TW" w:bidi="zh-TW"/>
        </w:rPr>
        <w:t>，核查重大火灾隐患，提请政府挂牌督办。</w:t>
      </w:r>
    </w:p>
    <w:p w:rsidR="00302235" w:rsidRDefault="008926F4" w:rsidP="005E248B">
      <w:pPr>
        <w:tabs>
          <w:tab w:val="left" w:pos="1560"/>
        </w:tabs>
        <w:spacing w:line="570" w:lineRule="exact"/>
        <w:ind w:firstLine="640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bidi="zh-TW"/>
        </w:rPr>
      </w:pPr>
      <w:bookmarkStart w:id="8" w:name="bookmark16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（</w:t>
      </w:r>
      <w:bookmarkEnd w:id="8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二）深化消防培训。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消防救援机构</w:t>
      </w:r>
      <w:r w:rsidR="00302235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将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组织对全区消防监督员、消防文员和政府消防专职队队员开展消防讲师培训</w:t>
      </w:r>
      <w:r w:rsidR="00302235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。区教育局将按照年度培训计划和工作实际，协调消防部门，组织教育系统有关人员开展消防培训，努力</w:t>
      </w:r>
      <w:r w:rsidR="00302235" w:rsidRPr="00302235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解决人员安全意识薄弱、自防自救能力差等问题。</w:t>
      </w:r>
    </w:p>
    <w:p w:rsidR="008926F4" w:rsidRPr="008926F4" w:rsidRDefault="008926F4" w:rsidP="005E248B">
      <w:pPr>
        <w:tabs>
          <w:tab w:val="left" w:pos="1585"/>
        </w:tabs>
        <w:spacing w:line="570" w:lineRule="exact"/>
        <w:ind w:firstLine="660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</w:pPr>
      <w:bookmarkStart w:id="9" w:name="bookmark17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（</w:t>
      </w:r>
      <w:bookmarkEnd w:id="9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三）严格依法整治。</w:t>
      </w:r>
      <w:r w:rsidR="00302235" w:rsidRPr="00302235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教育系统各校、各单位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要严格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火灾隐患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lastRenderedPageBreak/>
        <w:t>整改标准，严惩消防安全违法行为</w:t>
      </w:r>
      <w:r w:rsidR="00302235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。区教育局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对专项行动期间</w:t>
      </w:r>
      <w:r w:rsidR="00302235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督查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发现的违法行为和火灾隐患，</w:t>
      </w:r>
      <w:r w:rsidR="00C17A30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加大考核奖惩力度，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督促单位落实整改和临时防范措施。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加强对</w:t>
      </w:r>
      <w:r w:rsidR="00C17A30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涉及教育行业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违法建筑、违规场所的动态监管和打击力度，依法予以拆除、取缔、搬迁。对</w:t>
      </w:r>
      <w:r w:rsidR="00C17A30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校外培训机构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严重失信、隐患久拖不改的单位及其负责人，纳入消防安全失信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CN" w:bidi="zh-CN"/>
        </w:rPr>
        <w:t>“黑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名单”，实施联合惩戒。</w:t>
      </w:r>
    </w:p>
    <w:p w:rsidR="008926F4" w:rsidRPr="008926F4" w:rsidRDefault="008926F4" w:rsidP="005E248B">
      <w:pPr>
        <w:tabs>
          <w:tab w:val="left" w:pos="1576"/>
        </w:tabs>
        <w:spacing w:line="570" w:lineRule="exact"/>
        <w:ind w:firstLine="660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</w:pPr>
      <w:bookmarkStart w:id="10" w:name="bookmark18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（</w:t>
      </w:r>
      <w:bookmarkEnd w:id="10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四）</w:t>
      </w:r>
      <w:r w:rsidR="00C17A30"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从严调查处理。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对发生火灾事故的，要实行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CN" w:bidi="zh-CN"/>
        </w:rPr>
        <w:t>“一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案三查一公开”（查原因、查责任、查隐患，并在媒体公开事故单位隐患问题和处理结果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）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，分类分级对事故单位负责人和管理人进行约谈，达到处理一起、警示一片、规范一方的效果。</w:t>
      </w:r>
    </w:p>
    <w:p w:rsidR="008926F4" w:rsidRPr="008926F4" w:rsidRDefault="008926F4" w:rsidP="005E248B">
      <w:pPr>
        <w:tabs>
          <w:tab w:val="left" w:pos="1580"/>
        </w:tabs>
        <w:spacing w:line="570" w:lineRule="exact"/>
        <w:ind w:firstLine="660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</w:pPr>
      <w:bookmarkStart w:id="11" w:name="bookmark19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（</w:t>
      </w:r>
      <w:bookmarkEnd w:id="11"/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五）</w:t>
      </w:r>
      <w:r w:rsidR="00C17A30"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加强督查</w:t>
      </w:r>
      <w:r w:rsidR="00C17A30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bidi="zh-TW"/>
        </w:rPr>
        <w:t>督导</w:t>
      </w:r>
      <w:r w:rsidR="00C17A30" w:rsidRPr="008926F4">
        <w:rPr>
          <w:rFonts w:ascii="方正仿宋简体" w:eastAsia="方正仿宋简体" w:hAnsi="宋体" w:cs="Times New Roman" w:hint="eastAsia"/>
          <w:b/>
          <w:color w:val="000000"/>
          <w:kern w:val="0"/>
          <w:sz w:val="32"/>
          <w:szCs w:val="32"/>
          <w:lang w:val="zh-TW" w:eastAsia="zh-TW" w:bidi="zh-TW"/>
        </w:rPr>
        <w:t>。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区</w:t>
      </w:r>
      <w:r w:rsidR="00C17A30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教育局每半月开展一次督导检查，区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消防安全委员会办公室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每月对各部门工作情况进行调度督导，市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消防安全委员会办公室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将组织各辖区开展交叉互查，每组互查不少于5天，检查单位不少于20家，既查企业整改情况，也查</w:t>
      </w:r>
      <w:r w:rsidR="00C17A30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各部门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排查质态，督查结果形成工作通报，对问题紧盯不放，</w:t>
      </w:r>
      <w:r w:rsidR="00C17A30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督促</w:t>
      </w:r>
      <w:r w:rsidR="00C17A30"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问题整改。</w:t>
      </w:r>
    </w:p>
    <w:p w:rsidR="008926F4" w:rsidRPr="008926F4" w:rsidRDefault="008926F4" w:rsidP="005E248B">
      <w:pPr>
        <w:spacing w:line="570" w:lineRule="exact"/>
        <w:ind w:firstLine="64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</w:pPr>
      <w:r w:rsidRPr="008926F4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eastAsia="zh-TW" w:bidi="zh-TW"/>
        </w:rPr>
        <w:t>（六）</w:t>
      </w:r>
      <w:r w:rsidR="00DB6E9B">
        <w:rPr>
          <w:rFonts w:ascii="方正仿宋简体" w:eastAsia="方正仿宋简体" w:hAnsi="宋体" w:cs="Times New Roman" w:hint="eastAsia"/>
          <w:b/>
          <w:bCs/>
          <w:color w:val="000000"/>
          <w:kern w:val="0"/>
          <w:sz w:val="32"/>
          <w:szCs w:val="32"/>
          <w:lang w:val="zh-TW" w:bidi="zh-TW"/>
        </w:rPr>
        <w:t>加强信息报送。</w:t>
      </w:r>
      <w:r w:rsidRPr="008926F4">
        <w:rPr>
          <w:rFonts w:ascii="方正仿宋简体" w:eastAsia="方正仿宋简体" w:hAnsi="宋体" w:cs="Times New Roman" w:hint="eastAsia"/>
          <w:bCs/>
          <w:color w:val="000000"/>
          <w:kern w:val="0"/>
          <w:sz w:val="32"/>
          <w:szCs w:val="32"/>
          <w:lang w:val="zh-TW" w:eastAsia="zh-TW" w:bidi="zh-TW"/>
        </w:rPr>
        <w:t>各</w:t>
      </w:r>
      <w:r w:rsidR="00DB6E9B">
        <w:rPr>
          <w:rFonts w:ascii="方正仿宋简体" w:eastAsia="方正仿宋简体" w:hAnsi="宋体" w:cs="Times New Roman" w:hint="eastAsia"/>
          <w:bCs/>
          <w:color w:val="000000"/>
          <w:kern w:val="0"/>
          <w:sz w:val="32"/>
          <w:szCs w:val="32"/>
          <w:lang w:val="zh-TW" w:bidi="zh-TW"/>
        </w:rPr>
        <w:t>校、各单位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于</w:t>
      </w:r>
      <w:r w:rsidR="00A7192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每周五滚动累计填报《</w:t>
      </w:r>
      <w:r w:rsidR="00A71924" w:rsidRPr="00A7192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全区教育系统消防安全“除患治违”专项行动“两个清单”</w:t>
      </w:r>
      <w:r w:rsidR="00A7192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》</w:t>
      </w:r>
      <w:r w:rsidR="003C4C59">
        <w:rPr>
          <w:rFonts w:hint="eastAsia"/>
        </w:rPr>
        <w:t>、</w:t>
      </w:r>
      <w:r w:rsidR="003C4C59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《</w:t>
      </w:r>
      <w:r w:rsidR="003C4C59" w:rsidRPr="003C4C59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全区教育系统消防安全“除患治违”专项行动统计表</w:t>
      </w:r>
      <w:r w:rsidR="003C4C59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》</w:t>
      </w:r>
      <w:r w:rsidR="00A7192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，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每月1</w:t>
      </w:r>
      <w:r w:rsidR="00DB6E9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2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日、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2</w:t>
      </w:r>
      <w:r w:rsidR="00DB6E9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7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日前报送工作开展情况及专项行动汇总表（附件4），重要情况随时报送。联系人：</w:t>
      </w:r>
      <w:r w:rsidR="00DB6E9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蒋建峰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，联系电话：</w:t>
      </w:r>
      <w:r w:rsidR="00DB6E9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>67897050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，邮箱：</w:t>
      </w:r>
      <w:r w:rsidR="00DB6E9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bidi="en-US"/>
        </w:rPr>
        <w:t>wjxyaq</w:t>
      </w:r>
      <w:r w:rsidRPr="008926F4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eastAsia="zh-TW" w:bidi="en-US"/>
        </w:rPr>
        <w:t>@qq.com。</w:t>
      </w:r>
    </w:p>
    <w:p w:rsidR="005E248B" w:rsidRDefault="008926F4" w:rsidP="005E248B">
      <w:pPr>
        <w:spacing w:line="570" w:lineRule="exact"/>
        <w:ind w:firstLineChars="200" w:firstLine="64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bidi="zh-TW"/>
        </w:rPr>
      </w:pP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lastRenderedPageBreak/>
        <w:t>附件：</w:t>
      </w:r>
    </w:p>
    <w:p w:rsidR="005E248B" w:rsidRDefault="008926F4" w:rsidP="005E248B">
      <w:pPr>
        <w:spacing w:line="570" w:lineRule="exact"/>
        <w:ind w:firstLineChars="200" w:firstLine="64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bidi="zh-TW"/>
        </w:rPr>
      </w:pP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1.全区</w:t>
      </w:r>
      <w:r w:rsidR="00C63E7B" w:rsidRP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教育系统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消防安全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“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除患治违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”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专项行动检</w:t>
      </w:r>
      <w:r w:rsidR="00C63E7B" w:rsidRP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（督）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查表</w:t>
      </w:r>
      <w:bookmarkStart w:id="12" w:name="bookmark20"/>
      <w:bookmarkEnd w:id="12"/>
    </w:p>
    <w:p w:rsidR="005E248B" w:rsidRDefault="008926F4" w:rsidP="005E248B">
      <w:pPr>
        <w:spacing w:line="570" w:lineRule="exact"/>
        <w:ind w:firstLineChars="200" w:firstLine="64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bidi="zh-TW"/>
        </w:rPr>
      </w:pPr>
      <w:r w:rsidRP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2.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全区</w:t>
      </w:r>
      <w:r w:rsidR="00C63E7B" w:rsidRP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教育系统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消防安全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“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除患治违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”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专项行动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“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两个清单</w:t>
      </w:r>
      <w:r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”</w:t>
      </w:r>
      <w:bookmarkStart w:id="13" w:name="bookmark21"/>
      <w:bookmarkEnd w:id="13"/>
    </w:p>
    <w:p w:rsidR="005E248B" w:rsidRDefault="008926F4" w:rsidP="005E248B">
      <w:pPr>
        <w:spacing w:line="570" w:lineRule="exact"/>
        <w:ind w:firstLineChars="200" w:firstLine="64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bidi="zh-TW"/>
        </w:rPr>
      </w:pPr>
      <w:r w:rsidRP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3.</w:t>
      </w:r>
      <w:r w:rsidR="003C4C59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全区</w:t>
      </w:r>
      <w:r w:rsidR="003C4C59" w:rsidRP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教育系统</w:t>
      </w:r>
      <w:r w:rsidR="003C4C59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消防安全</w:t>
      </w:r>
      <w:r w:rsidR="003C4C59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“</w:t>
      </w:r>
      <w:r w:rsidR="003C4C59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除患治违</w:t>
      </w:r>
      <w:r w:rsidR="003C4C59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”</w:t>
      </w:r>
      <w:r w:rsidR="003C4C59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专项行动统计表</w:t>
      </w:r>
      <w:bookmarkStart w:id="14" w:name="bookmark22"/>
      <w:bookmarkEnd w:id="14"/>
      <w:r w:rsid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bidi="zh-TW"/>
        </w:rPr>
        <w:t xml:space="preserve"> </w:t>
      </w:r>
    </w:p>
    <w:p w:rsidR="008926F4" w:rsidRPr="005E248B" w:rsidRDefault="008926F4" w:rsidP="005E248B">
      <w:pPr>
        <w:spacing w:line="570" w:lineRule="exact"/>
        <w:ind w:firstLineChars="200" w:firstLine="640"/>
        <w:jc w:val="left"/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</w:pPr>
      <w:r w:rsidRP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4.</w:t>
      </w:r>
      <w:r w:rsidR="005E248B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全区</w:t>
      </w:r>
      <w:r w:rsidR="005E248B" w:rsidRPr="005E248B">
        <w:rPr>
          <w:rFonts w:ascii="方正仿宋简体" w:eastAsia="方正仿宋简体" w:hAnsi="宋体" w:cs="Times New Roman" w:hint="eastAsia"/>
          <w:color w:val="000000"/>
          <w:kern w:val="0"/>
          <w:sz w:val="32"/>
          <w:szCs w:val="32"/>
          <w:lang w:val="zh-TW" w:eastAsia="zh-TW" w:bidi="zh-TW"/>
        </w:rPr>
        <w:t>教育系统</w:t>
      </w:r>
      <w:r w:rsidR="005E248B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消防安全</w:t>
      </w:r>
      <w:r w:rsidR="005E248B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“</w:t>
      </w:r>
      <w:r w:rsidR="005E248B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除患治违</w:t>
      </w:r>
      <w:r w:rsidR="005E248B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”</w:t>
      </w:r>
      <w:r w:rsidR="005E248B" w:rsidRPr="005E248B">
        <w:rPr>
          <w:rFonts w:ascii="方正仿宋简体" w:eastAsia="方正仿宋简体" w:hAnsi="宋体" w:cs="Times New Roman"/>
          <w:color w:val="000000"/>
          <w:kern w:val="0"/>
          <w:sz w:val="32"/>
          <w:szCs w:val="32"/>
          <w:lang w:val="zh-TW" w:eastAsia="zh-TW" w:bidi="zh-TW"/>
        </w:rPr>
        <w:t>专项行动汇总表</w:t>
      </w:r>
    </w:p>
    <w:p w:rsidR="008926F4" w:rsidRDefault="008926F4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2"/>
          <w:szCs w:val="32"/>
          <w:lang w:val="zh-TW" w:bidi="zh-TW"/>
        </w:rPr>
      </w:pPr>
      <w:bookmarkStart w:id="15" w:name="bookmark23"/>
      <w:bookmarkEnd w:id="15"/>
    </w:p>
    <w:p w:rsidR="005E248B" w:rsidRDefault="005E248B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2"/>
          <w:szCs w:val="32"/>
          <w:lang w:val="zh-TW" w:bidi="zh-TW"/>
        </w:rPr>
      </w:pPr>
    </w:p>
    <w:p w:rsidR="005E248B" w:rsidRDefault="005E248B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2"/>
          <w:szCs w:val="32"/>
          <w:lang w:val="zh-TW" w:bidi="zh-TW"/>
        </w:rPr>
      </w:pPr>
    </w:p>
    <w:p w:rsidR="005E248B" w:rsidRDefault="005E248B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2"/>
          <w:szCs w:val="32"/>
          <w:lang w:val="zh-TW" w:bidi="zh-TW"/>
        </w:rPr>
      </w:pPr>
    </w:p>
    <w:p w:rsidR="005E248B" w:rsidRDefault="005E248B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2"/>
          <w:szCs w:val="32"/>
          <w:lang w:val="zh-TW" w:bidi="zh-TW"/>
        </w:rPr>
      </w:pPr>
    </w:p>
    <w:p w:rsidR="005E248B" w:rsidRDefault="005E248B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2"/>
          <w:szCs w:val="32"/>
          <w:lang w:val="zh-TW" w:bidi="zh-TW"/>
        </w:rPr>
      </w:pPr>
    </w:p>
    <w:p w:rsidR="005E248B" w:rsidRPr="008926F4" w:rsidRDefault="005E248B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2"/>
          <w:szCs w:val="32"/>
          <w:lang w:val="zh-TW" w:bidi="zh-TW"/>
        </w:rPr>
      </w:pPr>
    </w:p>
    <w:p w:rsidR="008926F4" w:rsidRDefault="008926F4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0"/>
          <w:szCs w:val="30"/>
          <w:lang w:val="zh-TW" w:bidi="zh-TW"/>
        </w:rPr>
      </w:pPr>
    </w:p>
    <w:p w:rsidR="005E248B" w:rsidRDefault="005E248B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0"/>
          <w:szCs w:val="30"/>
          <w:lang w:val="zh-TW" w:bidi="zh-TW"/>
        </w:rPr>
      </w:pPr>
    </w:p>
    <w:p w:rsidR="00A56465" w:rsidRDefault="00A56465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0"/>
          <w:szCs w:val="30"/>
          <w:lang w:val="zh-TW" w:bidi="zh-TW"/>
        </w:rPr>
      </w:pPr>
    </w:p>
    <w:p w:rsidR="00A56465" w:rsidRDefault="00A56465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0"/>
          <w:szCs w:val="30"/>
          <w:lang w:val="zh-TW" w:bidi="zh-TW"/>
        </w:rPr>
      </w:pPr>
    </w:p>
    <w:p w:rsidR="00A56465" w:rsidRPr="008926F4" w:rsidRDefault="00A56465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color w:val="000000"/>
          <w:kern w:val="0"/>
          <w:sz w:val="30"/>
          <w:szCs w:val="30"/>
          <w:lang w:val="zh-TW" w:bidi="zh-TW"/>
        </w:rPr>
      </w:pPr>
    </w:p>
    <w:p w:rsidR="008926F4" w:rsidRPr="008926F4" w:rsidRDefault="008926F4" w:rsidP="008926F4">
      <w:pPr>
        <w:tabs>
          <w:tab w:val="left" w:pos="2011"/>
        </w:tabs>
        <w:spacing w:after="100" w:line="384" w:lineRule="auto"/>
        <w:jc w:val="left"/>
        <w:rPr>
          <w:rFonts w:ascii="宋体" w:eastAsia="宋体" w:hAnsi="宋体" w:cs="宋体"/>
          <w:color w:val="000000"/>
          <w:kern w:val="0"/>
          <w:sz w:val="30"/>
          <w:szCs w:val="30"/>
          <w:lang w:val="zh-TW" w:bidi="zh-TW"/>
        </w:rPr>
      </w:pPr>
    </w:p>
    <w:p w:rsidR="008926F4" w:rsidRPr="008926F4" w:rsidRDefault="008926F4" w:rsidP="008926F4">
      <w:pPr>
        <w:tabs>
          <w:tab w:val="left" w:pos="2011"/>
        </w:tabs>
        <w:spacing w:after="100" w:line="384" w:lineRule="auto"/>
        <w:ind w:firstLine="400"/>
        <w:jc w:val="left"/>
        <w:rPr>
          <w:rFonts w:ascii="宋体" w:eastAsia="宋体" w:hAnsi="宋体" w:cs="宋体"/>
          <w:b/>
          <w:color w:val="000000"/>
          <w:kern w:val="0"/>
          <w:sz w:val="30"/>
          <w:szCs w:val="30"/>
          <w:lang w:val="zh-TW" w:bidi="zh-TW"/>
        </w:rPr>
      </w:pPr>
      <w:r w:rsidRPr="008926F4">
        <w:rPr>
          <w:rFonts w:ascii="宋体" w:eastAsia="宋体" w:hAnsi="宋体" w:cs="宋体"/>
          <w:b/>
          <w:color w:val="000000"/>
          <w:kern w:val="0"/>
          <w:sz w:val="30"/>
          <w:szCs w:val="30"/>
          <w:lang w:val="zh-TW" w:eastAsia="zh-TW" w:bidi="zh-TW"/>
        </w:rPr>
        <w:lastRenderedPageBreak/>
        <w:t>附件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zh-TW" w:eastAsia="zh-TW" w:bidi="zh-TW"/>
        </w:rPr>
        <w:t>1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zh-TW" w:eastAsia="zh-TW" w:bidi="zh-TW"/>
        </w:rPr>
        <w:t>:</w:t>
      </w:r>
    </w:p>
    <w:p w:rsidR="008926F4" w:rsidRPr="008926F4" w:rsidRDefault="008926F4" w:rsidP="008926F4">
      <w:pPr>
        <w:spacing w:after="160"/>
        <w:jc w:val="center"/>
        <w:rPr>
          <w:rFonts w:ascii="宋体" w:eastAsia="宋体" w:hAnsi="宋体" w:cs="宋体"/>
          <w:b/>
          <w:color w:val="000000"/>
          <w:kern w:val="0"/>
          <w:sz w:val="32"/>
          <w:szCs w:val="32"/>
          <w:lang w:val="zh-TW" w:eastAsia="zh-TW" w:bidi="zh-TW"/>
        </w:rPr>
      </w:pPr>
      <w:r w:rsidRPr="008926F4">
        <w:rPr>
          <w:rFonts w:ascii="宋体" w:eastAsia="宋体" w:hAnsi="宋体" w:cs="宋体"/>
          <w:b/>
          <w:color w:val="000000"/>
          <w:kern w:val="0"/>
          <w:sz w:val="32"/>
          <w:szCs w:val="32"/>
          <w:lang w:val="zh-TW" w:eastAsia="zh-TW" w:bidi="zh-TW"/>
        </w:rPr>
        <w:t>全区</w:t>
      </w:r>
      <w:r w:rsidR="00A56465">
        <w:rPr>
          <w:rFonts w:ascii="宋体" w:eastAsia="宋体" w:hAnsi="宋体" w:cs="宋体" w:hint="eastAsia"/>
          <w:b/>
          <w:color w:val="000000"/>
          <w:kern w:val="0"/>
          <w:sz w:val="32"/>
          <w:szCs w:val="32"/>
          <w:lang w:val="zh-TW" w:bidi="zh-TW"/>
        </w:rPr>
        <w:t>教育系统</w:t>
      </w:r>
      <w:r w:rsidRPr="008926F4">
        <w:rPr>
          <w:rFonts w:ascii="宋体" w:eastAsia="宋体" w:hAnsi="宋体" w:cs="宋体"/>
          <w:b/>
          <w:color w:val="000000"/>
          <w:kern w:val="0"/>
          <w:sz w:val="32"/>
          <w:szCs w:val="32"/>
          <w:lang w:val="zh-TW" w:eastAsia="zh-TW" w:bidi="zh-TW"/>
        </w:rPr>
        <w:t>消防安全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zh-CN" w:bidi="zh-CN"/>
        </w:rPr>
        <w:t>“</w:t>
      </w:r>
      <w:r w:rsidRPr="008926F4">
        <w:rPr>
          <w:rFonts w:ascii="宋体" w:eastAsia="宋体" w:hAnsi="宋体" w:cs="宋体"/>
          <w:b/>
          <w:color w:val="000000"/>
          <w:kern w:val="0"/>
          <w:sz w:val="32"/>
          <w:szCs w:val="32"/>
          <w:lang w:val="zh-CN" w:bidi="zh-CN"/>
        </w:rPr>
        <w:t>除</w:t>
      </w:r>
      <w:r w:rsidRPr="008926F4">
        <w:rPr>
          <w:rFonts w:ascii="宋体" w:eastAsia="宋体" w:hAnsi="宋体" w:cs="宋体"/>
          <w:b/>
          <w:color w:val="000000"/>
          <w:kern w:val="0"/>
          <w:sz w:val="32"/>
          <w:szCs w:val="32"/>
          <w:lang w:val="zh-TW" w:eastAsia="zh-TW" w:bidi="zh-TW"/>
        </w:rPr>
        <w:t>患治违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val="zh-CN" w:bidi="zh-CN"/>
        </w:rPr>
        <w:t>”</w:t>
      </w:r>
      <w:r w:rsidRPr="008926F4">
        <w:rPr>
          <w:rFonts w:ascii="宋体" w:eastAsia="宋体" w:hAnsi="宋体" w:cs="宋体"/>
          <w:b/>
          <w:color w:val="000000"/>
          <w:kern w:val="0"/>
          <w:sz w:val="32"/>
          <w:szCs w:val="32"/>
          <w:lang w:val="zh-CN" w:bidi="zh-CN"/>
        </w:rPr>
        <w:t>专</w:t>
      </w:r>
      <w:r w:rsidRPr="008926F4">
        <w:rPr>
          <w:rFonts w:ascii="宋体" w:eastAsia="宋体" w:hAnsi="宋体" w:cs="宋体"/>
          <w:b/>
          <w:color w:val="000000"/>
          <w:kern w:val="0"/>
          <w:sz w:val="32"/>
          <w:szCs w:val="32"/>
          <w:lang w:val="zh-TW" w:eastAsia="zh-TW" w:bidi="zh-TW"/>
        </w:rPr>
        <w:t>项行动检</w:t>
      </w:r>
      <w:r w:rsidR="00C63E7B">
        <w:rPr>
          <w:rFonts w:ascii="宋体" w:eastAsia="宋体" w:hAnsi="宋体" w:cs="宋体" w:hint="eastAsia"/>
          <w:b/>
          <w:color w:val="000000"/>
          <w:kern w:val="0"/>
          <w:sz w:val="32"/>
          <w:szCs w:val="32"/>
          <w:lang w:val="zh-TW" w:bidi="zh-TW"/>
        </w:rPr>
        <w:t>（督）</w:t>
      </w:r>
      <w:r w:rsidRPr="008926F4">
        <w:rPr>
          <w:rFonts w:ascii="宋体" w:eastAsia="宋体" w:hAnsi="宋体" w:cs="宋体"/>
          <w:b/>
          <w:color w:val="000000"/>
          <w:kern w:val="0"/>
          <w:sz w:val="32"/>
          <w:szCs w:val="32"/>
          <w:lang w:val="zh-TW" w:eastAsia="zh-TW" w:bidi="zh-TW"/>
        </w:rPr>
        <w:t>查表</w:t>
      </w:r>
    </w:p>
    <w:p w:rsidR="008926F4" w:rsidRPr="008926F4" w:rsidRDefault="008926F4" w:rsidP="008926F4">
      <w:pPr>
        <w:tabs>
          <w:tab w:val="left" w:pos="4310"/>
        </w:tabs>
        <w:spacing w:after="80"/>
        <w:ind w:left="101"/>
        <w:jc w:val="left"/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</w:pPr>
      <w:r w:rsidRPr="008926F4"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  <w:t>单位（场所）名称：</w:t>
      </w:r>
      <w:r w:rsidRPr="008926F4">
        <w:rPr>
          <w:rFonts w:ascii="宋体" w:eastAsia="宋体" w:hAnsi="宋体" w:cs="宋体" w:hint="eastAsia"/>
          <w:b/>
          <w:bCs/>
          <w:color w:val="000000"/>
          <w:kern w:val="0"/>
          <w:sz w:val="19"/>
          <w:szCs w:val="19"/>
          <w:lang w:val="zh-TW" w:bidi="zh-TW"/>
        </w:rPr>
        <w:t xml:space="preserve">                           </w:t>
      </w:r>
      <w:r w:rsidRPr="008926F4"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  <w:t>单位（场所）地址：</w:t>
      </w:r>
    </w:p>
    <w:p w:rsidR="008926F4" w:rsidRPr="008926F4" w:rsidRDefault="008926F4" w:rsidP="008926F4">
      <w:pPr>
        <w:tabs>
          <w:tab w:val="left" w:pos="4306"/>
        </w:tabs>
        <w:ind w:left="101"/>
        <w:jc w:val="left"/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</w:pPr>
      <w:r w:rsidRPr="008926F4"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  <w:t>单位负责人：</w:t>
      </w:r>
      <w:r w:rsidRPr="008926F4">
        <w:rPr>
          <w:rFonts w:ascii="宋体" w:eastAsia="宋体" w:hAnsi="宋体" w:cs="宋体" w:hint="eastAsia"/>
          <w:b/>
          <w:bCs/>
          <w:color w:val="000000"/>
          <w:kern w:val="0"/>
          <w:sz w:val="19"/>
          <w:szCs w:val="19"/>
          <w:lang w:val="zh-TW" w:bidi="zh-TW"/>
        </w:rPr>
        <w:t xml:space="preserve">                                 </w:t>
      </w:r>
      <w:r w:rsidRPr="008926F4"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  <w:t>联系电话：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4541"/>
        <w:gridCol w:w="2174"/>
        <w:gridCol w:w="2002"/>
      </w:tblGrid>
      <w:tr w:rsidR="008926F4" w:rsidRPr="008926F4" w:rsidTr="008926F4">
        <w:trPr>
          <w:trHeight w:hRule="exact" w:val="326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 w:val="zh-TW" w:eastAsia="zh-TW" w:bidi="zh-TW"/>
              </w:rPr>
              <w:t>类别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 w:val="zh-TW" w:eastAsia="zh-TW" w:bidi="zh-TW"/>
              </w:rPr>
              <w:t>检査内容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 w:val="zh-TW" w:eastAsia="zh-TW" w:bidi="zh-TW"/>
              </w:rPr>
              <w:t>是否存在问题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  <w:lang w:val="zh-TW" w:eastAsia="zh-TW" w:bidi="zh-TW"/>
              </w:rPr>
              <w:t>具体问题</w:t>
            </w:r>
          </w:p>
        </w:tc>
      </w:tr>
      <w:tr w:rsidR="008926F4" w:rsidRPr="008926F4" w:rsidTr="008926F4">
        <w:trPr>
          <w:trHeight w:hRule="exact" w:val="322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26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 xml:space="preserve">查 </w:t>
            </w:r>
          </w:p>
          <w:p w:rsidR="008926F4" w:rsidRPr="008926F4" w:rsidRDefault="008926F4" w:rsidP="008926F4">
            <w:pPr>
              <w:spacing w:line="326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 xml:space="preserve">管 </w:t>
            </w:r>
          </w:p>
          <w:p w:rsidR="008926F4" w:rsidRPr="008926F4" w:rsidRDefault="008926F4" w:rsidP="008926F4">
            <w:pPr>
              <w:spacing w:line="326" w:lineRule="exact"/>
              <w:ind w:firstLineChars="100" w:firstLine="190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理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是否改变建筑使用性质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C63E7B">
            <w:pPr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val="zh-CN" w:bidi="zh-CN"/>
              </w:rPr>
              <w:t xml:space="preserve">     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12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员工是否掌握火场逃生自救基本技能，熟悉逃生路 线和引导人员疏散程序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17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是否组织员工开展消防安全培训和应急疏散逃生 演练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是否定期组织防火巡查，及时清除遗留火种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是否及时关闸断电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是否落实电气线路定期检测规定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12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是否存在超负荷使用大功率电器、电动自行车违规 充电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6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是否存在电器线路私拉乱接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17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动火作业审批是否规范并落实防范措施，工人是否 违章操作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是否存在违规用火、用电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是否按要求建立微型消防站。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946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14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消防控制室是否落实每班不少于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TW" w:eastAsia="zh-TW" w:bidi="zh-TW"/>
              </w:rPr>
              <w:t>2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名持有职业资 格证的人员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TW" w:eastAsia="zh-TW" w:bidi="zh-TW"/>
              </w:rPr>
              <w:t>24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小时值班制度，值班人员是否熟练 掌握应急处置程序要求。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7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防雷防爆防静电以及遇湿易燃物品防潮等措施是否落实到位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17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货物堆场、危险化学品及危险废物储存场所通风、散热等措施落实是否到位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26" w:lineRule="exact"/>
              <w:ind w:left="200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查 设 施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是否按照规范标准配置消防设施、器材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是否接入消防设施联网监测系统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2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自身不具备维保能力的，是否与符合从业条件的维保机构签订维保协议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  <w:jc w:val="center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小单位、小场所是否安装简易消防设施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1272"/>
          <w:jc w:val="center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12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是否安装电动自行车集中智能充电装置、剩余电流式等电气火灾监控系统、缆式感温探测器、家用燃气泄漏报警系统、家庭火灾智能救助系统等实用设施、装备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</w:tbl>
    <w:p w:rsidR="008926F4" w:rsidRPr="008926F4" w:rsidRDefault="008926F4" w:rsidP="008926F4">
      <w:pPr>
        <w:spacing w:line="1" w:lineRule="exact"/>
        <w:jc w:val="left"/>
        <w:rPr>
          <w:rFonts w:ascii="Times New Roman" w:eastAsia="Times New Roman" w:hAnsi="Times New Roman" w:cs="Times New Roman"/>
          <w:color w:val="000000"/>
          <w:kern w:val="0"/>
          <w:sz w:val="2"/>
          <w:szCs w:val="2"/>
          <w:lang w:eastAsia="en-US" w:bidi="en-US"/>
        </w:rPr>
      </w:pPr>
      <w:r w:rsidRPr="008926F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n-US" w:bidi="en-US"/>
        </w:rPr>
        <w:br w:type="page"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4"/>
        <w:gridCol w:w="4541"/>
        <w:gridCol w:w="2174"/>
        <w:gridCol w:w="2002"/>
      </w:tblGrid>
      <w:tr w:rsidR="008926F4" w:rsidRPr="008926F4" w:rsidTr="008926F4">
        <w:trPr>
          <w:trHeight w:hRule="exact" w:val="15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spacing w:line="312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消防设施、器材、消防安全标志是否完好有效（室 内外消火栓系统、自动喷水灭火系统、机械排烟系 统、正压送风系统、消防电梯、消防控制主机、部分感烟或感温火灾探测器、疏散指示标志、防火门、防火卷帘、消防电源、应急照明系统）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spacing w:line="329" w:lineRule="exact"/>
              <w:ind w:left="200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查 荷 载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spacing w:line="307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厂房、库房、员工集体宿舍是否使用易燃可燃芯材的彩钢板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spacing w:line="312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装修及隔热保温材料是否使用聚氨酯泡沫等易燃可燃材料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仓储、堆垛储存物品数量是否超过规定储量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易燃易爆危险化学品及危险废物是否超量储存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spacing w:line="317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是否存在高层建筑内使用瓶装液化石油气、在地下或半地下室使用液化石油气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spacing w:line="312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生产、经营、储存场所是否有人员住宿，存在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>“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 xml:space="preserve">三 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合一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>”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现象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是否存在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TW" w:eastAsia="zh-TW" w:bidi="zh-TW"/>
              </w:rPr>
              <w:t>“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群租房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>”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现象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6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是否存在违章搭建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是否占用防火间距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spacing w:after="100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查</w:t>
            </w:r>
          </w:p>
          <w:p w:rsidR="008926F4" w:rsidRPr="008926F4" w:rsidRDefault="008926F4" w:rsidP="008926F4">
            <w:pPr>
              <w:framePr w:w="9341" w:h="9240" w:vSpace="365" w:wrap="notBeside" w:vAnchor="text" w:hAnchor="text" w:y="1"/>
              <w:spacing w:after="100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通</w:t>
            </w:r>
          </w:p>
          <w:p w:rsidR="008926F4" w:rsidRPr="008926F4" w:rsidRDefault="008926F4" w:rsidP="008926F4">
            <w:pPr>
              <w:framePr w:w="9341" w:h="9240" w:vSpace="365" w:wrap="notBeside" w:vAnchor="text" w:hAnchor="text" w:y="1"/>
              <w:spacing w:after="100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道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spacing w:line="322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是否按要求施划消防车通道标线、标志，设置警示牌；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723"/>
                <w:tab w:val="left" w:pos="1242"/>
              </w:tabs>
              <w:ind w:firstLine="20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不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涉及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946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spacing w:line="312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是否存在消防车通道违法停放车辆，违章搭建构筑物或者设置摊位，违法设置铁桩、石墩、水泥墩、限高杆、架空管线等固定障碍物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疏散通道是否畅通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安全出口是否上锁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634"/>
        </w:trPr>
        <w:tc>
          <w:tcPr>
            <w:tcW w:w="6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spacing w:line="317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是否存在非法搭建的影响人员疏散逃生的建（构）筑物以及铁栅栏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322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楼梯间内存放电动自行车和杂物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tabs>
                <w:tab w:val="left" w:pos="826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是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ab/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否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CN" w:bidi="zh-CN"/>
              </w:rPr>
              <w:t>口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C63E7B">
        <w:trPr>
          <w:trHeight w:hRule="exact" w:val="89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其他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其他消防安全问题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framePr w:w="9341" w:h="9240" w:vSpace="365" w:wrap="notBeside" w:vAnchor="text" w:hAnchor="text" w:y="1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</w:tbl>
    <w:p w:rsidR="008926F4" w:rsidRPr="008926F4" w:rsidRDefault="008926F4" w:rsidP="00A56465">
      <w:pPr>
        <w:framePr w:w="3389" w:h="278" w:hSpace="7109" w:wrap="notBeside" w:vAnchor="text" w:hAnchor="page" w:x="1352" w:y="11526"/>
        <w:jc w:val="center"/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</w:pPr>
      <w:r w:rsidRPr="008926F4"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  <w:t>随同检查人员（签名）</w:t>
      </w:r>
      <w:r w:rsidR="00C63E7B">
        <w:rPr>
          <w:rFonts w:ascii="宋体" w:eastAsia="宋体" w:hAnsi="宋体" w:cs="宋体" w:hint="eastAsia"/>
          <w:b/>
          <w:bCs/>
          <w:color w:val="000000"/>
          <w:kern w:val="0"/>
          <w:sz w:val="19"/>
          <w:szCs w:val="19"/>
          <w:lang w:val="zh-TW" w:bidi="zh-TW"/>
        </w:rPr>
        <w:t>（督查时填写）</w:t>
      </w:r>
      <w:r w:rsidRPr="008926F4"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  <w:t>：</w:t>
      </w:r>
    </w:p>
    <w:p w:rsidR="008926F4" w:rsidRPr="008926F4" w:rsidRDefault="008926F4" w:rsidP="00A56465">
      <w:pPr>
        <w:framePr w:w="1476" w:h="278" w:hSpace="8290" w:wrap="notBeside" w:vAnchor="text" w:hAnchor="page" w:x="6861" w:y="10431"/>
        <w:jc w:val="left"/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bidi="zh-TW"/>
        </w:rPr>
      </w:pPr>
      <w:r w:rsidRPr="008926F4"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  <w:t>检</w:t>
      </w:r>
      <w:r w:rsidR="00C63E7B">
        <w:rPr>
          <w:rFonts w:ascii="宋体" w:eastAsia="宋体" w:hAnsi="宋体" w:cs="宋体" w:hint="eastAsia"/>
          <w:b/>
          <w:bCs/>
          <w:color w:val="000000"/>
          <w:kern w:val="0"/>
          <w:sz w:val="19"/>
          <w:szCs w:val="19"/>
          <w:lang w:val="zh-TW" w:bidi="zh-TW"/>
        </w:rPr>
        <w:t>（督）</w:t>
      </w:r>
      <w:r w:rsidRPr="008926F4"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  <w:t>查时间:</w:t>
      </w:r>
    </w:p>
    <w:p w:rsidR="008926F4" w:rsidRPr="008926F4" w:rsidRDefault="008926F4" w:rsidP="00A56465">
      <w:pPr>
        <w:framePr w:w="2282" w:h="274" w:hSpace="7493" w:wrap="notBeside" w:vAnchor="text" w:hAnchor="page" w:x="1403" w:y="10431"/>
        <w:jc w:val="left"/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</w:pPr>
      <w:r w:rsidRPr="008926F4"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  <w:t>检</w:t>
      </w:r>
      <w:r w:rsidR="00C63E7B">
        <w:rPr>
          <w:rFonts w:ascii="宋体" w:eastAsia="宋体" w:hAnsi="宋体" w:cs="宋体" w:hint="eastAsia"/>
          <w:b/>
          <w:bCs/>
          <w:color w:val="000000"/>
          <w:kern w:val="0"/>
          <w:sz w:val="19"/>
          <w:szCs w:val="19"/>
          <w:lang w:val="zh-TW" w:bidi="zh-TW"/>
        </w:rPr>
        <w:t>（督）</w:t>
      </w:r>
      <w:r w:rsidRPr="008926F4"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  <w:t>查人员（签名）：</w:t>
      </w:r>
    </w:p>
    <w:p w:rsidR="00C63E7B" w:rsidRPr="008926F4" w:rsidRDefault="00C63E7B" w:rsidP="00A56465">
      <w:pPr>
        <w:framePr w:w="1262" w:h="274" w:hSpace="7493" w:wrap="notBeside" w:vAnchor="text" w:hAnchor="page" w:x="6968" w:y="11556"/>
        <w:jc w:val="left"/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19"/>
          <w:szCs w:val="19"/>
          <w:lang w:val="zh-TW" w:bidi="zh-TW"/>
        </w:rPr>
        <w:t>联系电话</w:t>
      </w:r>
      <w:r w:rsidRPr="008926F4">
        <w:rPr>
          <w:rFonts w:ascii="宋体" w:eastAsia="宋体" w:hAnsi="宋体" w:cs="宋体"/>
          <w:b/>
          <w:bCs/>
          <w:color w:val="000000"/>
          <w:kern w:val="0"/>
          <w:sz w:val="19"/>
          <w:szCs w:val="19"/>
          <w:lang w:val="zh-TW" w:eastAsia="zh-TW" w:bidi="zh-TW"/>
        </w:rPr>
        <w:t>：</w:t>
      </w:r>
    </w:p>
    <w:p w:rsidR="008926F4" w:rsidRPr="008926F4" w:rsidRDefault="008926F4" w:rsidP="008926F4">
      <w:pPr>
        <w:spacing w:line="1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  <w:lang w:bidi="en-US"/>
        </w:rPr>
        <w:sectPr w:rsidR="008926F4" w:rsidRPr="008926F4" w:rsidSect="008926F4">
          <w:footerReference w:type="even" r:id="rId8"/>
          <w:footerReference w:type="default" r:id="rId9"/>
          <w:pgSz w:w="11900" w:h="16840" w:code="9"/>
          <w:pgMar w:top="2155" w:right="1145" w:bottom="2410" w:left="1412" w:header="0" w:footer="6" w:gutter="0"/>
          <w:cols w:space="720"/>
          <w:docGrid w:linePitch="360"/>
        </w:sectPr>
      </w:pPr>
    </w:p>
    <w:p w:rsidR="008926F4" w:rsidRPr="008926F4" w:rsidRDefault="008926F4" w:rsidP="00A56465">
      <w:pPr>
        <w:tabs>
          <w:tab w:val="left" w:pos="2011"/>
        </w:tabs>
        <w:spacing w:line="384" w:lineRule="auto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  <w:lang w:val="zh-TW" w:eastAsia="zh-TW" w:bidi="zh-TW"/>
        </w:rPr>
      </w:pPr>
      <w:bookmarkStart w:id="16" w:name="bookmark25"/>
      <w:bookmarkStart w:id="17" w:name="bookmark26"/>
      <w:bookmarkStart w:id="18" w:name="bookmark24"/>
      <w:r w:rsidRPr="008926F4">
        <w:rPr>
          <w:rFonts w:ascii="宋体" w:eastAsia="宋体" w:hAnsi="宋体" w:cs="宋体"/>
          <w:b/>
          <w:color w:val="000000"/>
          <w:kern w:val="0"/>
          <w:sz w:val="30"/>
          <w:szCs w:val="30"/>
          <w:lang w:val="zh-TW" w:eastAsia="zh-TW" w:bidi="zh-TW"/>
        </w:rPr>
        <w:lastRenderedPageBreak/>
        <w:t>附件</w:t>
      </w:r>
      <w:r w:rsidRPr="008926F4">
        <w:rPr>
          <w:rFonts w:ascii="Times New Roman" w:eastAsia="宋体" w:hAnsi="Times New Roman" w:cs="Times New Roman" w:hint="eastAsia"/>
          <w:b/>
          <w:color w:val="000000"/>
          <w:kern w:val="0"/>
          <w:sz w:val="32"/>
          <w:szCs w:val="32"/>
          <w:lang w:val="zh-TW" w:bidi="zh-TW"/>
        </w:rPr>
        <w:t>2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zh-TW" w:eastAsia="zh-TW" w:bidi="zh-TW"/>
        </w:rPr>
        <w:t>:</w:t>
      </w:r>
    </w:p>
    <w:p w:rsidR="008926F4" w:rsidRPr="008926F4" w:rsidRDefault="008926F4" w:rsidP="00A56465">
      <w:pPr>
        <w:keepNext/>
        <w:keepLines/>
        <w:spacing w:after="240"/>
        <w:jc w:val="center"/>
        <w:outlineLvl w:val="1"/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</w:pP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全区</w:t>
      </w:r>
      <w:r w:rsidR="007B4E21">
        <w:rPr>
          <w:rFonts w:ascii="宋体" w:eastAsia="宋体" w:hAnsi="宋体" w:cs="宋体" w:hint="eastAsia"/>
          <w:b/>
          <w:color w:val="000000"/>
          <w:kern w:val="0"/>
          <w:sz w:val="36"/>
          <w:szCs w:val="36"/>
          <w:lang w:val="zh-TW" w:bidi="zh-TW"/>
        </w:rPr>
        <w:t>教育系统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消防安全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36"/>
          <w:szCs w:val="36"/>
          <w:lang w:val="zh-CN" w:bidi="zh-CN"/>
        </w:rPr>
        <w:t>“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CN" w:bidi="zh-CN"/>
        </w:rPr>
        <w:t>除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患治违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36"/>
          <w:szCs w:val="36"/>
          <w:lang w:val="zh-CN" w:bidi="zh-CN"/>
        </w:rPr>
        <w:t>”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CN" w:bidi="zh-CN"/>
        </w:rPr>
        <w:t>专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项行动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36"/>
          <w:szCs w:val="36"/>
          <w:lang w:val="zh-CN" w:bidi="zh-CN"/>
        </w:rPr>
        <w:t>“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CN" w:bidi="zh-CN"/>
        </w:rPr>
        <w:t>两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个清单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36"/>
          <w:szCs w:val="36"/>
          <w:lang w:val="zh-CN" w:bidi="zh-CN"/>
        </w:rPr>
        <w:t>”</w:t>
      </w:r>
      <w:bookmarkEnd w:id="16"/>
      <w:bookmarkEnd w:id="17"/>
      <w:bookmarkEnd w:id="18"/>
    </w:p>
    <w:p w:rsidR="008926F4" w:rsidRPr="008926F4" w:rsidRDefault="008926F4" w:rsidP="008926F4">
      <w:pPr>
        <w:tabs>
          <w:tab w:val="left" w:pos="5006"/>
          <w:tab w:val="left" w:pos="7598"/>
          <w:tab w:val="left" w:pos="12595"/>
        </w:tabs>
        <w:spacing w:after="100"/>
        <w:jc w:val="left"/>
        <w:rPr>
          <w:rFonts w:ascii="宋体" w:eastAsia="宋体" w:hAnsi="宋体" w:cs="宋体"/>
          <w:b/>
          <w:color w:val="000000"/>
          <w:kern w:val="0"/>
          <w:sz w:val="19"/>
          <w:szCs w:val="19"/>
          <w:lang w:val="zh-TW" w:eastAsia="zh-TW" w:bidi="zh-TW"/>
        </w:rPr>
      </w:pPr>
      <w:r w:rsidRPr="008926F4">
        <w:rPr>
          <w:rFonts w:ascii="宋体" w:eastAsia="宋体" w:hAnsi="宋体" w:cs="宋体"/>
          <w:b/>
          <w:color w:val="000000"/>
          <w:kern w:val="0"/>
          <w:sz w:val="19"/>
          <w:szCs w:val="19"/>
          <w:lang w:val="zh-TW" w:eastAsia="zh-TW" w:bidi="zh-TW"/>
        </w:rPr>
        <w:t>填报单位：</w:t>
      </w:r>
      <w:r w:rsidRPr="008926F4">
        <w:rPr>
          <w:rFonts w:ascii="宋体" w:eastAsia="宋体" w:hAnsi="宋体" w:cs="宋体" w:hint="eastAsia"/>
          <w:b/>
          <w:color w:val="000000"/>
          <w:kern w:val="0"/>
          <w:sz w:val="19"/>
          <w:szCs w:val="19"/>
          <w:lang w:val="zh-TW" w:bidi="zh-TW"/>
        </w:rPr>
        <w:t xml:space="preserve">                                            </w:t>
      </w:r>
      <w:r w:rsidRPr="008926F4">
        <w:rPr>
          <w:rFonts w:ascii="宋体" w:eastAsia="宋体" w:hAnsi="宋体" w:cs="宋体"/>
          <w:b/>
          <w:color w:val="000000"/>
          <w:kern w:val="0"/>
          <w:sz w:val="19"/>
          <w:szCs w:val="19"/>
          <w:lang w:val="zh-TW" w:eastAsia="zh-TW" w:bidi="zh-TW"/>
        </w:rPr>
        <w:t>审核人：</w:t>
      </w:r>
      <w:r w:rsidRPr="008926F4">
        <w:rPr>
          <w:rFonts w:ascii="宋体" w:eastAsia="宋体" w:hAnsi="宋体" w:cs="宋体" w:hint="eastAsia"/>
          <w:b/>
          <w:color w:val="000000"/>
          <w:kern w:val="0"/>
          <w:sz w:val="19"/>
          <w:szCs w:val="19"/>
          <w:lang w:val="zh-TW" w:bidi="zh-TW"/>
        </w:rPr>
        <w:t xml:space="preserve">                 </w:t>
      </w:r>
      <w:r w:rsidRPr="008926F4">
        <w:rPr>
          <w:rFonts w:ascii="宋体" w:eastAsia="宋体" w:hAnsi="宋体" w:cs="宋体"/>
          <w:b/>
          <w:color w:val="000000"/>
          <w:kern w:val="0"/>
          <w:sz w:val="19"/>
          <w:szCs w:val="19"/>
          <w:lang w:val="zh-TW" w:eastAsia="zh-TW" w:bidi="zh-TW"/>
        </w:rPr>
        <w:t>填报人（联系电话）：</w:t>
      </w:r>
      <w:r w:rsidRPr="008926F4">
        <w:rPr>
          <w:rFonts w:ascii="宋体" w:eastAsia="宋体" w:hAnsi="宋体" w:cs="宋体" w:hint="eastAsia"/>
          <w:b/>
          <w:color w:val="000000"/>
          <w:kern w:val="0"/>
          <w:sz w:val="19"/>
          <w:szCs w:val="19"/>
          <w:lang w:val="zh-TW" w:bidi="zh-TW"/>
        </w:rPr>
        <w:t xml:space="preserve">                    </w:t>
      </w:r>
      <w:r w:rsidRPr="008926F4">
        <w:rPr>
          <w:rFonts w:ascii="宋体" w:eastAsia="宋体" w:hAnsi="宋体" w:cs="宋体"/>
          <w:b/>
          <w:color w:val="000000"/>
          <w:kern w:val="0"/>
          <w:sz w:val="19"/>
          <w:szCs w:val="19"/>
          <w:lang w:val="zh-TW" w:eastAsia="zh-TW" w:bidi="zh-TW"/>
        </w:rPr>
        <w:t>填报日期：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1618"/>
        <w:gridCol w:w="1099"/>
        <w:gridCol w:w="1407"/>
        <w:gridCol w:w="989"/>
        <w:gridCol w:w="1061"/>
        <w:gridCol w:w="1042"/>
        <w:gridCol w:w="965"/>
        <w:gridCol w:w="1685"/>
        <w:gridCol w:w="1622"/>
        <w:gridCol w:w="984"/>
      </w:tblGrid>
      <w:tr w:rsidR="008926F4" w:rsidRPr="008926F4" w:rsidTr="00C63E7B">
        <w:trPr>
          <w:trHeight w:hRule="exact" w:val="614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序号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293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单位（场所）名称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298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所属类别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地址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负责人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联系方式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排查时间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2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排查人员姓名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隐患问题清单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整改责任清单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7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整改进度</w:t>
            </w:r>
          </w:p>
        </w:tc>
      </w:tr>
      <w:tr w:rsidR="008926F4" w:rsidRPr="008926F4" w:rsidTr="00C63E7B">
        <w:trPr>
          <w:trHeight w:hRule="exact" w:val="992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TW" w:eastAsia="zh-TW" w:bidi="zh-TW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7B4E21" w:rsidP="00C63E7B">
            <w:pPr>
              <w:spacing w:line="298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7B4E21">
              <w:rPr>
                <w:rFonts w:ascii="宋体" w:eastAsia="宋体" w:hAnsi="宋体" w:cs="宋体" w:hint="eastAsia"/>
                <w:color w:val="000000"/>
                <w:kern w:val="0"/>
                <w:sz w:val="19"/>
                <w:szCs w:val="19"/>
                <w:lang w:val="zh-TW" w:eastAsia="zh-TW" w:bidi="zh-TW"/>
              </w:rPr>
              <w:t>学校及校外培训机构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C63E7B">
        <w:trPr>
          <w:trHeight w:hRule="exact" w:val="1119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TW" w:eastAsia="zh-TW" w:bidi="zh-TW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C63E7B" w:rsidP="00C63E7B">
            <w:pPr>
              <w:spacing w:line="298" w:lineRule="exac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C63E7B">
              <w:rPr>
                <w:rFonts w:ascii="宋体" w:eastAsia="宋体" w:hAnsi="宋体" w:cs="宋体" w:hint="eastAsia"/>
                <w:color w:val="000000"/>
                <w:kern w:val="0"/>
                <w:sz w:val="19"/>
                <w:szCs w:val="19"/>
                <w:lang w:val="zh-TW" w:eastAsia="zh-TW" w:bidi="zh-TW"/>
              </w:rPr>
              <w:t>学校及校外培训机构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A56465">
        <w:trPr>
          <w:trHeight w:hRule="exact" w:val="851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A56465" w:rsidRDefault="00A56465" w:rsidP="008926F4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  <w:lang w:val="zh-TW" w:bidi="zh-TW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0"/>
                <w:sz w:val="20"/>
                <w:szCs w:val="20"/>
                <w:lang w:val="zh-TW" w:bidi="zh-TW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A56465" w:rsidP="00C63E7B">
            <w:pPr>
              <w:tabs>
                <w:tab w:val="left" w:leader="dot" w:pos="346"/>
              </w:tabs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bidi="zh-TW"/>
              </w:rPr>
            </w:pPr>
            <w:r w:rsidRPr="00A5646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zh-TW" w:bidi="zh-TW"/>
              </w:rPr>
              <w:t>学校及校外培训机构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</w:tbl>
    <w:p w:rsidR="008926F4" w:rsidRPr="008926F4" w:rsidRDefault="008926F4" w:rsidP="008926F4">
      <w:pPr>
        <w:spacing w:after="259" w:line="1" w:lineRule="exact"/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n-US" w:bidi="en-US"/>
        </w:rPr>
      </w:pPr>
    </w:p>
    <w:p w:rsidR="008926F4" w:rsidRPr="008926F4" w:rsidRDefault="008926F4" w:rsidP="008926F4">
      <w:pPr>
        <w:spacing w:line="293" w:lineRule="exact"/>
        <w:jc w:val="left"/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</w:pP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注：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1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、此表由</w:t>
      </w:r>
      <w:r w:rsidR="00C63E7B">
        <w:rPr>
          <w:rFonts w:ascii="宋体" w:eastAsia="宋体" w:hAnsi="宋体" w:cs="宋体" w:hint="eastAsia"/>
          <w:color w:val="000000"/>
          <w:kern w:val="0"/>
          <w:sz w:val="19"/>
          <w:szCs w:val="19"/>
          <w:lang w:val="zh-TW" w:bidi="zh-TW"/>
        </w:rPr>
        <w:t>各校、各单位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进行填写</w:t>
      </w:r>
      <w:r w:rsidR="00A71924">
        <w:rPr>
          <w:rFonts w:ascii="宋体" w:eastAsia="宋体" w:hAnsi="宋体" w:cs="宋体" w:hint="eastAsia"/>
          <w:color w:val="000000"/>
          <w:kern w:val="0"/>
          <w:sz w:val="19"/>
          <w:szCs w:val="19"/>
          <w:lang w:val="zh-TW" w:bidi="zh-TW"/>
        </w:rPr>
        <w:t>，原则上1条隐患填报一行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；</w:t>
      </w:r>
    </w:p>
    <w:p w:rsidR="008926F4" w:rsidRPr="008926F4" w:rsidRDefault="008926F4" w:rsidP="008926F4">
      <w:pPr>
        <w:tabs>
          <w:tab w:val="left" w:pos="882"/>
        </w:tabs>
        <w:spacing w:line="293" w:lineRule="exact"/>
        <w:ind w:firstLineChars="200" w:firstLine="400"/>
        <w:jc w:val="left"/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</w:pPr>
      <w:r w:rsidRPr="008926F4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zh-TW" w:bidi="zh-TW"/>
        </w:rPr>
        <w:t>2</w:t>
      </w:r>
      <w:r w:rsidRPr="008926F4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zh-TW" w:bidi="zh-TW"/>
        </w:rPr>
        <w:t>、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所属类别根据实际从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CN" w:bidi="zh-CN"/>
        </w:rPr>
        <w:t>“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CN" w:bidi="zh-CN"/>
        </w:rPr>
        <w:t>商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场市场、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’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多合一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'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场所、劳动密集型企业、公共娱乐场所、群租房、宾馆饭店、高层建筑、养老院、施工工地、学校及校外培训机构、医院、儿童活动场所、文物古建筑、其他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CN" w:bidi="zh-CN"/>
        </w:rPr>
        <w:t>”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CN" w:bidi="zh-CN"/>
        </w:rPr>
        <w:t>中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选填一类；</w:t>
      </w:r>
    </w:p>
    <w:p w:rsidR="008926F4" w:rsidRPr="008926F4" w:rsidRDefault="008926F4" w:rsidP="008926F4">
      <w:pPr>
        <w:tabs>
          <w:tab w:val="left" w:pos="973"/>
        </w:tabs>
        <w:spacing w:line="293" w:lineRule="exact"/>
        <w:ind w:firstLineChars="200" w:firstLine="380"/>
        <w:jc w:val="left"/>
        <w:rPr>
          <w:rFonts w:ascii="Times New Roman" w:eastAsia="Times New Roman" w:hAnsi="Times New Roman" w:cs="Times New Roman"/>
          <w:color w:val="000000"/>
          <w:kern w:val="0"/>
          <w:sz w:val="19"/>
          <w:szCs w:val="19"/>
          <w:lang w:bidi="en-US"/>
        </w:rPr>
      </w:pPr>
      <w:r w:rsidRPr="008926F4">
        <w:rPr>
          <w:rFonts w:ascii="宋体" w:eastAsia="宋体" w:hAnsi="宋体" w:cs="宋体" w:hint="eastAsia"/>
          <w:color w:val="000000"/>
          <w:kern w:val="0"/>
          <w:sz w:val="19"/>
          <w:szCs w:val="19"/>
          <w:lang w:val="zh-TW" w:bidi="zh-TW"/>
        </w:rPr>
        <w:t>3、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排查时间按照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bidi="en-US"/>
        </w:rPr>
        <w:t>YYYY-MM-DD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的格式填写，如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2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bidi="en-US"/>
        </w:rPr>
        <w:t>022-</w:t>
      </w:r>
      <w:r w:rsidR="00C63E7B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bidi="en-US"/>
        </w:rPr>
        <w:t>0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bidi="en-US"/>
        </w:rPr>
        <w:t>6-10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bidi="en-US"/>
        </w:rPr>
        <w:t>;</w:t>
      </w:r>
    </w:p>
    <w:p w:rsidR="008926F4" w:rsidRPr="008926F4" w:rsidRDefault="008926F4" w:rsidP="008926F4">
      <w:pPr>
        <w:tabs>
          <w:tab w:val="left" w:pos="973"/>
        </w:tabs>
        <w:spacing w:line="293" w:lineRule="exact"/>
        <w:ind w:firstLineChars="200" w:firstLine="400"/>
        <w:jc w:val="left"/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</w:pPr>
      <w:r w:rsidRPr="008926F4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zh-TW" w:bidi="zh-TW"/>
        </w:rPr>
        <w:t>4</w:t>
      </w:r>
      <w:r w:rsidRPr="008926F4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zh-TW" w:bidi="zh-TW"/>
        </w:rPr>
        <w:t>、</w:t>
      </w:r>
      <w:r w:rsidR="00A7192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整改进度项如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完成整改的，填写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CN" w:bidi="zh-CN"/>
        </w:rPr>
        <w:t>“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完成整改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”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；</w:t>
      </w:r>
      <w:r w:rsidR="00A71924">
        <w:rPr>
          <w:rFonts w:ascii="宋体" w:eastAsia="宋体" w:hAnsi="宋体" w:cs="宋体" w:hint="eastAsia"/>
          <w:color w:val="000000"/>
          <w:kern w:val="0"/>
          <w:sz w:val="19"/>
          <w:szCs w:val="19"/>
          <w:lang w:val="zh-TW" w:bidi="zh-TW"/>
        </w:rPr>
        <w:t>未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完成整改的，根据实际情况填写，</w:t>
      </w:r>
      <w:r w:rsidR="00A71924">
        <w:rPr>
          <w:rFonts w:ascii="宋体" w:eastAsia="宋体" w:hAnsi="宋体" w:cs="宋体" w:hint="eastAsia"/>
          <w:color w:val="000000"/>
          <w:kern w:val="0"/>
          <w:sz w:val="19"/>
          <w:szCs w:val="19"/>
          <w:lang w:val="zh-TW" w:bidi="zh-TW"/>
        </w:rPr>
        <w:t>如“未启动、正在整改中、即将完成整改”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；</w:t>
      </w:r>
    </w:p>
    <w:p w:rsidR="008926F4" w:rsidRPr="008926F4" w:rsidRDefault="008926F4" w:rsidP="008926F4">
      <w:pPr>
        <w:tabs>
          <w:tab w:val="left" w:pos="973"/>
        </w:tabs>
        <w:spacing w:after="40" w:line="293" w:lineRule="exact"/>
        <w:ind w:firstLineChars="200" w:firstLine="400"/>
        <w:jc w:val="left"/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</w:pPr>
      <w:r w:rsidRPr="008926F4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zh-TW" w:bidi="zh-TW"/>
        </w:rPr>
        <w:t>5</w:t>
      </w:r>
      <w:r w:rsidRPr="008926F4"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zh-TW" w:bidi="zh-TW"/>
        </w:rPr>
        <w:t>、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此表每周五前报送区</w:t>
      </w:r>
      <w:r w:rsidR="00A71924">
        <w:rPr>
          <w:rFonts w:ascii="宋体" w:eastAsia="宋体" w:hAnsi="宋体" w:cs="宋体" w:hint="eastAsia"/>
          <w:color w:val="000000"/>
          <w:kern w:val="0"/>
          <w:sz w:val="19"/>
          <w:szCs w:val="19"/>
          <w:lang w:val="zh-TW" w:bidi="zh-TW"/>
        </w:rPr>
        <w:t>教育局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，累计填写，滚动更新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“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整改进度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”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。</w:t>
      </w:r>
    </w:p>
    <w:p w:rsidR="008926F4" w:rsidRPr="008926F4" w:rsidRDefault="008926F4" w:rsidP="00A56465">
      <w:pPr>
        <w:tabs>
          <w:tab w:val="left" w:pos="2011"/>
        </w:tabs>
        <w:spacing w:line="384" w:lineRule="auto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  <w:lang w:val="zh-TW" w:eastAsia="zh-TW" w:bidi="zh-TW"/>
        </w:rPr>
      </w:pPr>
      <w:bookmarkStart w:id="19" w:name="bookmark33"/>
      <w:bookmarkStart w:id="20" w:name="bookmark32"/>
      <w:bookmarkStart w:id="21" w:name="bookmark31"/>
      <w:r w:rsidRPr="008926F4">
        <w:rPr>
          <w:rFonts w:ascii="宋体" w:eastAsia="宋体" w:hAnsi="宋体" w:cs="宋体"/>
          <w:b/>
          <w:color w:val="000000"/>
          <w:kern w:val="0"/>
          <w:sz w:val="30"/>
          <w:szCs w:val="30"/>
          <w:lang w:val="zh-TW" w:eastAsia="zh-TW" w:bidi="zh-TW"/>
        </w:rPr>
        <w:lastRenderedPageBreak/>
        <w:t>附件</w:t>
      </w:r>
      <w:r w:rsidRPr="008926F4">
        <w:rPr>
          <w:rFonts w:ascii="Times New Roman" w:eastAsia="宋体" w:hAnsi="Times New Roman" w:cs="Times New Roman" w:hint="eastAsia"/>
          <w:b/>
          <w:color w:val="000000"/>
          <w:kern w:val="0"/>
          <w:sz w:val="32"/>
          <w:szCs w:val="32"/>
          <w:lang w:val="zh-TW" w:bidi="zh-TW"/>
        </w:rPr>
        <w:t>3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zh-TW" w:eastAsia="zh-TW" w:bidi="zh-TW"/>
        </w:rPr>
        <w:t>:</w:t>
      </w:r>
    </w:p>
    <w:p w:rsidR="008926F4" w:rsidRPr="008926F4" w:rsidRDefault="008926F4" w:rsidP="00A56465">
      <w:pPr>
        <w:keepNext/>
        <w:keepLines/>
        <w:spacing w:after="240"/>
        <w:jc w:val="center"/>
        <w:outlineLvl w:val="1"/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</w:pP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全</w:t>
      </w:r>
      <w:r w:rsidRPr="008926F4">
        <w:rPr>
          <w:rFonts w:ascii="宋体" w:eastAsia="宋体" w:hAnsi="宋体" w:cs="宋体" w:hint="eastAsia"/>
          <w:b/>
          <w:color w:val="000000"/>
          <w:kern w:val="0"/>
          <w:sz w:val="36"/>
          <w:szCs w:val="36"/>
          <w:lang w:val="zh-TW" w:bidi="zh-TW"/>
        </w:rPr>
        <w:t>区</w:t>
      </w:r>
      <w:r w:rsidR="00A71924">
        <w:rPr>
          <w:rFonts w:ascii="宋体" w:eastAsia="宋体" w:hAnsi="宋体" w:cs="宋体" w:hint="eastAsia"/>
          <w:b/>
          <w:color w:val="000000"/>
          <w:kern w:val="0"/>
          <w:sz w:val="36"/>
          <w:szCs w:val="36"/>
          <w:lang w:val="zh-TW" w:bidi="zh-TW"/>
        </w:rPr>
        <w:t>教育系统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消防安全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36"/>
          <w:szCs w:val="36"/>
          <w:lang w:val="zh-CN" w:bidi="zh-CN"/>
        </w:rPr>
        <w:t>“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CN" w:bidi="zh-CN"/>
        </w:rPr>
        <w:t>除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患治违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36"/>
          <w:szCs w:val="36"/>
          <w:lang w:val="zh-CN" w:bidi="zh-CN"/>
        </w:rPr>
        <w:t>”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CN" w:bidi="zh-CN"/>
        </w:rPr>
        <w:t>专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项行动统计表</w:t>
      </w:r>
      <w:bookmarkEnd w:id="19"/>
      <w:bookmarkEnd w:id="20"/>
      <w:bookmarkEnd w:id="21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"/>
        <w:gridCol w:w="1037"/>
        <w:gridCol w:w="1037"/>
        <w:gridCol w:w="1037"/>
        <w:gridCol w:w="1042"/>
        <w:gridCol w:w="1032"/>
        <w:gridCol w:w="1037"/>
        <w:gridCol w:w="1037"/>
        <w:gridCol w:w="1037"/>
        <w:gridCol w:w="1037"/>
        <w:gridCol w:w="1037"/>
        <w:gridCol w:w="1032"/>
        <w:gridCol w:w="1066"/>
      </w:tblGrid>
      <w:tr w:rsidR="008926F4" w:rsidRPr="008926F4" w:rsidTr="008926F4">
        <w:trPr>
          <w:trHeight w:hRule="exact" w:val="413"/>
          <w:jc w:val="center"/>
        </w:trPr>
        <w:tc>
          <w:tcPr>
            <w:tcW w:w="3048" w:type="dxa"/>
            <w:gridSpan w:val="3"/>
            <w:shd w:val="clear" w:color="auto" w:fill="FFFFFF"/>
          </w:tcPr>
          <w:p w:rsidR="008926F4" w:rsidRPr="008926F4" w:rsidRDefault="008926F4" w:rsidP="008926F4">
            <w:pPr>
              <w:ind w:firstLine="420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  <w:t>填报单位：</w:t>
            </w:r>
          </w:p>
        </w:tc>
        <w:tc>
          <w:tcPr>
            <w:tcW w:w="2079" w:type="dxa"/>
            <w:gridSpan w:val="2"/>
            <w:shd w:val="clear" w:color="auto" w:fill="FFFFFF"/>
          </w:tcPr>
          <w:p w:rsidR="008926F4" w:rsidRPr="008926F4" w:rsidRDefault="008926F4" w:rsidP="008926F4">
            <w:pPr>
              <w:ind w:firstLineChars="715" w:firstLine="1364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  <w:t>审核人：</w:t>
            </w:r>
          </w:p>
        </w:tc>
        <w:tc>
          <w:tcPr>
            <w:tcW w:w="4143" w:type="dxa"/>
            <w:gridSpan w:val="4"/>
            <w:shd w:val="clear" w:color="auto" w:fill="FFFFFF"/>
          </w:tcPr>
          <w:p w:rsidR="008926F4" w:rsidRPr="008926F4" w:rsidRDefault="008926F4" w:rsidP="008926F4">
            <w:pPr>
              <w:ind w:firstLine="420"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  <w:t>填报人（联系电话）</w:t>
            </w:r>
          </w:p>
        </w:tc>
        <w:tc>
          <w:tcPr>
            <w:tcW w:w="4172" w:type="dxa"/>
            <w:gridSpan w:val="4"/>
            <w:shd w:val="clear" w:color="auto" w:fill="FFFFFF"/>
          </w:tcPr>
          <w:p w:rsidR="008926F4" w:rsidRPr="008926F4" w:rsidRDefault="008926F4" w:rsidP="008926F4">
            <w:pPr>
              <w:tabs>
                <w:tab w:val="left" w:pos="2486"/>
              </w:tabs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 w:hint="eastAsia"/>
                <w:b/>
                <w:color w:val="000000"/>
                <w:kern w:val="0"/>
                <w:sz w:val="19"/>
                <w:szCs w:val="19"/>
                <w:lang w:val="zh-TW" w:bidi="zh-TW"/>
              </w:rPr>
              <w:t xml:space="preserve">：                    </w:t>
            </w:r>
            <w:r w:rsidRPr="008926F4"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  <w:t>填报日期：</w:t>
            </w:r>
          </w:p>
        </w:tc>
      </w:tr>
      <w:tr w:rsidR="008926F4" w:rsidRPr="008926F4" w:rsidTr="008926F4">
        <w:trPr>
          <w:trHeight w:hRule="exact" w:val="672"/>
          <w:jc w:val="center"/>
        </w:trPr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序号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单位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3C4C59">
            <w:pPr>
              <w:spacing w:line="298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排查</w:t>
            </w:r>
            <w:r w:rsidR="003C4C59">
              <w:rPr>
                <w:rFonts w:ascii="宋体" w:eastAsia="宋体" w:hAnsi="宋体" w:cs="宋体" w:hint="eastAsia"/>
                <w:color w:val="000000"/>
                <w:kern w:val="0"/>
                <w:sz w:val="19"/>
                <w:szCs w:val="19"/>
                <w:lang w:val="zh-TW" w:bidi="zh-TW"/>
              </w:rPr>
              <w:t>场所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数（个）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298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发现火灾隐患总数</w:t>
            </w:r>
          </w:p>
          <w:p w:rsidR="008926F4" w:rsidRPr="008926F4" w:rsidRDefault="008926F4" w:rsidP="008926F4">
            <w:pPr>
              <w:spacing w:line="298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（处）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298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督改火灾隐患总数</w:t>
            </w:r>
          </w:p>
          <w:p w:rsidR="008926F4" w:rsidRPr="008926F4" w:rsidRDefault="008926F4" w:rsidP="008926F4">
            <w:pPr>
              <w:spacing w:line="298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（处）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查管理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查设施</w:t>
            </w: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查荷载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查通道</w:t>
            </w:r>
          </w:p>
        </w:tc>
      </w:tr>
      <w:tr w:rsidR="008926F4" w:rsidRPr="008926F4" w:rsidTr="008926F4">
        <w:trPr>
          <w:trHeight w:hRule="exact" w:val="1109"/>
          <w:jc w:val="center"/>
        </w:trPr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2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发现火灾隐患（处）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2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督促整改火灾隐患</w:t>
            </w:r>
          </w:p>
          <w:p w:rsidR="008926F4" w:rsidRPr="008926F4" w:rsidRDefault="008926F4" w:rsidP="008926F4">
            <w:pPr>
              <w:spacing w:line="302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（处）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2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发现火灾隐患（处）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2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督促整改火灾隐患</w:t>
            </w:r>
          </w:p>
          <w:p w:rsidR="008926F4" w:rsidRPr="008926F4" w:rsidRDefault="008926F4" w:rsidP="008926F4">
            <w:pPr>
              <w:spacing w:line="302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（处）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2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发现火灾隐患（处）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2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督促整改火灾隐患</w:t>
            </w:r>
          </w:p>
          <w:p w:rsidR="008926F4" w:rsidRPr="008926F4" w:rsidRDefault="008926F4" w:rsidP="008926F4">
            <w:pPr>
              <w:spacing w:line="302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（处）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2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发现火灾隐患（处）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2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督促整改火灾隐患</w:t>
            </w:r>
          </w:p>
          <w:p w:rsidR="008926F4" w:rsidRPr="008926F4" w:rsidRDefault="008926F4" w:rsidP="008926F4">
            <w:pPr>
              <w:spacing w:line="302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（处）</w:t>
            </w:r>
          </w:p>
        </w:tc>
      </w:tr>
      <w:tr w:rsidR="008926F4" w:rsidRPr="008926F4" w:rsidTr="008926F4">
        <w:trPr>
          <w:trHeight w:hRule="exact" w:val="509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TW" w:eastAsia="zh-TW" w:bidi="zh-TW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509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514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tabs>
                <w:tab w:val="left" w:leader="dot" w:pos="341"/>
              </w:tabs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bidi="zh-T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518"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5E248B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bidi="zh-TW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zh-TW" w:bidi="zh-TW"/>
              </w:rPr>
              <w:t>合计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</w:tbl>
    <w:p w:rsidR="008926F4" w:rsidRPr="008926F4" w:rsidRDefault="008926F4" w:rsidP="008926F4">
      <w:pPr>
        <w:spacing w:after="199" w:line="1" w:lineRule="exact"/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n-US" w:bidi="en-US"/>
        </w:rPr>
      </w:pPr>
    </w:p>
    <w:p w:rsidR="008926F4" w:rsidRPr="008926F4" w:rsidRDefault="008926F4" w:rsidP="008926F4">
      <w:pPr>
        <w:spacing w:after="40"/>
        <w:jc w:val="left"/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</w:pP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注：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1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、此表由</w:t>
      </w:r>
      <w:r w:rsidR="003C4C59">
        <w:rPr>
          <w:rFonts w:ascii="宋体" w:eastAsia="宋体" w:hAnsi="宋体" w:cs="宋体" w:hint="eastAsia"/>
          <w:color w:val="000000"/>
          <w:kern w:val="0"/>
          <w:sz w:val="19"/>
          <w:szCs w:val="19"/>
          <w:lang w:val="zh-TW" w:bidi="zh-TW"/>
        </w:rPr>
        <w:t>各校、各单位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进行填写；</w:t>
      </w:r>
    </w:p>
    <w:p w:rsidR="008926F4" w:rsidRPr="008926F4" w:rsidRDefault="008926F4" w:rsidP="008926F4">
      <w:pPr>
        <w:spacing w:after="140"/>
        <w:ind w:firstLineChars="200" w:firstLine="400"/>
        <w:jc w:val="left"/>
        <w:rPr>
          <w:rFonts w:ascii="宋体" w:eastAsia="宋体" w:hAnsi="宋体" w:cs="宋体"/>
          <w:color w:val="000000"/>
          <w:kern w:val="0"/>
          <w:sz w:val="19"/>
          <w:szCs w:val="19"/>
          <w:lang w:val="zh-TW" w:bidi="zh-TW"/>
        </w:rPr>
      </w:pP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2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、此表每周五前报送区</w:t>
      </w:r>
      <w:r w:rsidR="003C4C59">
        <w:rPr>
          <w:rFonts w:ascii="宋体" w:eastAsia="宋体" w:hAnsi="宋体" w:cs="宋体" w:hint="eastAsia"/>
          <w:color w:val="000000"/>
          <w:kern w:val="0"/>
          <w:sz w:val="19"/>
          <w:szCs w:val="19"/>
          <w:lang w:val="zh-TW" w:bidi="zh-TW"/>
        </w:rPr>
        <w:t>教育局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，累计填写。</w:t>
      </w:r>
    </w:p>
    <w:p w:rsidR="008926F4" w:rsidRPr="008926F4" w:rsidRDefault="008926F4" w:rsidP="008926F4">
      <w:pPr>
        <w:spacing w:after="140"/>
        <w:ind w:firstLine="600"/>
        <w:jc w:val="left"/>
        <w:rPr>
          <w:rFonts w:ascii="宋体" w:eastAsia="宋体" w:hAnsi="宋体" w:cs="宋体"/>
          <w:color w:val="000000"/>
          <w:kern w:val="0"/>
          <w:sz w:val="19"/>
          <w:szCs w:val="19"/>
          <w:lang w:val="zh-TW" w:bidi="zh-TW"/>
        </w:rPr>
      </w:pPr>
    </w:p>
    <w:p w:rsidR="008926F4" w:rsidRPr="008926F4" w:rsidRDefault="008926F4" w:rsidP="008926F4">
      <w:pPr>
        <w:spacing w:after="140"/>
        <w:ind w:firstLine="600"/>
        <w:jc w:val="left"/>
        <w:rPr>
          <w:rFonts w:ascii="宋体" w:eastAsia="宋体" w:hAnsi="宋体" w:cs="宋体"/>
          <w:color w:val="000000"/>
          <w:kern w:val="0"/>
          <w:sz w:val="19"/>
          <w:szCs w:val="19"/>
          <w:lang w:val="zh-TW" w:bidi="zh-TW"/>
        </w:rPr>
      </w:pPr>
    </w:p>
    <w:p w:rsidR="008926F4" w:rsidRPr="008926F4" w:rsidRDefault="008926F4" w:rsidP="008926F4">
      <w:pPr>
        <w:spacing w:after="140"/>
        <w:ind w:firstLine="600"/>
        <w:jc w:val="left"/>
        <w:rPr>
          <w:rFonts w:ascii="宋体" w:eastAsia="宋体" w:hAnsi="宋体" w:cs="宋体"/>
          <w:color w:val="000000"/>
          <w:kern w:val="0"/>
          <w:sz w:val="19"/>
          <w:szCs w:val="19"/>
          <w:lang w:val="zh-TW" w:bidi="zh-TW"/>
        </w:rPr>
      </w:pPr>
    </w:p>
    <w:p w:rsidR="008926F4" w:rsidRPr="008926F4" w:rsidRDefault="008926F4" w:rsidP="00A56465">
      <w:pPr>
        <w:tabs>
          <w:tab w:val="left" w:pos="2011"/>
        </w:tabs>
        <w:spacing w:line="384" w:lineRule="auto"/>
        <w:jc w:val="left"/>
        <w:rPr>
          <w:rFonts w:ascii="宋体" w:eastAsia="宋体" w:hAnsi="宋体" w:cs="宋体"/>
          <w:b/>
          <w:color w:val="000000"/>
          <w:kern w:val="0"/>
          <w:sz w:val="24"/>
          <w:szCs w:val="24"/>
          <w:lang w:val="zh-TW" w:bidi="zh-TW"/>
        </w:rPr>
      </w:pPr>
      <w:r w:rsidRPr="008926F4">
        <w:rPr>
          <w:rFonts w:ascii="宋体" w:eastAsia="宋体" w:hAnsi="宋体" w:cs="宋体"/>
          <w:b/>
          <w:color w:val="000000"/>
          <w:kern w:val="0"/>
          <w:sz w:val="30"/>
          <w:szCs w:val="30"/>
          <w:lang w:val="zh-TW" w:eastAsia="zh-TW" w:bidi="zh-TW"/>
        </w:rPr>
        <w:lastRenderedPageBreak/>
        <w:t>附件</w:t>
      </w:r>
      <w:r w:rsidRPr="008926F4">
        <w:rPr>
          <w:rFonts w:ascii="Times New Roman" w:eastAsia="宋体" w:hAnsi="Times New Roman" w:cs="Times New Roman" w:hint="eastAsia"/>
          <w:b/>
          <w:color w:val="000000"/>
          <w:kern w:val="0"/>
          <w:sz w:val="32"/>
          <w:szCs w:val="32"/>
          <w:lang w:val="zh-TW" w:bidi="zh-TW"/>
        </w:rPr>
        <w:t>4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zh-TW" w:eastAsia="zh-TW" w:bidi="zh-TW"/>
        </w:rPr>
        <w:t>:</w:t>
      </w:r>
    </w:p>
    <w:p w:rsidR="008926F4" w:rsidRPr="008926F4" w:rsidRDefault="008926F4" w:rsidP="00A56465">
      <w:pPr>
        <w:keepNext/>
        <w:keepLines/>
        <w:spacing w:after="240"/>
        <w:jc w:val="center"/>
        <w:outlineLvl w:val="1"/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</w:pPr>
      <w:bookmarkStart w:id="22" w:name="bookmark35"/>
      <w:bookmarkStart w:id="23" w:name="bookmark36"/>
      <w:bookmarkStart w:id="24" w:name="bookmark34"/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全区</w:t>
      </w:r>
      <w:r w:rsidR="00A71924">
        <w:rPr>
          <w:rFonts w:ascii="宋体" w:eastAsia="宋体" w:hAnsi="宋体" w:cs="宋体" w:hint="eastAsia"/>
          <w:b/>
          <w:color w:val="000000"/>
          <w:kern w:val="0"/>
          <w:sz w:val="36"/>
          <w:szCs w:val="36"/>
          <w:lang w:val="zh-TW" w:bidi="zh-TW"/>
        </w:rPr>
        <w:t>教育系统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消防安全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36"/>
          <w:szCs w:val="36"/>
          <w:lang w:val="zh-CN" w:bidi="zh-CN"/>
        </w:rPr>
        <w:t>“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CN" w:bidi="zh-CN"/>
        </w:rPr>
        <w:t>除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患治违</w:t>
      </w:r>
      <w:r w:rsidRPr="008926F4">
        <w:rPr>
          <w:rFonts w:ascii="Times New Roman" w:eastAsia="Times New Roman" w:hAnsi="Times New Roman" w:cs="Times New Roman"/>
          <w:b/>
          <w:color w:val="000000"/>
          <w:kern w:val="0"/>
          <w:sz w:val="36"/>
          <w:szCs w:val="36"/>
          <w:lang w:val="zh-CN" w:bidi="zh-CN"/>
        </w:rPr>
        <w:t>”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CN" w:bidi="zh-CN"/>
        </w:rPr>
        <w:t>专</w:t>
      </w:r>
      <w:r w:rsidRPr="008926F4">
        <w:rPr>
          <w:rFonts w:ascii="宋体" w:eastAsia="宋体" w:hAnsi="宋体" w:cs="宋体"/>
          <w:b/>
          <w:color w:val="000000"/>
          <w:kern w:val="0"/>
          <w:sz w:val="36"/>
          <w:szCs w:val="36"/>
          <w:lang w:val="zh-TW" w:eastAsia="zh-TW" w:bidi="zh-TW"/>
        </w:rPr>
        <w:t>项行动汇总表</w:t>
      </w:r>
      <w:bookmarkEnd w:id="22"/>
      <w:bookmarkEnd w:id="23"/>
      <w:bookmarkEnd w:id="24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15"/>
        <w:gridCol w:w="710"/>
        <w:gridCol w:w="811"/>
        <w:gridCol w:w="816"/>
        <w:gridCol w:w="811"/>
        <w:gridCol w:w="816"/>
        <w:gridCol w:w="811"/>
        <w:gridCol w:w="830"/>
        <w:gridCol w:w="816"/>
        <w:gridCol w:w="816"/>
        <w:gridCol w:w="811"/>
        <w:gridCol w:w="816"/>
        <w:gridCol w:w="816"/>
        <w:gridCol w:w="811"/>
        <w:gridCol w:w="816"/>
        <w:gridCol w:w="840"/>
      </w:tblGrid>
      <w:tr w:rsidR="008926F4" w:rsidRPr="008926F4" w:rsidTr="008926F4">
        <w:trPr>
          <w:trHeight w:hRule="exact" w:val="413"/>
          <w:jc w:val="center"/>
        </w:trPr>
        <w:tc>
          <w:tcPr>
            <w:tcW w:w="13438" w:type="dxa"/>
            <w:gridSpan w:val="17"/>
            <w:shd w:val="clear" w:color="auto" w:fill="FFFFFF"/>
          </w:tcPr>
          <w:p w:rsidR="008926F4" w:rsidRPr="008926F4" w:rsidRDefault="008926F4" w:rsidP="008926F4">
            <w:pPr>
              <w:tabs>
                <w:tab w:val="left" w:pos="4030"/>
                <w:tab w:val="left" w:pos="7135"/>
                <w:tab w:val="left" w:pos="11815"/>
              </w:tabs>
              <w:ind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  <w:t>填报单位：</w:t>
            </w:r>
            <w:r w:rsidRPr="008926F4"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  <w:tab/>
              <w:t>审核人：</w:t>
            </w:r>
            <w:r w:rsidRPr="008926F4"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  <w:tab/>
              <w:t>填报人（联系电话）：</w:t>
            </w:r>
            <w:r w:rsidRPr="008926F4">
              <w:rPr>
                <w:rFonts w:ascii="宋体" w:eastAsia="宋体" w:hAnsi="宋体" w:cs="宋体"/>
                <w:b/>
                <w:color w:val="000000"/>
                <w:kern w:val="0"/>
                <w:sz w:val="19"/>
                <w:szCs w:val="19"/>
                <w:lang w:val="zh-TW" w:eastAsia="zh-TW" w:bidi="zh-TW"/>
              </w:rPr>
              <w:tab/>
              <w:t>填报日期：</w:t>
            </w:r>
          </w:p>
        </w:tc>
      </w:tr>
      <w:tr w:rsidR="008926F4" w:rsidRPr="008926F4" w:rsidTr="008926F4">
        <w:trPr>
          <w:trHeight w:hRule="exact" w:val="691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298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序 号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单位</w:t>
            </w:r>
          </w:p>
        </w:tc>
        <w:tc>
          <w:tcPr>
            <w:tcW w:w="5605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隐患排查治理情况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7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重大（区域性） 火灾隐患</w:t>
            </w:r>
          </w:p>
        </w:tc>
        <w:tc>
          <w:tcPr>
            <w:tcW w:w="49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宣传培训情况</w:t>
            </w:r>
          </w:p>
        </w:tc>
      </w:tr>
      <w:tr w:rsidR="008926F4" w:rsidRPr="008926F4" w:rsidTr="008926F4">
        <w:trPr>
          <w:trHeight w:hRule="exact" w:val="2098"/>
          <w:jc w:val="center"/>
        </w:trPr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US" w:bidi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296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排查单位数</w:t>
            </w:r>
          </w:p>
          <w:p w:rsidR="008926F4" w:rsidRPr="008926F4" w:rsidRDefault="008926F4" w:rsidP="008926F4">
            <w:pPr>
              <w:spacing w:line="296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（个 ）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1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组织互查 （家）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1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发现火灾 隐患（处）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1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督改火灾 隐患（处）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A56465" w:rsidP="008926F4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9"/>
                <w:szCs w:val="19"/>
                <w:lang w:val="zh-TW" w:bidi="zh-TW"/>
              </w:rPr>
              <w:t>被</w:t>
            </w:r>
            <w:r w:rsidR="008926F4"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受案查处 （起）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A56465" w:rsidP="008926F4">
            <w:pPr>
              <w:spacing w:line="302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9"/>
                <w:szCs w:val="19"/>
                <w:lang w:val="zh-TW" w:bidi="zh-TW"/>
              </w:rPr>
              <w:t>被</w:t>
            </w:r>
            <w:r w:rsidR="008926F4"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临时查封 （处）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A56465" w:rsidP="008926F4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9"/>
                <w:szCs w:val="19"/>
                <w:lang w:val="zh-TW" w:bidi="zh-TW"/>
              </w:rPr>
              <w:t>被</w:t>
            </w:r>
            <w:r w:rsidR="008926F4"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责令</w:t>
            </w:r>
            <w:r w:rsidR="008926F4"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>“</w:t>
            </w:r>
            <w:r w:rsidR="008926F4"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三停</w:t>
            </w:r>
            <w:r w:rsidR="008926F4"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（家）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5E248B">
            <w:pPr>
              <w:spacing w:line="3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重大火灾 隐患（个）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5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区域性火灾隐患（处）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293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培训</w:t>
            </w:r>
          </w:p>
          <w:p w:rsidR="008926F4" w:rsidRPr="008926F4" w:rsidRDefault="008926F4" w:rsidP="008926F4">
            <w:pPr>
              <w:spacing w:line="293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消防</w:t>
            </w:r>
          </w:p>
          <w:p w:rsidR="008926F4" w:rsidRPr="008926F4" w:rsidRDefault="008926F4" w:rsidP="008926F4">
            <w:pPr>
              <w:spacing w:line="293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安全</w:t>
            </w:r>
          </w:p>
          <w:p w:rsidR="008926F4" w:rsidRPr="008926F4" w:rsidRDefault="008926F4" w:rsidP="008926F4">
            <w:pPr>
              <w:spacing w:line="293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责任 人、管</w:t>
            </w:r>
          </w:p>
          <w:p w:rsidR="008926F4" w:rsidRPr="008926F4" w:rsidRDefault="008926F4" w:rsidP="008926F4">
            <w:pPr>
              <w:spacing w:line="293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理人</w:t>
            </w:r>
          </w:p>
          <w:p w:rsidR="008926F4" w:rsidRPr="008926F4" w:rsidRDefault="008926F4" w:rsidP="008926F4">
            <w:pPr>
              <w:spacing w:line="293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（人）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5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上门培训 （家）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298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张贴</w:t>
            </w: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CN" w:bidi="zh-CN"/>
              </w:rPr>
              <w:t>“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消防</w:t>
            </w:r>
          </w:p>
          <w:p w:rsidR="008926F4" w:rsidRPr="008926F4" w:rsidRDefault="008926F4" w:rsidP="008926F4">
            <w:pPr>
              <w:spacing w:line="298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CN" w:bidi="zh-CN"/>
              </w:rPr>
              <w:t>安全</w:t>
            </w: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码（张）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299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制作并发 放宣传资料（份）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spacing w:line="301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张贴宣传 海报（份）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A56465" w:rsidP="008926F4">
            <w:pPr>
              <w:spacing w:line="317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9"/>
                <w:szCs w:val="19"/>
                <w:lang w:val="zh-TW" w:bidi="zh-TW"/>
              </w:rPr>
              <w:t>被</w:t>
            </w:r>
            <w:r w:rsidR="008926F4"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组织曝光（起）</w:t>
            </w:r>
          </w:p>
        </w:tc>
      </w:tr>
      <w:tr w:rsidR="008926F4" w:rsidRPr="008926F4" w:rsidTr="008926F4">
        <w:trPr>
          <w:trHeight w:hRule="exact" w:val="50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ind w:firstLine="18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TW" w:eastAsia="zh-TW" w:bidi="zh-TW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bidi="zh-T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3C4C59" w:rsidRDefault="003C4C59" w:rsidP="003C4C59">
            <w:pPr>
              <w:ind w:firstLineChars="50" w:firstLine="160"/>
              <w:jc w:val="left"/>
              <w:rPr>
                <w:rFonts w:ascii="Times New Roman" w:hAnsi="Times New Roman" w:cs="Times New Roman"/>
                <w:color w:val="000000"/>
                <w:kern w:val="0"/>
                <w:sz w:val="32"/>
                <w:szCs w:val="32"/>
                <w:lang w:bidi="en-US"/>
              </w:rPr>
            </w:pPr>
            <w:r w:rsidRPr="003C4C59">
              <w:rPr>
                <w:rFonts w:ascii="Times New Roman" w:hAnsi="Times New Roman" w:cs="Times New Roman" w:hint="eastAsia"/>
                <w:color w:val="000000"/>
                <w:kern w:val="0"/>
                <w:sz w:val="32"/>
                <w:szCs w:val="32"/>
                <w:lang w:bidi="en-US"/>
              </w:rPr>
              <w:t>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3C4C59" w:rsidP="003C4C59">
            <w:pPr>
              <w:ind w:firstLineChars="50" w:firstLine="16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  <w:r w:rsidRPr="003C4C59">
              <w:rPr>
                <w:rFonts w:ascii="Times New Roman" w:hAnsi="Times New Roman" w:cs="Times New Roman" w:hint="eastAsia"/>
                <w:color w:val="000000"/>
                <w:kern w:val="0"/>
                <w:sz w:val="32"/>
                <w:szCs w:val="32"/>
                <w:lang w:bidi="en-US"/>
              </w:rPr>
              <w:t>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5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ind w:firstLine="18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TW" w:eastAsia="zh-TW" w:bidi="zh-TW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bidi="zh-T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3C4C59" w:rsidP="003C4C59">
            <w:pPr>
              <w:ind w:firstLineChars="50" w:firstLine="16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  <w:r w:rsidRPr="003C4C59">
              <w:rPr>
                <w:rFonts w:ascii="Times New Roman" w:hAnsi="Times New Roman" w:cs="Times New Roman" w:hint="eastAsia"/>
                <w:color w:val="000000"/>
                <w:kern w:val="0"/>
                <w:sz w:val="32"/>
                <w:szCs w:val="32"/>
                <w:lang w:bidi="en-US"/>
              </w:rPr>
              <w:t>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3C4C59" w:rsidP="003C4C59">
            <w:pPr>
              <w:ind w:firstLineChars="50" w:firstLine="16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  <w:r w:rsidRPr="003C4C59">
              <w:rPr>
                <w:rFonts w:ascii="Times New Roman" w:hAnsi="Times New Roman" w:cs="Times New Roman" w:hint="eastAsia"/>
                <w:color w:val="000000"/>
                <w:kern w:val="0"/>
                <w:sz w:val="32"/>
                <w:szCs w:val="32"/>
                <w:lang w:bidi="en-US"/>
              </w:rPr>
              <w:t>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  <w:tr w:rsidR="008926F4" w:rsidRPr="008926F4" w:rsidTr="008926F4">
        <w:trPr>
          <w:trHeight w:hRule="exact" w:val="51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ind w:firstLine="18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val="zh-TW" w:eastAsia="zh-TW" w:bidi="zh-TW"/>
              </w:rPr>
            </w:pPr>
            <w:r w:rsidRPr="008926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zh-TW" w:eastAsia="zh-TW" w:bidi="zh-TW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26F4" w:rsidRPr="008926F4" w:rsidRDefault="008926F4" w:rsidP="008926F4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</w:pPr>
            <w:r w:rsidRPr="008926F4">
              <w:rPr>
                <w:rFonts w:ascii="宋体" w:eastAsia="宋体" w:hAnsi="宋体" w:cs="宋体"/>
                <w:color w:val="000000"/>
                <w:kern w:val="0"/>
                <w:sz w:val="19"/>
                <w:szCs w:val="19"/>
                <w:lang w:val="zh-TW" w:eastAsia="zh-TW" w:bidi="zh-TW"/>
              </w:rPr>
              <w:t>合计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F4" w:rsidRPr="008926F4" w:rsidRDefault="008926F4" w:rsidP="008926F4">
            <w:pPr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10"/>
                <w:szCs w:val="10"/>
                <w:lang w:eastAsia="en-US" w:bidi="en-US"/>
              </w:rPr>
            </w:pPr>
          </w:p>
        </w:tc>
      </w:tr>
    </w:tbl>
    <w:p w:rsidR="008926F4" w:rsidRPr="008926F4" w:rsidRDefault="008926F4" w:rsidP="008926F4">
      <w:pPr>
        <w:spacing w:after="139" w:line="1" w:lineRule="exact"/>
        <w:jc w:val="left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en-US" w:bidi="en-US"/>
        </w:rPr>
      </w:pPr>
    </w:p>
    <w:p w:rsidR="008926F4" w:rsidRPr="008926F4" w:rsidRDefault="008926F4" w:rsidP="008926F4">
      <w:pPr>
        <w:spacing w:after="40"/>
        <w:jc w:val="left"/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</w:pP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注：</w:t>
      </w:r>
      <w:r w:rsidRPr="008926F4">
        <w:rPr>
          <w:rFonts w:ascii="宋体" w:eastAsia="宋体" w:hAnsi="宋体" w:cs="宋体" w:hint="eastAsia"/>
          <w:color w:val="000000"/>
          <w:kern w:val="0"/>
          <w:sz w:val="19"/>
          <w:szCs w:val="19"/>
          <w:lang w:val="zh-TW" w:bidi="zh-TW"/>
        </w:rPr>
        <w:t xml:space="preserve">  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1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、此表由</w:t>
      </w:r>
      <w:r w:rsidR="003C4C59">
        <w:rPr>
          <w:rFonts w:ascii="宋体" w:eastAsia="宋体" w:hAnsi="宋体" w:cs="宋体" w:hint="eastAsia"/>
          <w:color w:val="000000"/>
          <w:kern w:val="0"/>
          <w:sz w:val="19"/>
          <w:szCs w:val="19"/>
          <w:lang w:val="zh-TW" w:bidi="zh-TW"/>
        </w:rPr>
        <w:t>各校、各单位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填写；</w:t>
      </w:r>
    </w:p>
    <w:p w:rsidR="00FE65FB" w:rsidRPr="008926F4" w:rsidRDefault="008926F4" w:rsidP="008926F4">
      <w:pPr>
        <w:spacing w:after="140"/>
        <w:ind w:firstLine="600"/>
        <w:jc w:val="left"/>
        <w:rPr>
          <w:rFonts w:ascii="宋体" w:eastAsia="宋体" w:hAnsi="宋体" w:cs="宋体"/>
          <w:color w:val="000000"/>
          <w:kern w:val="0"/>
          <w:sz w:val="19"/>
          <w:szCs w:val="19"/>
          <w:lang w:val="zh-TW" w:bidi="zh-TW"/>
        </w:rPr>
      </w:pP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2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、此表每月</w:t>
      </w:r>
      <w:r w:rsidRPr="008926F4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zh-TW" w:eastAsia="zh-TW" w:bidi="zh-TW"/>
        </w:rPr>
        <w:t>1</w:t>
      </w:r>
      <w:r w:rsidR="003C4C59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zh-TW" w:bidi="zh-TW"/>
        </w:rPr>
        <w:t>2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日、</w:t>
      </w:r>
      <w:r w:rsidR="003C4C59">
        <w:rPr>
          <w:rFonts w:ascii="Times New Roman" w:hAnsi="Times New Roman" w:cs="Times New Roman" w:hint="eastAsia"/>
          <w:color w:val="000000"/>
          <w:kern w:val="0"/>
          <w:sz w:val="20"/>
          <w:szCs w:val="20"/>
          <w:lang w:val="zh-TW" w:bidi="zh-TW"/>
        </w:rPr>
        <w:t>27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日前报送</w:t>
      </w:r>
      <w:r w:rsidR="003C4C59">
        <w:rPr>
          <w:rFonts w:ascii="宋体" w:eastAsia="宋体" w:hAnsi="宋体" w:cs="宋体" w:hint="eastAsia"/>
          <w:color w:val="000000"/>
          <w:kern w:val="0"/>
          <w:sz w:val="19"/>
          <w:szCs w:val="19"/>
          <w:lang w:val="zh-TW" w:bidi="zh-TW"/>
        </w:rPr>
        <w:t>区教育局</w:t>
      </w:r>
      <w:r w:rsidRPr="008926F4">
        <w:rPr>
          <w:rFonts w:ascii="宋体" w:eastAsia="宋体" w:hAnsi="宋体" w:cs="宋体"/>
          <w:color w:val="000000"/>
          <w:kern w:val="0"/>
          <w:sz w:val="19"/>
          <w:szCs w:val="19"/>
          <w:lang w:val="zh-TW" w:eastAsia="zh-TW" w:bidi="zh-TW"/>
        </w:rPr>
        <w:t>，累计填写。</w:t>
      </w:r>
    </w:p>
    <w:sectPr w:rsidR="00FE65FB" w:rsidRPr="008926F4">
      <w:headerReference w:type="even" r:id="rId10"/>
      <w:headerReference w:type="default" r:id="rId11"/>
      <w:footerReference w:type="even" r:id="rId12"/>
      <w:footerReference w:type="default" r:id="rId13"/>
      <w:pgSz w:w="16840" w:h="11900" w:orient="landscape"/>
      <w:pgMar w:top="2447" w:right="1988" w:bottom="1941" w:left="1411" w:header="0" w:footer="3" w:gutter="0"/>
      <w:pgNumType w:fmt="numberInDash"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61B" w:rsidRDefault="0058161B">
      <w:r>
        <w:separator/>
      </w:r>
    </w:p>
  </w:endnote>
  <w:endnote w:type="continuationSeparator" w:id="0">
    <w:p w:rsidR="0058161B" w:rsidRDefault="0058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59" w:rsidRDefault="003C4C59">
    <w:pPr>
      <w:spacing w:line="1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0229996" wp14:editId="4A6ABD6C">
              <wp:simplePos x="0" y="0"/>
              <wp:positionH relativeFrom="page">
                <wp:posOffset>969010</wp:posOffset>
              </wp:positionH>
              <wp:positionV relativeFrom="page">
                <wp:posOffset>10026015</wp:posOffset>
              </wp:positionV>
              <wp:extent cx="381635" cy="175260"/>
              <wp:effectExtent l="0" t="0" r="0" b="0"/>
              <wp:wrapNone/>
              <wp:docPr id="9" name="文本框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635" cy="1752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C4C59" w:rsidRDefault="003C4C59">
                          <w:pPr>
                            <w:pStyle w:val="Headerorfooter10"/>
                          </w:pPr>
                          <w: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  <w: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9" o:spid="_x0000_s1026" type="#_x0000_t202" style="position:absolute;left:0;text-align:left;margin-left:76.3pt;margin-top:789.45pt;width:30.05pt;height:13.8pt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" filled="f" stroked="f">
              <v:path arrowok="t"/>
              <v:textbox style="mso-fit-shape-to-text:t" inset="0,0,0,0">
                <w:txbxContent>
                  <w:p w:rsidR="003C4C59" w:rsidRDefault="003C4C59">
                    <w:pPr>
                      <w:pStyle w:val="Headerorfooter10"/>
                    </w:pPr>
                    <w:r>
                      <w:t>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  <w: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59" w:rsidRDefault="003C4C59">
    <w:pPr>
      <w:spacing w:line="1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BF1BF55" wp14:editId="04462C13">
              <wp:simplePos x="0" y="0"/>
              <wp:positionH relativeFrom="page">
                <wp:posOffset>6229985</wp:posOffset>
              </wp:positionH>
              <wp:positionV relativeFrom="page">
                <wp:posOffset>10032365</wp:posOffset>
              </wp:positionV>
              <wp:extent cx="381635" cy="175260"/>
              <wp:effectExtent l="0" t="0" r="0" b="0"/>
              <wp:wrapNone/>
              <wp:docPr id="7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635" cy="17526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3C4C59" w:rsidRDefault="003C4C59">
                          <w:pPr>
                            <w:pStyle w:val="Headerorfooter10"/>
                          </w:pPr>
                          <w:r>
                            <w:rPr>
                              <w:lang w:val="en-US" w:eastAsia="en-US" w:bidi="en-US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363B7" w:rsidRPr="008363B7">
                            <w:rPr>
                              <w:noProof/>
                              <w:lang w:val="en-US" w:eastAsia="en-US" w:bidi="en-US"/>
                            </w:rPr>
                            <w:t>7</w:t>
                          </w:r>
                          <w:r>
                            <w:rPr>
                              <w:lang w:val="en-US" w:eastAsia="en-US" w:bidi="en-US"/>
                            </w:rPr>
                            <w:fldChar w:fldCharType="end"/>
                          </w:r>
                          <w: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7" type="#_x0000_t202" style="position:absolute;left:0;text-align:left;margin-left:490.55pt;margin-top:789.95pt;width:30.05pt;height:13.8pt;z-index:-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" filled="f" stroked="f">
              <v:path arrowok="t"/>
              <v:textbox style="mso-fit-shape-to-text:t" inset="0,0,0,0">
                <w:txbxContent>
                  <w:p w:rsidR="003C4C59" w:rsidRDefault="003C4C59">
                    <w:pPr>
                      <w:pStyle w:val="Headerorfooter10"/>
                    </w:pPr>
                    <w:r>
                      <w:rPr>
                        <w:lang w:val="en-US" w:eastAsia="en-US" w:bidi="en-US"/>
                      </w:rPr>
                      <w:t>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363B7" w:rsidRPr="008363B7">
                      <w:rPr>
                        <w:noProof/>
                        <w:lang w:val="en-US" w:eastAsia="en-US" w:bidi="en-US"/>
                      </w:rPr>
                      <w:t>7</w:t>
                    </w:r>
                    <w:r>
                      <w:rPr>
                        <w:lang w:val="en-US" w:eastAsia="en-US" w:bidi="en-US"/>
                      </w:rPr>
                      <w:fldChar w:fldCharType="end"/>
                    </w:r>
                    <w: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59" w:rsidRDefault="003C4C5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59" w:rsidRDefault="003C4C5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61B" w:rsidRDefault="0058161B">
      <w:r>
        <w:separator/>
      </w:r>
    </w:p>
  </w:footnote>
  <w:footnote w:type="continuationSeparator" w:id="0">
    <w:p w:rsidR="0058161B" w:rsidRDefault="00581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59" w:rsidRDefault="003C4C5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C59" w:rsidRDefault="003C4C5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6F4"/>
    <w:rsid w:val="001D70D5"/>
    <w:rsid w:val="0020448D"/>
    <w:rsid w:val="00302235"/>
    <w:rsid w:val="00395095"/>
    <w:rsid w:val="003C4C59"/>
    <w:rsid w:val="004C4210"/>
    <w:rsid w:val="0058161B"/>
    <w:rsid w:val="005E248B"/>
    <w:rsid w:val="007B4E21"/>
    <w:rsid w:val="008363B7"/>
    <w:rsid w:val="008926F4"/>
    <w:rsid w:val="00A07366"/>
    <w:rsid w:val="00A56465"/>
    <w:rsid w:val="00A71924"/>
    <w:rsid w:val="00BE3478"/>
    <w:rsid w:val="00C17A30"/>
    <w:rsid w:val="00C63E7B"/>
    <w:rsid w:val="00C8662D"/>
    <w:rsid w:val="00CE678F"/>
    <w:rsid w:val="00DB6E9B"/>
    <w:rsid w:val="00ED2F91"/>
    <w:rsid w:val="00F573D6"/>
    <w:rsid w:val="00FE65FB"/>
    <w:rsid w:val="00FF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orfooter1">
    <w:name w:val="Header or footer|1_"/>
    <w:basedOn w:val="a0"/>
    <w:link w:val="Headerorfooter10"/>
    <w:qFormat/>
    <w:rsid w:val="008926F4"/>
    <w:rPr>
      <w:lang w:val="zh-TW" w:eastAsia="zh-TW" w:bidi="zh-TW"/>
    </w:rPr>
  </w:style>
  <w:style w:type="paragraph" w:customStyle="1" w:styleId="Headerorfooter10">
    <w:name w:val="Header or footer|1"/>
    <w:basedOn w:val="a"/>
    <w:link w:val="Headerorfooter1"/>
    <w:rsid w:val="008926F4"/>
    <w:pPr>
      <w:jc w:val="left"/>
    </w:pPr>
    <w:rPr>
      <w:lang w:val="zh-TW" w:eastAsia="zh-TW" w:bidi="zh-TW"/>
    </w:rPr>
  </w:style>
  <w:style w:type="paragraph" w:styleId="a3">
    <w:name w:val="List Paragraph"/>
    <w:basedOn w:val="a"/>
    <w:uiPriority w:val="34"/>
    <w:qFormat/>
    <w:rsid w:val="00F573D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orfooter1">
    <w:name w:val="Header or footer|1_"/>
    <w:basedOn w:val="a0"/>
    <w:link w:val="Headerorfooter10"/>
    <w:qFormat/>
    <w:rsid w:val="008926F4"/>
    <w:rPr>
      <w:lang w:val="zh-TW" w:eastAsia="zh-TW" w:bidi="zh-TW"/>
    </w:rPr>
  </w:style>
  <w:style w:type="paragraph" w:customStyle="1" w:styleId="Headerorfooter10">
    <w:name w:val="Header or footer|1"/>
    <w:basedOn w:val="a"/>
    <w:link w:val="Headerorfooter1"/>
    <w:rsid w:val="008926F4"/>
    <w:pPr>
      <w:jc w:val="left"/>
    </w:pPr>
    <w:rPr>
      <w:lang w:val="zh-TW" w:eastAsia="zh-TW" w:bidi="zh-TW"/>
    </w:rPr>
  </w:style>
  <w:style w:type="paragraph" w:styleId="a3">
    <w:name w:val="List Paragraph"/>
    <w:basedOn w:val="a"/>
    <w:uiPriority w:val="34"/>
    <w:qFormat/>
    <w:rsid w:val="00F573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276E2BA-E1BD-4C4D-B909-811CCC7E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10</Pages>
  <Words>754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6</cp:revision>
  <dcterms:created xsi:type="dcterms:W3CDTF">2022-06-26T09:30:00Z</dcterms:created>
  <dcterms:modified xsi:type="dcterms:W3CDTF">2022-06-27T05:27:00Z</dcterms:modified>
</cp:coreProperties>
</file>