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附件：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2021年度绿建区高质量发展先进集体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和先进个人</w:t>
      </w:r>
    </w:p>
    <w:p>
      <w:pPr>
        <w:spacing w:line="576" w:lineRule="exact"/>
        <w:jc w:val="center"/>
        <w:rPr>
          <w:rFonts w:hint="eastAsia" w:ascii="方正小标宋简体" w:hAnsi="方正小标宋简体" w:eastAsia="方正小标宋简体" w:cs="方正小标宋简体"/>
          <w:snapToGrid w:val="0"/>
          <w:color w:val="00000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一、2021年度纳税贡献奖企业（15家）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特别贡献奖企业（2家）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江苏环泰建设有限公司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江苏武进绿色建筑产业投资有限公司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金奖企业（3家）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江苏常州砼筑建筑科技有限公司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常州金增辰贸实业有限公司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中节能（常州）环保科技园发展有限公司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银奖企业（5家）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江苏卓志建设工程有限公司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江苏申达检验有限公司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江苏利特乐智能科技有限公司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江苏绿和环境科技有限公司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常州筑森建筑工程技术有限公司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铜奖企业（5家）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江苏常新电力建设有限公司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诺森（常州）建筑产业有限公司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常州常电智能科技有限公司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贝赛尔科技（常州）有限公司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常州市热辉基础工程有限公司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二、2021年度优秀企业家（15名）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吴志达  何雪峰  林  凡  朱  辉  王  冬  张  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 xml:space="preserve">郭玉锋  李鹏超  薛  斌  胡  宏  胡  溢  李  琳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李本章  闫慧文  蒋  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三、高质量发展优胜奖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江苏绿和环境科技有限公司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江苏龙环环境科技有限公司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江苏绿弘科技发展有限公司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绿建区管委会产业发展处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绿建区管委会推广办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绿建区管委会招商引资处中欧办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Chars="300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Chars="300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Times New Roman" w:hAnsi="Times New Roman" w:eastAsia="方正仿宋简体" w:cs="Times New Roman"/>
          <w:spacing w:val="-20"/>
          <w:sz w:val="28"/>
          <w:szCs w:val="28"/>
          <w:u w:val="single"/>
        </w:rPr>
      </w:pPr>
    </w:p>
    <w:p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7" w:h="16840"/>
      <w:pgMar w:top="2098" w:right="1474" w:bottom="1985" w:left="1588" w:header="709" w:footer="136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jc w:val="right"/>
      <w:rPr>
        <w:sz w:val="28"/>
      </w:rPr>
    </w:pPr>
    <w:r>
      <w:rPr>
        <w:rFonts w:hint="eastAsia" w:ascii="宋体" w:hAnsi="宋体"/>
        <w:kern w:val="0"/>
        <w:sz w:val="28"/>
        <w:szCs w:val="28"/>
      </w:rPr>
      <w:t>—</w:t>
    </w:r>
    <w:r>
      <w:rPr>
        <w:rFonts w:ascii="宋体" w:hAnsi="宋体"/>
        <w:kern w:val="0"/>
        <w:sz w:val="28"/>
        <w:szCs w:val="28"/>
      </w:rPr>
      <w:t xml:space="preserve"> </w:t>
    </w:r>
    <w:r>
      <w:rPr>
        <w:rFonts w:ascii="宋体" w:hAnsi="宋体"/>
        <w:sz w:val="28"/>
      </w:rPr>
      <w:fldChar w:fldCharType="begin"/>
    </w:r>
    <w:r>
      <w:rPr>
        <w:rFonts w:ascii="宋体" w:hAnsi="宋体"/>
        <w:sz w:val="28"/>
      </w:rPr>
      <w:instrText xml:space="preserve"> PAGE   \* MERGEFORMAT </w:instrText>
    </w:r>
    <w:r>
      <w:rPr>
        <w:rFonts w:ascii="宋体" w:hAnsi="宋体"/>
        <w:sz w:val="28"/>
      </w:rPr>
      <w:fldChar w:fldCharType="separate"/>
    </w:r>
    <w:r>
      <w:rPr>
        <w:rFonts w:ascii="宋体" w:hAnsi="宋体"/>
        <w:sz w:val="28"/>
        <w:lang w:val="zh-CN"/>
      </w:rPr>
      <w:t>1</w:t>
    </w:r>
    <w:r>
      <w:rPr>
        <w:rFonts w:ascii="宋体" w:hAnsi="宋体"/>
        <w:sz w:val="28"/>
      </w:rPr>
      <w:fldChar w:fldCharType="end"/>
    </w:r>
    <w:r>
      <w:rPr>
        <w:rFonts w:ascii="宋体" w:hAnsi="宋体"/>
        <w:kern w:val="0"/>
        <w:sz w:val="28"/>
        <w:szCs w:val="28"/>
      </w:rPr>
      <w:t xml:space="preserve"> </w:t>
    </w:r>
    <w:r>
      <w:rPr>
        <w:rFonts w:hint="eastAsia" w:ascii="宋体" w:hAnsi="宋体"/>
        <w:kern w:val="0"/>
        <w:sz w:val="28"/>
        <w:szCs w:val="28"/>
      </w:rPr>
      <w:t>—</w:t>
    </w:r>
    <w:r>
      <w:rPr>
        <w:rFonts w:hint="eastAsia"/>
        <w:sz w:val="28"/>
      </w:rPr>
      <w:t>　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280" w:firstLineChars="100"/>
      <w:rPr>
        <w:sz w:val="28"/>
      </w:rPr>
    </w:pPr>
    <w:r>
      <w:rPr>
        <w:rFonts w:hint="eastAsia" w:ascii="宋体" w:hAnsi="宋体"/>
        <w:kern w:val="0"/>
        <w:sz w:val="28"/>
        <w:szCs w:val="28"/>
      </w:rPr>
      <w:t>—</w:t>
    </w:r>
    <w:r>
      <w:rPr>
        <w:rFonts w:ascii="宋体" w:hAnsi="宋体"/>
        <w:kern w:val="0"/>
        <w:sz w:val="28"/>
        <w:szCs w:val="28"/>
      </w:rPr>
      <w:t xml:space="preserve"> </w:t>
    </w:r>
    <w:r>
      <w:rPr>
        <w:rFonts w:ascii="宋体" w:hAnsi="宋体"/>
        <w:sz w:val="28"/>
      </w:rPr>
      <w:fldChar w:fldCharType="begin"/>
    </w:r>
    <w:r>
      <w:rPr>
        <w:rFonts w:ascii="宋体" w:hAnsi="宋体"/>
        <w:sz w:val="28"/>
      </w:rPr>
      <w:instrText xml:space="preserve"> PAGE   \* MERGEFORMAT </w:instrText>
    </w:r>
    <w:r>
      <w:rPr>
        <w:rFonts w:ascii="宋体" w:hAnsi="宋体"/>
        <w:sz w:val="28"/>
      </w:rPr>
      <w:fldChar w:fldCharType="separate"/>
    </w:r>
    <w:r>
      <w:rPr>
        <w:rFonts w:ascii="宋体" w:hAnsi="宋体"/>
        <w:sz w:val="28"/>
        <w:lang w:val="zh-CN"/>
      </w:rPr>
      <w:t>2</w:t>
    </w:r>
    <w:r>
      <w:rPr>
        <w:rFonts w:ascii="宋体" w:hAnsi="宋体"/>
        <w:sz w:val="28"/>
      </w:rPr>
      <w:fldChar w:fldCharType="end"/>
    </w:r>
    <w:r>
      <w:rPr>
        <w:rFonts w:ascii="宋体" w:hAnsi="宋体"/>
        <w:kern w:val="0"/>
        <w:sz w:val="28"/>
        <w:szCs w:val="28"/>
      </w:rPr>
      <w:t xml:space="preserve"> </w:t>
    </w:r>
    <w:r>
      <w:rPr>
        <w:rFonts w:hint="eastAsia" w:ascii="宋体" w:hAnsi="宋体"/>
        <w:kern w:val="0"/>
        <w:sz w:val="28"/>
        <w:szCs w:val="28"/>
      </w:rPr>
      <w:t>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A910EF"/>
    <w:rsid w:val="01A91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2022-02-18T06:41:00Z</dcterms:created>
  <dc:creator>super</dc:creator>
  <cp:lastModifiedBy>super</cp:lastModifiedBy>
  <dcterms:modified xsi:type="dcterms:W3CDTF">2022-02-18T06:42:00Z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E170523F059446B2B888CE6AFFB0AAFB</vt:lpwstr>
  </property>
</Properties>
</file>