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1</w:t>
      </w:r>
    </w:p>
    <w:p>
      <w:pPr>
        <w:overflowPunct w:val="0"/>
        <w:adjustRightInd w:val="0"/>
        <w:snapToGrid w:val="0"/>
        <w:spacing w:line="590" w:lineRule="atLeas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“迎新春”爱国卫生专项活动报表</w:t>
      </w:r>
    </w:p>
    <w:p>
      <w:pPr>
        <w:overflowPunct w:val="0"/>
        <w:adjustRightInd w:val="0"/>
        <w:snapToGrid w:val="0"/>
        <w:spacing w:line="590" w:lineRule="atLeast"/>
        <w:rPr>
          <w:rFonts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填报单位：</w:t>
      </w:r>
    </w:p>
    <w:tbl>
      <w:tblPr>
        <w:tblStyle w:val="5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49"/>
        <w:gridCol w:w="1197"/>
        <w:gridCol w:w="1201"/>
        <w:gridCol w:w="1197"/>
        <w:gridCol w:w="893"/>
        <w:gridCol w:w="1047"/>
        <w:gridCol w:w="1051"/>
        <w:gridCol w:w="1178"/>
        <w:gridCol w:w="1177"/>
        <w:gridCol w:w="109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34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K"/>
                <w:color w:val="000000"/>
                <w:sz w:val="24"/>
                <w:szCs w:val="24"/>
              </w:rPr>
              <w:t>健康生活方式倡导活动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K"/>
                <w:color w:val="000000"/>
                <w:sz w:val="24"/>
                <w:szCs w:val="24"/>
              </w:rPr>
              <w:t>环境卫生整治行动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K"/>
                <w:color w:val="000000"/>
                <w:sz w:val="24"/>
                <w:szCs w:val="24"/>
              </w:rPr>
              <w:t>病媒生物防制活动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K"/>
                <w:color w:val="000000"/>
                <w:sz w:val="24"/>
                <w:szCs w:val="24"/>
              </w:rPr>
              <w:t>无烟环境营造活动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发放宣传资料（份）</w:t>
            </w: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播放宣传报道（条）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健康教育进企业（单位）（家次）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健康科普进课堂（人次）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动员机关企事业单位开展环境整洁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（家次）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清洁老旧小区（个）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清除卫生死角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（处）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清理垃圾杂物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（吨）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集中开展病媒生物防制活动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（次）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开展灭冬蚊活动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（面积）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开展控烟宣传（次）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开展无烟单位（家庭）建设（个）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spacing w:line="590" w:lineRule="atLeast"/>
        <w:rPr>
          <w:rFonts w:hint="eastAsia" w:ascii="仿宋" w:hAnsi="仿宋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填报人：</w:t>
      </w:r>
      <w:r>
        <w:rPr>
          <w:rFonts w:ascii="黑体" w:hAnsi="黑体" w:eastAsia="黑体" w:cs="仿宋"/>
          <w:color w:val="000000"/>
          <w:sz w:val="28"/>
          <w:szCs w:val="28"/>
        </w:rPr>
        <w:t xml:space="preserve">                                         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填报时间</w:t>
      </w: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sectPr>
      <w:footerReference r:id="rId3" w:type="default"/>
      <w:pgSz w:w="16838" w:h="11905" w:orient="landscape"/>
      <w:pgMar w:top="1531" w:right="2098" w:bottom="1531" w:left="2154" w:header="709" w:footer="1361" w:gutter="0"/>
      <w:pgNumType w:fmt="numberInDash"/>
      <w:cols w:space="0" w:num="1"/>
      <w:docGrid w:type="linesAndChars" w:linePitch="315" w:charSpace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F4"/>
    <w:rsid w:val="00515A8D"/>
    <w:rsid w:val="00AD23FB"/>
    <w:rsid w:val="00E62CF4"/>
    <w:rsid w:val="16C864B5"/>
    <w:rsid w:val="1C123531"/>
    <w:rsid w:val="25824827"/>
    <w:rsid w:val="2C4A3F37"/>
    <w:rsid w:val="33405522"/>
    <w:rsid w:val="34FA235C"/>
    <w:rsid w:val="3DD824D2"/>
    <w:rsid w:val="3FF5223A"/>
    <w:rsid w:val="41DF067D"/>
    <w:rsid w:val="44C1652B"/>
    <w:rsid w:val="555A3FBB"/>
    <w:rsid w:val="55AD29A1"/>
    <w:rsid w:val="582D2C91"/>
    <w:rsid w:val="6C2E297F"/>
    <w:rsid w:val="79317AC6"/>
    <w:rsid w:val="7F981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694</Words>
  <Characters>3959</Characters>
  <Lines>32</Lines>
  <Paragraphs>9</Paragraphs>
  <TotalTime>1</TotalTime>
  <ScaleCrop>false</ScaleCrop>
  <LinksUpToDate>false</LinksUpToDate>
  <CharactersWithSpaces>4644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2022-01-10T02:58:00Z</dcterms:created>
  <dc:creator>Administrator</dc:creator>
  <cp:lastModifiedBy>Administrator</cp:lastModifiedBy>
  <cp:lastPrinted>2022-01-12T02:34:00Z</cp:lastPrinted>
  <dcterms:modified xsi:type="dcterms:W3CDTF">2022-01-18T11:08:29Z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B957B70F89EA4E4F951BDE98A45D1D4E</vt:lpwstr>
  </property>
</Properties>
</file>