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3F85C" w14:textId="77777777" w:rsidR="00B81190" w:rsidRDefault="00B81190">
      <w:pPr>
        <w:spacing w:after="200"/>
        <w:jc w:val="center"/>
        <w:rPr>
          <w:rFonts w:ascii="Times New Roman" w:hAnsi="Times New Roman"/>
          <w:sz w:val="52"/>
        </w:rPr>
      </w:pPr>
    </w:p>
    <w:p w14:paraId="7B8BA06F" w14:textId="77777777" w:rsidR="00B81190" w:rsidRDefault="00B81190">
      <w:pPr>
        <w:spacing w:after="200"/>
        <w:jc w:val="center"/>
        <w:rPr>
          <w:rFonts w:ascii="Times New Roman" w:hAnsi="Times New Roman"/>
          <w:sz w:val="52"/>
        </w:rPr>
      </w:pPr>
    </w:p>
    <w:p w14:paraId="3696B950" w14:textId="77777777" w:rsidR="00B81190" w:rsidRDefault="00B81190">
      <w:pPr>
        <w:spacing w:after="200"/>
        <w:jc w:val="center"/>
        <w:rPr>
          <w:rFonts w:ascii="Times New Roman" w:hAnsi="Times New Roman"/>
          <w:b/>
          <w:sz w:val="52"/>
        </w:rPr>
      </w:pPr>
    </w:p>
    <w:p w14:paraId="4F4FF69F" w14:textId="77777777" w:rsidR="00B81190" w:rsidRDefault="00B81190">
      <w:pPr>
        <w:spacing w:after="200"/>
        <w:jc w:val="center"/>
        <w:rPr>
          <w:rFonts w:ascii="Times New Roman" w:hAnsi="Times New Roman"/>
          <w:sz w:val="52"/>
        </w:rPr>
      </w:pPr>
      <w:r>
        <w:rPr>
          <w:rFonts w:ascii="宋体" w:hAnsi="宋体" w:cs="宋体" w:hint="eastAsia"/>
          <w:sz w:val="52"/>
        </w:rPr>
        <w:t>江苏省固体（危险）废物</w:t>
      </w:r>
    </w:p>
    <w:p w14:paraId="49B51351" w14:textId="77777777" w:rsidR="00B81190" w:rsidRDefault="00B81190">
      <w:pPr>
        <w:spacing w:after="200"/>
        <w:jc w:val="center"/>
        <w:rPr>
          <w:rFonts w:ascii="Times New Roman" w:hAnsi="Times New Roman"/>
          <w:sz w:val="52"/>
        </w:rPr>
      </w:pPr>
      <w:r>
        <w:rPr>
          <w:rFonts w:ascii="宋体" w:hAnsi="宋体" w:cs="宋体" w:hint="eastAsia"/>
          <w:sz w:val="52"/>
        </w:rPr>
        <w:t>跨省（市）转移实施方案</w:t>
      </w:r>
    </w:p>
    <w:p w14:paraId="42B2F74C" w14:textId="77777777" w:rsidR="00B81190" w:rsidRDefault="00B81190">
      <w:pPr>
        <w:spacing w:after="200"/>
        <w:jc w:val="center"/>
        <w:rPr>
          <w:rFonts w:ascii="Times New Roman" w:hAnsi="Times New Roman"/>
          <w:sz w:val="52"/>
        </w:rPr>
      </w:pPr>
    </w:p>
    <w:p w14:paraId="66C5F586" w14:textId="77777777" w:rsidR="00B81190" w:rsidRDefault="00B81190">
      <w:pPr>
        <w:spacing w:after="200"/>
        <w:jc w:val="center"/>
        <w:rPr>
          <w:rFonts w:ascii="Times New Roman" w:hAnsi="Times New Roman"/>
          <w:sz w:val="52"/>
        </w:rPr>
      </w:pPr>
    </w:p>
    <w:p w14:paraId="53690A7E" w14:textId="77777777" w:rsidR="00B81190" w:rsidRDefault="00B81190">
      <w:pPr>
        <w:spacing w:after="200"/>
        <w:jc w:val="center"/>
        <w:rPr>
          <w:rFonts w:ascii="Times New Roman" w:hAnsi="Times New Roman"/>
          <w:sz w:val="22"/>
        </w:rPr>
      </w:pPr>
    </w:p>
    <w:p w14:paraId="7FC4646D" w14:textId="77777777" w:rsidR="00B81190" w:rsidRDefault="00B81190">
      <w:pPr>
        <w:spacing w:after="200"/>
        <w:jc w:val="left"/>
        <w:rPr>
          <w:rFonts w:ascii="Times New Roman" w:hAnsi="Times New Roman"/>
          <w:sz w:val="22"/>
        </w:rPr>
      </w:pPr>
    </w:p>
    <w:p w14:paraId="2C4DB5F1" w14:textId="77777777" w:rsidR="00B81190" w:rsidRDefault="00B81190">
      <w:pPr>
        <w:spacing w:after="200"/>
        <w:jc w:val="left"/>
        <w:rPr>
          <w:rFonts w:ascii="Times New Roman" w:hAnsi="Times New Roman"/>
          <w:sz w:val="22"/>
        </w:rPr>
      </w:pPr>
    </w:p>
    <w:p w14:paraId="3C499A45" w14:textId="0B53C1C9" w:rsidR="00B81190" w:rsidRDefault="00B81190">
      <w:pPr>
        <w:tabs>
          <w:tab w:val="left" w:pos="5940"/>
        </w:tabs>
        <w:rPr>
          <w:rFonts w:ascii="Times New Roman" w:hAnsi="Times New Roman"/>
          <w:b/>
          <w:sz w:val="32"/>
        </w:rPr>
      </w:pPr>
      <w:r>
        <w:rPr>
          <w:rFonts w:ascii="宋体" w:hAnsi="宋体" w:cs="宋体"/>
          <w:b/>
          <w:sz w:val="32"/>
        </w:rPr>
        <w:t xml:space="preserve">          </w:t>
      </w:r>
      <w:r>
        <w:rPr>
          <w:rFonts w:ascii="宋体" w:hAnsi="宋体" w:cs="宋体" w:hint="eastAsia"/>
          <w:b/>
          <w:sz w:val="32"/>
        </w:rPr>
        <w:t>申请单位：</w:t>
      </w:r>
      <w:r w:rsidR="00743404" w:rsidRPr="00743404">
        <w:rPr>
          <w:rFonts w:ascii="宋体" w:hAnsi="宋体" w:cs="宋体" w:hint="eastAsia"/>
          <w:b/>
          <w:sz w:val="32"/>
          <w:u w:val="single"/>
        </w:rPr>
        <w:t>常州欣发表面处理有限公司</w:t>
      </w:r>
      <w:r>
        <w:rPr>
          <w:rFonts w:ascii="Times New Roman" w:hAnsi="Times New Roman"/>
          <w:b/>
          <w:sz w:val="32"/>
          <w:u w:val="single"/>
        </w:rPr>
        <w:t xml:space="preserve"> </w:t>
      </w:r>
      <w:r>
        <w:rPr>
          <w:rFonts w:ascii="宋体" w:hAnsi="宋体" w:cs="宋体" w:hint="eastAsia"/>
          <w:b/>
          <w:sz w:val="32"/>
          <w:u w:val="single"/>
        </w:rPr>
        <w:t>（公章）</w:t>
      </w:r>
      <w:r>
        <w:rPr>
          <w:rFonts w:ascii="Times New Roman" w:hAnsi="Times New Roman"/>
          <w:b/>
          <w:sz w:val="32"/>
          <w:u w:val="single"/>
        </w:rPr>
        <w:t xml:space="preserve">  </w:t>
      </w:r>
      <w:r>
        <w:rPr>
          <w:rFonts w:ascii="Times New Roman" w:hAnsi="Times New Roman"/>
          <w:b/>
          <w:sz w:val="32"/>
        </w:rPr>
        <w:t xml:space="preserve">                                              </w:t>
      </w:r>
    </w:p>
    <w:p w14:paraId="6EB019FD" w14:textId="7897A2F0" w:rsidR="00B81190" w:rsidRDefault="00B81190">
      <w:pPr>
        <w:tabs>
          <w:tab w:val="left" w:pos="5940"/>
        </w:tabs>
        <w:spacing w:after="200"/>
        <w:jc w:val="left"/>
        <w:rPr>
          <w:rFonts w:ascii="Times New Roman" w:hAnsi="Times New Roman"/>
          <w:b/>
          <w:sz w:val="32"/>
        </w:rPr>
      </w:pPr>
      <w:r>
        <w:rPr>
          <w:rFonts w:ascii="宋体" w:hAnsi="宋体" w:cs="宋体"/>
          <w:b/>
          <w:sz w:val="32"/>
        </w:rPr>
        <w:t xml:space="preserve">             </w:t>
      </w:r>
      <w:r>
        <w:rPr>
          <w:rFonts w:ascii="宋体" w:hAnsi="宋体" w:cs="宋体" w:hint="eastAsia"/>
          <w:b/>
          <w:sz w:val="32"/>
        </w:rPr>
        <w:t>填报日期：</w:t>
      </w:r>
      <w:r>
        <w:rPr>
          <w:rFonts w:ascii="Times New Roman" w:hAnsi="Times New Roman"/>
          <w:b/>
          <w:sz w:val="32"/>
          <w:u w:val="single"/>
        </w:rPr>
        <w:t xml:space="preserve"> 202</w:t>
      </w:r>
      <w:r w:rsidR="00743404">
        <w:rPr>
          <w:rFonts w:ascii="Times New Roman" w:hAnsi="Times New Roman" w:hint="eastAsia"/>
          <w:b/>
          <w:sz w:val="32"/>
          <w:u w:val="single"/>
        </w:rPr>
        <w:t>2</w:t>
      </w:r>
      <w:r>
        <w:rPr>
          <w:rFonts w:ascii="宋体" w:hAnsi="宋体" w:cs="宋体" w:hint="eastAsia"/>
          <w:b/>
          <w:sz w:val="32"/>
          <w:u w:val="single"/>
        </w:rPr>
        <w:t>年</w:t>
      </w:r>
      <w:r>
        <w:rPr>
          <w:rFonts w:ascii="Times New Roman" w:hAnsi="Times New Roman"/>
          <w:b/>
          <w:sz w:val="32"/>
          <w:u w:val="single"/>
        </w:rPr>
        <w:t xml:space="preserve">   </w:t>
      </w:r>
      <w:r w:rsidR="00743404">
        <w:rPr>
          <w:rFonts w:ascii="Times New Roman" w:hAnsi="Times New Roman" w:hint="eastAsia"/>
          <w:b/>
          <w:sz w:val="32"/>
          <w:u w:val="single"/>
        </w:rPr>
        <w:t>1</w:t>
      </w:r>
      <w:r>
        <w:rPr>
          <w:rFonts w:ascii="宋体" w:hAnsi="宋体" w:cs="宋体" w:hint="eastAsia"/>
          <w:b/>
          <w:sz w:val="32"/>
          <w:u w:val="single"/>
        </w:rPr>
        <w:t>月</w:t>
      </w:r>
      <w:r>
        <w:rPr>
          <w:rFonts w:ascii="Times New Roman" w:hAnsi="Times New Roman"/>
          <w:b/>
          <w:sz w:val="32"/>
          <w:u w:val="single"/>
        </w:rPr>
        <w:t xml:space="preserve"> </w:t>
      </w:r>
      <w:r w:rsidR="00AF67E9">
        <w:rPr>
          <w:rFonts w:ascii="Times New Roman" w:hAnsi="Times New Roman" w:hint="eastAsia"/>
          <w:b/>
          <w:sz w:val="32"/>
          <w:u w:val="single"/>
        </w:rPr>
        <w:t>1</w:t>
      </w:r>
      <w:r>
        <w:rPr>
          <w:rFonts w:ascii="Times New Roman" w:hAnsi="Times New Roman"/>
          <w:b/>
          <w:sz w:val="32"/>
          <w:u w:val="single"/>
        </w:rPr>
        <w:t xml:space="preserve">   </w:t>
      </w:r>
      <w:r>
        <w:rPr>
          <w:rFonts w:ascii="宋体" w:hAnsi="宋体" w:cs="宋体" w:hint="eastAsia"/>
          <w:b/>
          <w:sz w:val="32"/>
          <w:u w:val="single"/>
        </w:rPr>
        <w:t>日</w:t>
      </w:r>
      <w:r>
        <w:rPr>
          <w:rFonts w:ascii="Times New Roman" w:hAnsi="Times New Roman"/>
          <w:b/>
          <w:sz w:val="32"/>
          <w:u w:val="single"/>
        </w:rPr>
        <w:t xml:space="preserve">                            </w:t>
      </w:r>
      <w:r>
        <w:rPr>
          <w:rFonts w:ascii="Times New Roman" w:hAnsi="Times New Roman"/>
          <w:b/>
          <w:sz w:val="32"/>
        </w:rPr>
        <w:t xml:space="preserve">   </w:t>
      </w:r>
    </w:p>
    <w:p w14:paraId="74E1DF57" w14:textId="77777777" w:rsidR="00B81190" w:rsidRDefault="00B81190">
      <w:pPr>
        <w:tabs>
          <w:tab w:val="left" w:pos="5940"/>
        </w:tabs>
        <w:spacing w:after="200" w:line="400" w:lineRule="auto"/>
        <w:jc w:val="left"/>
        <w:rPr>
          <w:rFonts w:ascii="Times New Roman" w:hAnsi="Times New Roman"/>
          <w:b/>
          <w:sz w:val="24"/>
        </w:rPr>
      </w:pPr>
    </w:p>
    <w:p w14:paraId="1842041E" w14:textId="77777777" w:rsidR="00B81190" w:rsidRDefault="00B81190">
      <w:pPr>
        <w:tabs>
          <w:tab w:val="left" w:pos="5940"/>
        </w:tabs>
        <w:spacing w:after="200" w:line="400" w:lineRule="auto"/>
        <w:jc w:val="center"/>
        <w:rPr>
          <w:rFonts w:ascii="Times New Roman" w:hAnsi="Times New Roman"/>
          <w:sz w:val="24"/>
        </w:rPr>
      </w:pPr>
      <w:r>
        <w:rPr>
          <w:rFonts w:ascii="宋体" w:hAnsi="宋体" w:cs="宋体" w:hint="eastAsia"/>
          <w:b/>
          <w:sz w:val="24"/>
        </w:rPr>
        <w:t>江苏省环境保护厅制</w:t>
      </w:r>
    </w:p>
    <w:p w14:paraId="37A4C1F3" w14:textId="77777777" w:rsidR="00B81190" w:rsidRDefault="00B81190"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 w14:paraId="46B152F4" w14:textId="77777777" w:rsidR="00B81190" w:rsidRDefault="00B81190"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 w14:paraId="1BC84604" w14:textId="77777777" w:rsidR="00B81190" w:rsidRDefault="00B81190"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 w14:paraId="6D32C617" w14:textId="77777777" w:rsidR="00B81190" w:rsidRDefault="00B81190"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 w14:paraId="4FE65ADD" w14:textId="77777777" w:rsidR="00B81190" w:rsidRDefault="00B81190">
      <w:pPr>
        <w:tabs>
          <w:tab w:val="left" w:pos="5940"/>
        </w:tabs>
        <w:spacing w:after="200" w:line="400" w:lineRule="auto"/>
        <w:jc w:val="center"/>
        <w:rPr>
          <w:rFonts w:ascii="宋体" w:cs="宋体"/>
          <w:sz w:val="44"/>
        </w:rPr>
      </w:pPr>
    </w:p>
    <w:p w14:paraId="5338A986" w14:textId="77777777" w:rsidR="00B81190" w:rsidRDefault="00B81190">
      <w:pPr>
        <w:tabs>
          <w:tab w:val="left" w:pos="5940"/>
        </w:tabs>
        <w:spacing w:after="200" w:line="400" w:lineRule="auto"/>
        <w:jc w:val="center"/>
        <w:rPr>
          <w:rFonts w:ascii="Times New Roman" w:hAnsi="Times New Roman"/>
          <w:sz w:val="24"/>
        </w:rPr>
      </w:pPr>
      <w:r>
        <w:rPr>
          <w:rFonts w:ascii="宋体" w:hAnsi="宋体" w:cs="宋体" w:hint="eastAsia"/>
          <w:sz w:val="44"/>
        </w:rPr>
        <w:lastRenderedPageBreak/>
        <w:t>申请者声明</w:t>
      </w:r>
    </w:p>
    <w:p w14:paraId="3FCC6055" w14:textId="77777777" w:rsidR="00B81190" w:rsidRDefault="00B81190">
      <w:pPr>
        <w:spacing w:after="200" w:line="360" w:lineRule="auto"/>
        <w:ind w:left="-220" w:right="-220" w:firstLine="640"/>
        <w:jc w:val="left"/>
        <w:rPr>
          <w:rFonts w:ascii="Times New Roman" w:hAnsi="Times New Roman"/>
          <w:sz w:val="32"/>
        </w:rPr>
      </w:pPr>
      <w:r>
        <w:rPr>
          <w:rFonts w:ascii="宋体" w:hAnsi="宋体" w:cs="宋体" w:hint="eastAsia"/>
          <w:sz w:val="32"/>
        </w:rPr>
        <w:t>我代表申请单位郑重承诺：本实施方案所填资料是完整的和真实的。转移的危险废物名称、类别、代码、数量与实际相符。危险废物接受单位具备相应的处置利用能力和污染防治措施。委托有资质单位进行运输并按照制定的运输路线运输，保证转移的废物均到达接收单位进行安全处置处理，对转移过程中可能产生的环境风险提出合理的控制措施，实行跨省（市）转移网上报告，承担转移全过程监控责任。</w:t>
      </w:r>
    </w:p>
    <w:p w14:paraId="1E9870E0" w14:textId="77777777" w:rsidR="00B81190" w:rsidRDefault="00B81190">
      <w:pPr>
        <w:spacing w:after="200"/>
        <w:ind w:left="-220" w:right="-220" w:firstLine="1264"/>
        <w:jc w:val="left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                                </w:t>
      </w:r>
    </w:p>
    <w:p w14:paraId="592F0C9A" w14:textId="77777777" w:rsidR="00B81190" w:rsidRDefault="00B81190">
      <w:pPr>
        <w:spacing w:after="200"/>
        <w:ind w:right="-220"/>
        <w:jc w:val="left"/>
        <w:rPr>
          <w:rFonts w:ascii="Times New Roman" w:hAnsi="Times New Roman"/>
          <w:sz w:val="36"/>
        </w:rPr>
      </w:pPr>
      <w:r>
        <w:rPr>
          <w:rFonts w:ascii="宋体" w:hAnsi="宋体"/>
          <w:sz w:val="36"/>
        </w:rPr>
        <w:t xml:space="preserve">                          </w:t>
      </w:r>
      <w:r>
        <w:rPr>
          <w:rFonts w:ascii="宋体" w:hAnsi="宋体" w:cs="宋体" w:hint="eastAsia"/>
          <w:sz w:val="32"/>
        </w:rPr>
        <w:t>法人代表签字：</w:t>
      </w:r>
    </w:p>
    <w:p w14:paraId="7D0357DE" w14:textId="4062D936" w:rsidR="00B81190" w:rsidRDefault="00B81190">
      <w:pPr>
        <w:spacing w:after="200"/>
        <w:ind w:right="-220"/>
        <w:rPr>
          <w:rFonts w:ascii="Times New Roman" w:hAnsi="Times New Roman"/>
          <w:sz w:val="36"/>
        </w:rPr>
      </w:pPr>
      <w:r>
        <w:rPr>
          <w:rFonts w:ascii="宋体" w:hAnsi="宋体"/>
          <w:sz w:val="32"/>
        </w:rPr>
        <w:t xml:space="preserve">                              </w:t>
      </w:r>
      <w:r>
        <w:rPr>
          <w:rFonts w:ascii="Times New Roman" w:hAnsi="Times New Roman"/>
          <w:sz w:val="36"/>
        </w:rPr>
        <w:t xml:space="preserve"> 202</w:t>
      </w:r>
      <w:r w:rsidR="00743404">
        <w:rPr>
          <w:rFonts w:ascii="Times New Roman" w:hAnsi="Times New Roman" w:hint="eastAsia"/>
          <w:sz w:val="36"/>
        </w:rPr>
        <w:t>2</w:t>
      </w:r>
      <w:r>
        <w:rPr>
          <w:rFonts w:ascii="Times New Roman" w:hAnsi="Times New Roman"/>
          <w:sz w:val="36"/>
        </w:rPr>
        <w:t xml:space="preserve"> </w:t>
      </w:r>
      <w:r>
        <w:rPr>
          <w:rFonts w:ascii="宋体" w:hAnsi="宋体" w:cs="宋体" w:hint="eastAsia"/>
          <w:sz w:val="32"/>
        </w:rPr>
        <w:t>年</w:t>
      </w:r>
      <w:r>
        <w:rPr>
          <w:rFonts w:ascii="Times New Roman" w:hAnsi="Times New Roman"/>
          <w:sz w:val="32"/>
        </w:rPr>
        <w:t xml:space="preserve">   </w:t>
      </w:r>
      <w:r w:rsidR="00743404">
        <w:rPr>
          <w:rFonts w:ascii="Times New Roman" w:hAnsi="Times New Roman" w:hint="eastAsia"/>
          <w:sz w:val="32"/>
        </w:rPr>
        <w:t>1</w:t>
      </w:r>
      <w:r>
        <w:rPr>
          <w:rFonts w:ascii="宋体" w:hAnsi="宋体" w:cs="宋体" w:hint="eastAsia"/>
          <w:sz w:val="32"/>
        </w:rPr>
        <w:t>月</w:t>
      </w:r>
      <w:r>
        <w:rPr>
          <w:rFonts w:ascii="Times New Roman" w:hAnsi="Times New Roman"/>
          <w:sz w:val="32"/>
        </w:rPr>
        <w:t xml:space="preserve"> </w:t>
      </w:r>
      <w:r w:rsidR="00AF67E9">
        <w:rPr>
          <w:rFonts w:ascii="Times New Roman" w:hAnsi="Times New Roman" w:hint="eastAsia"/>
          <w:sz w:val="32"/>
        </w:rPr>
        <w:t>1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宋体" w:hAnsi="宋体" w:cs="宋体" w:hint="eastAsia"/>
          <w:sz w:val="32"/>
        </w:rPr>
        <w:t>日</w:t>
      </w:r>
    </w:p>
    <w:p w14:paraId="044EDD62" w14:textId="77777777" w:rsidR="00B81190" w:rsidRDefault="00B81190">
      <w:pPr>
        <w:spacing w:after="200"/>
        <w:ind w:left="-220" w:right="-220" w:firstLine="1264"/>
        <w:jc w:val="center"/>
        <w:rPr>
          <w:rFonts w:ascii="Times New Roman" w:hAnsi="Times New Roman"/>
          <w:sz w:val="36"/>
        </w:rPr>
      </w:pPr>
    </w:p>
    <w:p w14:paraId="608FA448" w14:textId="77777777" w:rsidR="00B81190" w:rsidRDefault="00B81190">
      <w:pPr>
        <w:spacing w:after="200"/>
        <w:jc w:val="left"/>
        <w:rPr>
          <w:rFonts w:ascii="宋体" w:cs="宋体"/>
          <w:sz w:val="28"/>
        </w:rPr>
      </w:pPr>
    </w:p>
    <w:p w14:paraId="019E5A64" w14:textId="77777777" w:rsidR="00B81190" w:rsidRDefault="00B81190">
      <w:pPr>
        <w:spacing w:after="200"/>
        <w:jc w:val="left"/>
        <w:rPr>
          <w:rFonts w:ascii="宋体" w:cs="宋体"/>
          <w:sz w:val="28"/>
        </w:rPr>
      </w:pPr>
    </w:p>
    <w:p w14:paraId="32FE67F3" w14:textId="77777777" w:rsidR="00B81190" w:rsidRDefault="00B81190">
      <w:pPr>
        <w:spacing w:after="200"/>
        <w:jc w:val="left"/>
        <w:rPr>
          <w:rFonts w:ascii="宋体" w:cs="宋体"/>
          <w:sz w:val="28"/>
        </w:rPr>
      </w:pPr>
    </w:p>
    <w:p w14:paraId="64E6A2E7" w14:textId="77777777" w:rsidR="00B81190" w:rsidRDefault="00B81190">
      <w:pPr>
        <w:spacing w:after="200"/>
        <w:jc w:val="left"/>
        <w:rPr>
          <w:rFonts w:ascii="宋体" w:cs="宋体"/>
          <w:sz w:val="28"/>
        </w:rPr>
      </w:pPr>
    </w:p>
    <w:p w14:paraId="7F046426" w14:textId="77777777" w:rsidR="00B81190" w:rsidRDefault="00B81190">
      <w:pPr>
        <w:spacing w:after="200"/>
        <w:jc w:val="left"/>
        <w:rPr>
          <w:rFonts w:ascii="宋体" w:cs="宋体"/>
          <w:sz w:val="28"/>
        </w:rPr>
      </w:pPr>
    </w:p>
    <w:p w14:paraId="6683016F" w14:textId="77777777" w:rsidR="00B81190" w:rsidRDefault="00B81190">
      <w:pPr>
        <w:spacing w:after="200"/>
        <w:jc w:val="left"/>
        <w:rPr>
          <w:rFonts w:ascii="宋体" w:cs="宋体"/>
          <w:sz w:val="28"/>
        </w:rPr>
      </w:pPr>
    </w:p>
    <w:p w14:paraId="4ADAF470" w14:textId="77777777" w:rsidR="00B81190" w:rsidRDefault="00B81190">
      <w:pPr>
        <w:spacing w:after="200"/>
        <w:jc w:val="left"/>
        <w:rPr>
          <w:rFonts w:ascii="宋体" w:cs="宋体"/>
          <w:sz w:val="28"/>
        </w:rPr>
      </w:pPr>
    </w:p>
    <w:p w14:paraId="4CE042DB" w14:textId="77777777" w:rsidR="00B81190" w:rsidRDefault="00B81190">
      <w:pPr>
        <w:spacing w:after="200"/>
        <w:jc w:val="left"/>
        <w:rPr>
          <w:rFonts w:ascii="宋体" w:cs="宋体"/>
          <w:sz w:val="28"/>
        </w:rPr>
      </w:pPr>
    </w:p>
    <w:p w14:paraId="5271A10D" w14:textId="77777777" w:rsidR="00B81190" w:rsidRDefault="00B81190">
      <w:pPr>
        <w:spacing w:after="200"/>
        <w:jc w:val="left"/>
        <w:rPr>
          <w:rFonts w:ascii="宋体" w:cs="宋体"/>
          <w:sz w:val="28"/>
        </w:rPr>
      </w:pPr>
    </w:p>
    <w:p w14:paraId="6C3C533A" w14:textId="77777777" w:rsidR="00B81190" w:rsidRDefault="00B81190">
      <w:pPr>
        <w:spacing w:after="200"/>
        <w:jc w:val="left"/>
        <w:rPr>
          <w:rFonts w:ascii="Times New Roman" w:hAnsi="Times New Roman"/>
          <w:sz w:val="28"/>
        </w:rPr>
      </w:pPr>
      <w:r>
        <w:rPr>
          <w:rFonts w:ascii="宋体" w:hAnsi="宋体" w:cs="宋体" w:hint="eastAsia"/>
          <w:sz w:val="28"/>
        </w:rPr>
        <w:lastRenderedPageBreak/>
        <w:t>第一部分：拟转移废物基本情况</w:t>
      </w:r>
    </w:p>
    <w:tbl>
      <w:tblPr>
        <w:tblW w:w="9880" w:type="dxa"/>
        <w:tblInd w:w="98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426"/>
        <w:gridCol w:w="1883"/>
        <w:gridCol w:w="1306"/>
        <w:gridCol w:w="2149"/>
        <w:gridCol w:w="3116"/>
      </w:tblGrid>
      <w:tr w:rsidR="00B81190" w14:paraId="1764FAE9" w14:textId="77777777">
        <w:trPr>
          <w:cantSplit/>
          <w:trHeight w:val="299"/>
        </w:trPr>
        <w:tc>
          <w:tcPr>
            <w:tcW w:w="98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151BA4D" w14:textId="77777777" w:rsidR="00B81190" w:rsidRDefault="00B81190">
            <w:pPr>
              <w:spacing w:after="200"/>
              <w:jc w:val="center"/>
            </w:pPr>
            <w:r>
              <w:rPr>
                <w:rFonts w:ascii="宋体" w:hAnsi="宋体" w:cs="宋体" w:hint="eastAsia"/>
                <w:sz w:val="24"/>
              </w:rPr>
              <w:t>表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宋体" w:hAnsi="宋体" w:cs="宋体" w:hint="eastAsia"/>
                <w:sz w:val="24"/>
              </w:rPr>
              <w:t>废物产生情况</w:t>
            </w:r>
          </w:p>
        </w:tc>
      </w:tr>
      <w:tr w:rsidR="00B81190" w14:paraId="65E5D673" w14:textId="77777777">
        <w:trPr>
          <w:trHeight w:val="1346"/>
        </w:trPr>
        <w:tc>
          <w:tcPr>
            <w:tcW w:w="98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FA7571" w14:textId="77777777" w:rsidR="00B81190" w:rsidRDefault="00B81190">
            <w:pPr>
              <w:spacing w:after="200" w:line="300" w:lineRule="auto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废物产生企业概况（企业投产时间、主要经营范围及规模）</w:t>
            </w:r>
            <w:r>
              <w:rPr>
                <w:rFonts w:ascii="Times New Roman" w:hAnsi="Times New Roman"/>
                <w:sz w:val="22"/>
              </w:rPr>
              <w:t xml:space="preserve">                                                               </w:t>
            </w:r>
          </w:p>
          <w:p w14:paraId="3E7D2559" w14:textId="77777777" w:rsidR="00E17CE7" w:rsidRDefault="00B81190" w:rsidP="00E17CE7">
            <w:pPr>
              <w:ind w:firstLineChars="200" w:firstLine="420"/>
              <w:rPr>
                <w:rFonts w:ascii="方正粗黑繁体" w:eastAsia="方正粗黑繁体"/>
                <w:sz w:val="22"/>
              </w:rPr>
            </w:pPr>
            <w:r>
              <w:rPr>
                <w:rFonts w:hint="eastAsia"/>
                <w:szCs w:val="21"/>
              </w:rPr>
              <w:t>企业概括：</w:t>
            </w:r>
            <w:r w:rsidR="00E17CE7">
              <w:rPr>
                <w:rFonts w:hint="eastAsia"/>
                <w:color w:val="000000"/>
                <w:sz w:val="22"/>
              </w:rPr>
              <w:t>常州欣发表面处理有限公司成立于二００三年六月，是一家</w:t>
            </w:r>
            <w:r w:rsidR="00E17CE7">
              <w:rPr>
                <w:rFonts w:ascii="方正粗黑繁体" w:eastAsia="方正粗黑繁体" w:hint="eastAsia"/>
                <w:color w:val="000000"/>
                <w:sz w:val="22"/>
              </w:rPr>
              <w:t>中美合资电镀</w:t>
            </w:r>
            <w:r w:rsidR="00E17CE7">
              <w:rPr>
                <w:rFonts w:ascii="方正粗黑繁体" w:eastAsia="方正粗黑繁体" w:hint="eastAsia"/>
                <w:sz w:val="22"/>
              </w:rPr>
              <w:t>企业，主要镀种为金、银、铜、铬、镍、锌，拥有电镀厂房面积10800平方米。本公司拥有现代化的厂房，全、半自动生产线和相应的配套设施，年生产能力在700万件以上。在质量控制方面，有严格、科学的管理系统和检测手段，配备有先进的电镀检测仪器。</w:t>
            </w:r>
            <w:r w:rsidR="00E17CE7">
              <w:rPr>
                <w:rFonts w:ascii="方正粗黑繁体" w:eastAsia="方正粗黑繁体" w:hint="eastAsia"/>
                <w:color w:val="000000"/>
                <w:sz w:val="22"/>
              </w:rPr>
              <w:t>公司位于常州市武进区雪堰镇漕桥工业集中区，交通十分便利。</w:t>
            </w:r>
          </w:p>
          <w:p w14:paraId="620EA24B" w14:textId="77777777" w:rsidR="00E17CE7" w:rsidRDefault="00E17CE7" w:rsidP="00E17CE7">
            <w:pPr>
              <w:ind w:firstLineChars="200" w:firstLine="440"/>
              <w:rPr>
                <w:sz w:val="22"/>
              </w:rPr>
            </w:pPr>
            <w:r>
              <w:rPr>
                <w:rFonts w:ascii="方正粗黑繁体" w:eastAsia="方正粗黑繁体" w:hint="eastAsia"/>
                <w:color w:val="000000"/>
                <w:sz w:val="22"/>
              </w:rPr>
              <w:t>本公司主要是对文具、五金类等制品外表面进行装饰性电镀</w:t>
            </w:r>
            <w:r>
              <w:rPr>
                <w:rFonts w:hint="eastAsia"/>
                <w:color w:val="000000"/>
                <w:sz w:val="22"/>
              </w:rPr>
              <w:t>为主的股份制企业，</w:t>
            </w:r>
            <w:r>
              <w:rPr>
                <w:rFonts w:hint="eastAsia"/>
                <w:sz w:val="22"/>
              </w:rPr>
              <w:t>现有员工</w:t>
            </w:r>
            <w:r>
              <w:rPr>
                <w:rFonts w:hint="eastAsia"/>
                <w:sz w:val="22"/>
              </w:rPr>
              <w:t>190</w:t>
            </w:r>
            <w:r>
              <w:rPr>
                <w:rFonts w:hint="eastAsia"/>
                <w:sz w:val="22"/>
              </w:rPr>
              <w:t>余人，其中大、中专以上学历占员工总数的</w:t>
            </w:r>
            <w:r>
              <w:rPr>
                <w:rFonts w:hint="eastAsia"/>
                <w:sz w:val="22"/>
              </w:rPr>
              <w:t>32%</w:t>
            </w:r>
            <w:r>
              <w:rPr>
                <w:rFonts w:hint="eastAsia"/>
                <w:sz w:val="22"/>
              </w:rPr>
              <w:t>。公司现有占地面积</w:t>
            </w:r>
            <w:r>
              <w:rPr>
                <w:rFonts w:hint="eastAsia"/>
                <w:sz w:val="22"/>
              </w:rPr>
              <w:t>23000</w:t>
            </w:r>
            <w:r>
              <w:rPr>
                <w:rFonts w:hint="eastAsia"/>
                <w:sz w:val="22"/>
              </w:rPr>
              <w:t>余万平方米，注册资本</w:t>
            </w:r>
            <w:r>
              <w:rPr>
                <w:rFonts w:hint="eastAsia"/>
                <w:sz w:val="22"/>
              </w:rPr>
              <w:t>118</w:t>
            </w:r>
            <w:r>
              <w:rPr>
                <w:rFonts w:hint="eastAsia"/>
                <w:sz w:val="22"/>
              </w:rPr>
              <w:t>万美元。企业经营状况良好，技术装备精良，检测手段齐全，产品开发能力较强，长期以来质量稳定，一致受到用户的好评。</w:t>
            </w:r>
          </w:p>
          <w:p w14:paraId="7E783DBF" w14:textId="667504B7" w:rsidR="00B81190" w:rsidRPr="00E17CE7" w:rsidRDefault="00B81190">
            <w:pPr>
              <w:spacing w:after="200" w:line="300" w:lineRule="auto"/>
              <w:jc w:val="center"/>
            </w:pPr>
          </w:p>
        </w:tc>
      </w:tr>
      <w:tr w:rsidR="00B81190" w14:paraId="48E20C34" w14:textId="77777777">
        <w:trPr>
          <w:trHeight w:val="401"/>
        </w:trPr>
        <w:tc>
          <w:tcPr>
            <w:tcW w:w="988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D60E29A" w14:textId="77777777" w:rsidR="00B81190" w:rsidRDefault="00B81190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产品及产废情况</w:t>
            </w:r>
          </w:p>
        </w:tc>
      </w:tr>
      <w:tr w:rsidR="00B81190" w14:paraId="71EDE67D" w14:textId="77777777">
        <w:trPr>
          <w:trHeight w:val="401"/>
        </w:trPr>
        <w:tc>
          <w:tcPr>
            <w:tcW w:w="4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2FB1410" w14:textId="77777777" w:rsidR="00B81190" w:rsidRDefault="00B81190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产品情况</w:t>
            </w:r>
          </w:p>
        </w:tc>
        <w:tc>
          <w:tcPr>
            <w:tcW w:w="5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53D763E" w14:textId="77777777" w:rsidR="00B81190" w:rsidRDefault="00B81190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产生危险废物情况</w:t>
            </w:r>
          </w:p>
        </w:tc>
      </w:tr>
      <w:tr w:rsidR="00B81190" w14:paraId="3768489C" w14:textId="77777777">
        <w:trPr>
          <w:trHeight w:val="291"/>
        </w:trPr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EB02B91" w14:textId="77777777" w:rsidR="00B81190" w:rsidRDefault="00B81190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产品名称</w:t>
            </w:r>
          </w:p>
        </w:tc>
        <w:tc>
          <w:tcPr>
            <w:tcW w:w="1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78431B7" w14:textId="77777777" w:rsidR="00B81190" w:rsidRDefault="00B81190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主要成分化学名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7423BC" w14:textId="77777777" w:rsidR="00B81190" w:rsidRDefault="00B81190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年产量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38B8623" w14:textId="77777777" w:rsidR="00B81190" w:rsidRDefault="00B81190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废物名称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AA5D850" w14:textId="77777777" w:rsidR="00B81190" w:rsidRDefault="00B81190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年产生量</w:t>
            </w:r>
          </w:p>
        </w:tc>
      </w:tr>
      <w:tr w:rsidR="00EE30C8" w14:paraId="04525FD5" w14:textId="77777777">
        <w:trPr>
          <w:trHeight w:val="359"/>
        </w:trPr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6B65074" w14:textId="005FFCEF" w:rsidR="00EE30C8" w:rsidRPr="00304E52" w:rsidRDefault="00EE30C8" w:rsidP="00EE30C8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笔管</w:t>
            </w:r>
          </w:p>
        </w:tc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B394C6F" w14:textId="7D770522" w:rsidR="00EE30C8" w:rsidRPr="00304E52" w:rsidRDefault="00EE30C8" w:rsidP="00EE30C8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铁件</w:t>
            </w:r>
          </w:p>
        </w:tc>
        <w:tc>
          <w:tcPr>
            <w:tcW w:w="13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035ED15" w14:textId="5A0CDEEA" w:rsidR="00EE30C8" w:rsidRPr="00304E52" w:rsidRDefault="00EE30C8" w:rsidP="00EE30C8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700</w:t>
            </w:r>
            <w:r>
              <w:rPr>
                <w:rFonts w:ascii="Times New Roman" w:hAnsi="Times New Roman" w:hint="eastAsia"/>
                <w:szCs w:val="24"/>
              </w:rPr>
              <w:t>吨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FD4FF4B" w14:textId="7846F73F" w:rsidR="00EE30C8" w:rsidRPr="00304E52" w:rsidRDefault="00EE30C8" w:rsidP="00EE30C8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/>
              </w:rPr>
              <w:t>含镍污泥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52B0B8" w14:textId="1AF0D611" w:rsidR="00EE30C8" w:rsidRDefault="00EE30C8" w:rsidP="00EE30C8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500</w:t>
            </w:r>
            <w:r>
              <w:rPr>
                <w:rFonts w:ascii="Times New Roman" w:hAnsi="Times New Roman" w:hint="eastAsia"/>
                <w:szCs w:val="24"/>
              </w:rPr>
              <w:t>吨</w:t>
            </w:r>
          </w:p>
        </w:tc>
      </w:tr>
      <w:tr w:rsidR="00EE30C8" w14:paraId="13E43196" w14:textId="77777777">
        <w:trPr>
          <w:trHeight w:val="359"/>
        </w:trPr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E5E2788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D1F69FF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9320A19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FBA05DF" w14:textId="5588323B" w:rsidR="00EE30C8" w:rsidRPr="00304E52" w:rsidRDefault="00EE30C8" w:rsidP="00EE30C8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/>
              </w:rPr>
              <w:t>含铬污泥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801CF7" w14:textId="71EE1656" w:rsidR="00EE30C8" w:rsidRDefault="00EE30C8" w:rsidP="00EE30C8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500</w:t>
            </w:r>
            <w:r>
              <w:rPr>
                <w:rFonts w:ascii="Times New Roman" w:hAnsi="Times New Roman" w:hint="eastAsia"/>
                <w:szCs w:val="24"/>
              </w:rPr>
              <w:t>吨</w:t>
            </w:r>
          </w:p>
        </w:tc>
      </w:tr>
      <w:tr w:rsidR="00EE30C8" w14:paraId="3B6D6CA2" w14:textId="77777777">
        <w:trPr>
          <w:trHeight w:val="359"/>
        </w:trPr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44EF2BA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3C29BFE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BE7319E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F676C24" w14:textId="64FBF57F" w:rsidR="00EE30C8" w:rsidRDefault="00EE30C8" w:rsidP="00EE30C8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/>
              </w:rPr>
              <w:t>综合污泥（含铜镍）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AC70BA" w14:textId="4E1270C0" w:rsidR="00EE30C8" w:rsidRDefault="00EE30C8" w:rsidP="00EE30C8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1500</w:t>
            </w:r>
            <w:r>
              <w:rPr>
                <w:rFonts w:ascii="Times New Roman" w:hAnsi="Times New Roman" w:hint="eastAsia"/>
                <w:szCs w:val="24"/>
              </w:rPr>
              <w:t>吨</w:t>
            </w:r>
          </w:p>
        </w:tc>
      </w:tr>
      <w:tr w:rsidR="00EE30C8" w14:paraId="69775408" w14:textId="77777777">
        <w:trPr>
          <w:trHeight w:val="359"/>
        </w:trPr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FED4D41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DB99E9C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506CB5E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0B4C95E" w14:textId="3105F0D7" w:rsidR="00EE30C8" w:rsidRDefault="00EE30C8" w:rsidP="00EE30C8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hint="eastAsia"/>
              </w:rPr>
              <w:t>含磷污泥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9DC40F" w14:textId="4E22ECA4" w:rsidR="00EE30C8" w:rsidRDefault="00EE30C8" w:rsidP="00EE30C8">
            <w:pPr>
              <w:spacing w:line="300" w:lineRule="exact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 w:hint="eastAsia"/>
                <w:szCs w:val="24"/>
              </w:rPr>
              <w:t>500</w:t>
            </w:r>
            <w:r>
              <w:rPr>
                <w:rFonts w:ascii="Times New Roman" w:hAnsi="Times New Roman" w:hint="eastAsia"/>
                <w:szCs w:val="24"/>
              </w:rPr>
              <w:t>吨</w:t>
            </w:r>
          </w:p>
        </w:tc>
      </w:tr>
      <w:tr w:rsidR="00EE30C8" w14:paraId="3203F4D4" w14:textId="77777777">
        <w:trPr>
          <w:trHeight w:val="359"/>
        </w:trPr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1DFA16B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B405440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DECCE94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0BDC780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B9B5B22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:rsidR="00EE30C8" w14:paraId="25441C8C" w14:textId="77777777">
        <w:trPr>
          <w:trHeight w:val="213"/>
        </w:trPr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073CDEE" w14:textId="77777777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  <w:p w14:paraId="5CD43BCF" w14:textId="25B0137B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ascii="Times New Roman" w:hAnsi="Times New Roman" w:hint="eastAsia"/>
                <w:szCs w:val="24"/>
              </w:rPr>
              <w:t>笔帽</w:t>
            </w:r>
          </w:p>
        </w:tc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9E496D6" w14:textId="77777777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  <w:p w14:paraId="55076963" w14:textId="317B7C2A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ascii="Times New Roman" w:hAnsi="Times New Roman" w:hint="eastAsia"/>
                <w:szCs w:val="24"/>
              </w:rPr>
              <w:t>铁件</w:t>
            </w:r>
          </w:p>
        </w:tc>
        <w:tc>
          <w:tcPr>
            <w:tcW w:w="13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00F08BF" w14:textId="77777777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  <w:p w14:paraId="1862D81A" w14:textId="6BCF65CB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ascii="Times New Roman" w:hAnsi="Times New Roman" w:hint="eastAsia"/>
                <w:szCs w:val="24"/>
              </w:rPr>
              <w:t>250</w:t>
            </w:r>
            <w:r>
              <w:rPr>
                <w:rFonts w:ascii="Times New Roman" w:hAnsi="Times New Roman" w:hint="eastAsia"/>
                <w:szCs w:val="24"/>
              </w:rPr>
              <w:t>吨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3092ED2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55EBCE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:rsidR="00EE30C8" w14:paraId="0BDBB22F" w14:textId="77777777">
        <w:trPr>
          <w:trHeight w:val="213"/>
        </w:trPr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107F11D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8B9BF99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F83729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568ECEC" w14:textId="77777777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55E915" w14:textId="77777777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:rsidR="00EE30C8" w14:paraId="5814F44E" w14:textId="77777777">
        <w:trPr>
          <w:trHeight w:val="223"/>
        </w:trPr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4F699A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F92F916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46A870D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5CBD131" w14:textId="77777777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252BFB" w14:textId="77777777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:rsidR="00EE30C8" w14:paraId="466B4953" w14:textId="77777777">
        <w:trPr>
          <w:trHeight w:val="223"/>
        </w:trPr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6ED300D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45922C9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A985E79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26D1F8D" w14:textId="77777777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6024AA" w14:textId="77777777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:rsidR="00EE30C8" w14:paraId="523D17BB" w14:textId="77777777">
        <w:trPr>
          <w:trHeight w:val="192"/>
        </w:trPr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E8DE81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CACBD2D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9E237AB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67E9088" w14:textId="77777777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7BA385" w14:textId="77777777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:rsidR="00EE30C8" w14:paraId="2DDCE8B9" w14:textId="77777777">
        <w:trPr>
          <w:trHeight w:val="213"/>
        </w:trPr>
        <w:tc>
          <w:tcPr>
            <w:tcW w:w="1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CC448DD" w14:textId="46A6D980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ascii="Times New Roman" w:hAnsi="Times New Roman" w:hint="eastAsia"/>
                <w:szCs w:val="24"/>
              </w:rPr>
              <w:t>笔夹</w:t>
            </w:r>
          </w:p>
        </w:tc>
        <w:tc>
          <w:tcPr>
            <w:tcW w:w="1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12BF749" w14:textId="09F2D926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ascii="Times New Roman" w:hAnsi="Times New Roman" w:hint="eastAsia"/>
                <w:szCs w:val="24"/>
              </w:rPr>
              <w:t>铁件</w:t>
            </w:r>
          </w:p>
        </w:tc>
        <w:tc>
          <w:tcPr>
            <w:tcW w:w="13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EBAA3C7" w14:textId="44812B85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  <w:r>
              <w:rPr>
                <w:rFonts w:ascii="Times New Roman" w:hAnsi="Times New Roman" w:hint="eastAsia"/>
                <w:szCs w:val="24"/>
              </w:rPr>
              <w:t>100</w:t>
            </w:r>
            <w:r>
              <w:rPr>
                <w:rFonts w:ascii="Times New Roman" w:hAnsi="Times New Roman" w:hint="eastAsia"/>
                <w:szCs w:val="24"/>
              </w:rPr>
              <w:t>吨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929F797" w14:textId="77777777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0C1DB8" w14:textId="77777777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:rsidR="00EE30C8" w14:paraId="18EA5BB1" w14:textId="77777777">
        <w:trPr>
          <w:trHeight w:val="213"/>
        </w:trPr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ED8C29F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CAF1731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4198CF0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340C0BB" w14:textId="77777777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2EB534" w14:textId="77777777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:rsidR="00EE30C8" w14:paraId="01F5A318" w14:textId="77777777">
        <w:trPr>
          <w:trHeight w:val="223"/>
        </w:trPr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1CC59EF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7A30E59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56A5528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B51BDCA" w14:textId="77777777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EADB8E" w14:textId="77777777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:rsidR="00EE30C8" w14:paraId="60E165B8" w14:textId="77777777">
        <w:trPr>
          <w:trHeight w:val="223"/>
        </w:trPr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77E6E4A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859EAEB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C9628A5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7A1EB4C" w14:textId="77777777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CCCD01" w14:textId="77777777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  <w:tr w:rsidR="00EE30C8" w14:paraId="3B42F62A" w14:textId="77777777">
        <w:trPr>
          <w:trHeight w:val="213"/>
        </w:trPr>
        <w:tc>
          <w:tcPr>
            <w:tcW w:w="1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2083330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FA08F21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3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D9FC4E5" w14:textId="77777777" w:rsidR="00EE30C8" w:rsidRDefault="00EE30C8" w:rsidP="00EE30C8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5517236" w14:textId="77777777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976679" w14:textId="77777777" w:rsidR="00EE30C8" w:rsidRDefault="00EE30C8" w:rsidP="00EE30C8">
            <w:pPr>
              <w:spacing w:after="200" w:line="300" w:lineRule="auto"/>
              <w:jc w:val="center"/>
              <w:rPr>
                <w:rFonts w:ascii="宋体" w:cs="宋体"/>
                <w:sz w:val="22"/>
              </w:rPr>
            </w:pPr>
          </w:p>
        </w:tc>
      </w:tr>
    </w:tbl>
    <w:p w14:paraId="12EA8AAB" w14:textId="77777777" w:rsidR="00B81190" w:rsidRDefault="00B81190">
      <w:pPr>
        <w:spacing w:after="200"/>
        <w:jc w:val="left"/>
        <w:rPr>
          <w:rFonts w:ascii="Times New Roman" w:hAnsi="Times New Roman"/>
          <w:sz w:val="28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728"/>
        <w:gridCol w:w="1705"/>
        <w:gridCol w:w="2483"/>
        <w:gridCol w:w="1873"/>
        <w:gridCol w:w="2044"/>
      </w:tblGrid>
      <w:tr w:rsidR="00B81190" w14:paraId="665DE8B5" w14:textId="77777777">
        <w:trPr>
          <w:trHeight w:val="14995"/>
        </w:trPr>
        <w:tc>
          <w:tcPr>
            <w:tcW w:w="98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2DB776" w14:textId="77777777" w:rsidR="00B81190" w:rsidRDefault="00B81190">
            <w:pPr>
              <w:spacing w:after="200"/>
              <w:ind w:left="54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宋体" w:hAnsi="宋体" w:cs="宋体" w:hint="eastAsia"/>
                <w:sz w:val="28"/>
              </w:rPr>
              <w:lastRenderedPageBreak/>
              <w:t>表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宋体" w:hAnsi="宋体" w:cs="宋体" w:hint="eastAsia"/>
                <w:sz w:val="28"/>
              </w:rPr>
              <w:t>与申请转移废物相关的生产工艺</w:t>
            </w:r>
          </w:p>
          <w:p w14:paraId="53788CA2" w14:textId="77777777" w:rsidR="00EE30C8" w:rsidRPr="00EE30C8" w:rsidRDefault="00B81190" w:rsidP="00EE30C8">
            <w:pPr>
              <w:rPr>
                <w:rFonts w:ascii="Times New Roman"/>
                <w:b/>
                <w:bCs/>
                <w:color w:val="000000"/>
                <w:szCs w:val="24"/>
              </w:rPr>
            </w:pPr>
            <w:r w:rsidRPr="00EE30C8">
              <w:rPr>
                <w:rFonts w:ascii="Times New Roman" w:hint="eastAsia"/>
                <w:b/>
                <w:bCs/>
                <w:color w:val="000000"/>
                <w:szCs w:val="24"/>
              </w:rPr>
              <w:t>文子描述：</w:t>
            </w:r>
          </w:p>
          <w:p w14:paraId="74AE9280" w14:textId="7A7E1F02" w:rsidR="00EE30C8" w:rsidRDefault="00B81190" w:rsidP="00EE30C8">
            <w:pPr>
              <w:ind w:firstLineChars="250" w:firstLine="525"/>
              <w:rPr>
                <w:rFonts w:ascii="仿宋_GB2312" w:hAnsi="Arial"/>
              </w:rPr>
            </w:pPr>
            <w:r>
              <w:rPr>
                <w:rFonts w:ascii="Times New Roman"/>
                <w:szCs w:val="24"/>
              </w:rPr>
              <w:t xml:space="preserve"> </w:t>
            </w:r>
            <w:r w:rsidR="00EE30C8">
              <w:rPr>
                <w:rFonts w:ascii="仿宋_GB2312" w:hAnsi="Arial" w:hint="eastAsia"/>
              </w:rPr>
              <w:t>1</w:t>
            </w:r>
            <w:r w:rsidR="00EE30C8">
              <w:rPr>
                <w:rFonts w:ascii="仿宋_GB2312" w:hAnsi="Arial" w:hint="eastAsia"/>
              </w:rPr>
              <w:t>、前处理工艺</w:t>
            </w:r>
          </w:p>
          <w:p w14:paraId="68372F56" w14:textId="77777777" w:rsidR="00EE30C8" w:rsidRDefault="00EE30C8" w:rsidP="00EE30C8">
            <w:pPr>
              <w:ind w:firstLineChars="250" w:firstLine="525"/>
              <w:rPr>
                <w:rFonts w:ascii="仿宋_GB2312" w:hAnsi="Arial"/>
              </w:rPr>
            </w:pPr>
            <w:r>
              <w:rPr>
                <w:rFonts w:ascii="仿宋_GB2312" w:hAnsi="Arial" w:hint="eastAsia"/>
              </w:rPr>
              <w:t>（</w:t>
            </w:r>
            <w:r>
              <w:rPr>
                <w:rFonts w:ascii="仿宋_GB2312" w:hAnsi="Arial" w:hint="eastAsia"/>
              </w:rPr>
              <w:t>1</w:t>
            </w:r>
            <w:r>
              <w:rPr>
                <w:rFonts w:ascii="仿宋_GB2312" w:hAnsi="Arial" w:hint="eastAsia"/>
              </w:rPr>
              <w:t>）</w:t>
            </w:r>
            <w:r>
              <w:rPr>
                <w:rFonts w:ascii="仿宋_GB2312" w:hAnsi="Arial"/>
              </w:rPr>
              <w:t>除油：去除</w:t>
            </w:r>
            <w:r>
              <w:rPr>
                <w:rFonts w:ascii="仿宋_GB2312" w:hAnsi="Arial" w:hint="eastAsia"/>
              </w:rPr>
              <w:t>工件表面</w:t>
            </w:r>
            <w:r>
              <w:rPr>
                <w:rFonts w:ascii="仿宋_GB2312" w:hAnsi="Arial"/>
              </w:rPr>
              <w:t>的油</w:t>
            </w:r>
            <w:r>
              <w:rPr>
                <w:rFonts w:ascii="仿宋_GB2312" w:hAnsi="Arial" w:hint="eastAsia"/>
              </w:rPr>
              <w:t>污，除油槽槽液用片碱加水配制。除油工序在常温下进行</w:t>
            </w:r>
            <w:r>
              <w:rPr>
                <w:rFonts w:ascii="仿宋_GB2312" w:hAnsi="Arial"/>
              </w:rPr>
              <w:t>。</w:t>
            </w:r>
            <w:r>
              <w:rPr>
                <w:rFonts w:ascii="仿宋_GB2312" w:hAnsi="Arial" w:hint="eastAsia"/>
              </w:rPr>
              <w:t>除油槽清理的废碱排入综合废水池。清理槽液为每季度一次。</w:t>
            </w:r>
          </w:p>
          <w:p w14:paraId="281FD361" w14:textId="77777777" w:rsidR="00EE30C8" w:rsidRDefault="00EE30C8" w:rsidP="00EE30C8">
            <w:pPr>
              <w:ind w:firstLineChars="250" w:firstLine="525"/>
              <w:rPr>
                <w:rFonts w:ascii="仿宋_GB2312" w:hAnsi="Arial"/>
              </w:rPr>
            </w:pPr>
            <w:r>
              <w:rPr>
                <w:rFonts w:ascii="仿宋_GB2312" w:hAnsi="Arial" w:hint="eastAsia"/>
              </w:rPr>
              <w:t>（</w:t>
            </w:r>
            <w:r>
              <w:rPr>
                <w:rFonts w:ascii="仿宋_GB2312" w:hAnsi="Arial" w:hint="eastAsia"/>
              </w:rPr>
              <w:t>2</w:t>
            </w:r>
            <w:r>
              <w:rPr>
                <w:rFonts w:ascii="仿宋_GB2312" w:hAnsi="Arial" w:hint="eastAsia"/>
              </w:rPr>
              <w:t>）逆流漂洗：通过除油后，工件进入漂洗槽，采用三级逆流漂洗，漂洗过程中产生一定量的清洗废水。</w:t>
            </w:r>
          </w:p>
          <w:p w14:paraId="67FD019C" w14:textId="77777777" w:rsidR="00EE30C8" w:rsidRDefault="00EE30C8" w:rsidP="00EE30C8">
            <w:pPr>
              <w:ind w:firstLineChars="250" w:firstLine="525"/>
              <w:rPr>
                <w:rFonts w:ascii="仿宋_GB2312" w:hAnsi="Arial"/>
              </w:rPr>
            </w:pPr>
            <w:r>
              <w:rPr>
                <w:rFonts w:ascii="仿宋_GB2312" w:hAnsi="Arial" w:hint="eastAsia"/>
              </w:rPr>
              <w:t>（</w:t>
            </w:r>
            <w:r>
              <w:rPr>
                <w:rFonts w:ascii="仿宋_GB2312" w:hAnsi="Arial" w:hint="eastAsia"/>
              </w:rPr>
              <w:t>3</w:t>
            </w:r>
            <w:r>
              <w:rPr>
                <w:rFonts w:ascii="仿宋_GB2312" w:hAnsi="Arial" w:hint="eastAsia"/>
              </w:rPr>
              <w:t>）酸洗：去除工件表面的锈迹。酸洗槽第一次配制时用</w:t>
            </w:r>
            <w:r>
              <w:rPr>
                <w:rFonts w:ascii="仿宋_GB2312" w:hAnsi="Arial" w:hint="eastAsia"/>
              </w:rPr>
              <w:t>30%</w:t>
            </w:r>
            <w:r>
              <w:rPr>
                <w:rFonts w:ascii="仿宋_GB2312" w:hAnsi="Arial" w:hint="eastAsia"/>
              </w:rPr>
              <w:t>的盐酸加水配兑成</w:t>
            </w:r>
            <w:r>
              <w:rPr>
                <w:rFonts w:ascii="仿宋_GB2312" w:hAnsi="Arial" w:hint="eastAsia"/>
              </w:rPr>
              <w:t>15-20%</w:t>
            </w:r>
            <w:r>
              <w:rPr>
                <w:rFonts w:ascii="仿宋_GB2312" w:hAnsi="Arial" w:hint="eastAsia"/>
              </w:rPr>
              <w:t>的酸液，平时一般只添加盐酸，约一季度清理酸洗槽一次，清理的废酸排入废酸池待用。</w:t>
            </w:r>
          </w:p>
          <w:p w14:paraId="7033A18C" w14:textId="77777777" w:rsidR="00EE30C8" w:rsidRDefault="00EE30C8" w:rsidP="00EE30C8">
            <w:pPr>
              <w:ind w:firstLineChars="250" w:firstLine="525"/>
              <w:rPr>
                <w:rFonts w:ascii="仿宋_GB2312" w:hAnsi="Arial"/>
              </w:rPr>
            </w:pPr>
            <w:r>
              <w:rPr>
                <w:rFonts w:ascii="仿宋_GB2312" w:hAnsi="Arial" w:hint="eastAsia"/>
              </w:rPr>
              <w:t>（</w:t>
            </w:r>
            <w:r>
              <w:rPr>
                <w:rFonts w:ascii="仿宋_GB2312" w:hAnsi="Arial" w:hint="eastAsia"/>
              </w:rPr>
              <w:t>4</w:t>
            </w:r>
            <w:r>
              <w:rPr>
                <w:rFonts w:ascii="仿宋_GB2312" w:hAnsi="Arial" w:hint="eastAsia"/>
              </w:rPr>
              <w:t>）逆流漂洗：通过酸洗后，工件进入漂洗槽，采用三级逆流漂洗，漂洗过程中产生一定量的清洗废水。</w:t>
            </w:r>
          </w:p>
          <w:p w14:paraId="07C97CF0" w14:textId="77777777" w:rsidR="00EE30C8" w:rsidRDefault="00EE30C8" w:rsidP="00EE30C8">
            <w:pPr>
              <w:ind w:firstLineChars="250" w:firstLine="525"/>
              <w:rPr>
                <w:rFonts w:ascii="仿宋_GB2312" w:hAnsi="Arial"/>
              </w:rPr>
            </w:pPr>
            <w:r>
              <w:rPr>
                <w:rFonts w:ascii="仿宋_GB2312" w:hAnsi="Arial" w:hint="eastAsia"/>
              </w:rPr>
              <w:t>2</w:t>
            </w:r>
            <w:r>
              <w:rPr>
                <w:rFonts w:ascii="仿宋_GB2312" w:hAnsi="Arial" w:hint="eastAsia"/>
              </w:rPr>
              <w:t>、电镀工艺</w:t>
            </w:r>
          </w:p>
          <w:p w14:paraId="57CAA714" w14:textId="77777777" w:rsidR="00EE30C8" w:rsidRDefault="00EE30C8" w:rsidP="00EE30C8">
            <w:pPr>
              <w:ind w:firstLine="5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）工件进入镀槽电镀，镀槽槽液根据不同的镀种配制，镀液有一台泵打入过滤器循环去除杂质，过滤器采用滤芯过滤，产生废滤芯；镀槽使用一段时间后需要清理槽渣，产生废槽渣，镀槽清理频次大约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次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年，槽渣槽液加入污水处理的污泥池，和污泥一起压滤。</w:t>
            </w:r>
          </w:p>
          <w:p w14:paraId="14788455" w14:textId="77777777" w:rsidR="00EE30C8" w:rsidRDefault="00EE30C8" w:rsidP="00EE30C8">
            <w:pPr>
              <w:ind w:firstLineChars="250" w:firstLine="525"/>
              <w:rPr>
                <w:rFonts w:ascii="仿宋_GB2312" w:hAnsi="Arial"/>
              </w:rPr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  <w:r>
              <w:rPr>
                <w:rFonts w:ascii="仿宋_GB2312" w:hAnsi="Arial" w:hint="eastAsia"/>
              </w:rPr>
              <w:t>逆流漂洗：工件镀好后，</w:t>
            </w:r>
            <w:r>
              <w:rPr>
                <w:rFonts w:hint="eastAsia"/>
              </w:rPr>
              <w:t>出缸挂置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15s</w:t>
            </w:r>
            <w:r>
              <w:rPr>
                <w:rFonts w:hint="eastAsia"/>
              </w:rPr>
              <w:t>，待大部分带出液滴入回收缸后</w:t>
            </w:r>
            <w:r>
              <w:rPr>
                <w:rFonts w:ascii="仿宋_GB2312" w:hAnsi="Arial" w:hint="eastAsia"/>
              </w:rPr>
              <w:t>进入漂洗槽，采用三级逆流漂洗，漂洗过程中产生一定量的清洗废水。</w:t>
            </w:r>
          </w:p>
          <w:p w14:paraId="6E797117" w14:textId="77777777" w:rsidR="00EE30C8" w:rsidRDefault="00EE30C8" w:rsidP="00EE30C8">
            <w:pPr>
              <w:ind w:firstLine="560"/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、后处理工艺</w:t>
            </w:r>
          </w:p>
          <w:p w14:paraId="43F472BF" w14:textId="77777777" w:rsidR="00EE30C8" w:rsidRDefault="00EE30C8" w:rsidP="00EE30C8">
            <w:pPr>
              <w:ind w:firstLine="560"/>
            </w:pPr>
            <w:r>
              <w:rPr>
                <w:rFonts w:hint="eastAsia"/>
              </w:rPr>
              <w:t>后处理工艺包括钝化、检验、包装。</w:t>
            </w:r>
          </w:p>
          <w:p w14:paraId="13E2D8BD" w14:textId="77777777" w:rsidR="00EE30C8" w:rsidRDefault="00EE30C8" w:rsidP="00EE30C8">
            <w:pPr>
              <w:ind w:firstLine="560"/>
              <w:rPr>
                <w:rFonts w:ascii="仿宋_GB2312" w:hAnsi="Arial"/>
              </w:rPr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）钝化：只有镀锌、镀硬铬、镀装饰铬的工件需要钝化，钝化为工件在钝化槽浸一定时间就可以。</w:t>
            </w:r>
            <w:r>
              <w:rPr>
                <w:rFonts w:ascii="仿宋_GB2312" w:hAnsi="Arial" w:hint="eastAsia"/>
              </w:rPr>
              <w:t>逆流漂洗：工件钝化后，</w:t>
            </w:r>
            <w:r>
              <w:rPr>
                <w:rFonts w:hint="eastAsia"/>
              </w:rPr>
              <w:t>出缸挂置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～</w:t>
            </w:r>
            <w:r>
              <w:rPr>
                <w:rFonts w:hint="eastAsia"/>
              </w:rPr>
              <w:t>15s</w:t>
            </w:r>
            <w:r>
              <w:rPr>
                <w:rFonts w:hint="eastAsia"/>
              </w:rPr>
              <w:t>，待大部分带出液滴入回收缸后</w:t>
            </w:r>
            <w:r>
              <w:rPr>
                <w:rFonts w:ascii="仿宋_GB2312" w:hAnsi="Arial" w:hint="eastAsia"/>
              </w:rPr>
              <w:t>进入漂洗槽，采用三级逆流漂洗，漂洗过程中产生一定量的清洗废水。</w:t>
            </w:r>
          </w:p>
          <w:p w14:paraId="00A18BDA" w14:textId="77777777" w:rsidR="00EE30C8" w:rsidRDefault="00EE30C8" w:rsidP="00EE30C8">
            <w:pPr>
              <w:ind w:firstLine="560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）不需要钝化的工件直接进入检验、包装。</w:t>
            </w:r>
          </w:p>
          <w:p w14:paraId="1D1414B4" w14:textId="77777777" w:rsidR="00B81190" w:rsidRDefault="00B81190">
            <w:pPr>
              <w:rPr>
                <w:rFonts w:ascii="Times New Roman"/>
                <w:szCs w:val="24"/>
              </w:rPr>
            </w:pPr>
          </w:p>
          <w:p w14:paraId="266AF54A" w14:textId="77777777" w:rsidR="00B81190" w:rsidRPr="00EE30C8" w:rsidRDefault="00B81190">
            <w:pPr>
              <w:spacing w:after="200"/>
              <w:jc w:val="left"/>
              <w:rPr>
                <w:rFonts w:ascii="宋体" w:cs="宋体"/>
                <w:b/>
                <w:bCs/>
              </w:rPr>
            </w:pPr>
            <w:r w:rsidRPr="00EE30C8">
              <w:rPr>
                <w:rFonts w:ascii="宋体" w:hAnsi="宋体" w:cs="宋体" w:hint="eastAsia"/>
                <w:b/>
                <w:bCs/>
              </w:rPr>
              <w:t>工艺流程图</w:t>
            </w:r>
          </w:p>
          <w:p w14:paraId="7050DEB0" w14:textId="6C11DE0B" w:rsidR="00B81190" w:rsidRDefault="00EE30C8">
            <w:pPr>
              <w:spacing w:after="200"/>
              <w:ind w:left="540"/>
              <w:jc w:val="left"/>
              <w:rPr>
                <w:rFonts w:ascii="宋体" w:cs="宋体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48033B3" wp14:editId="454C1C7D">
                  <wp:extent cx="5663565" cy="372110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3565" cy="372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7BF8BA" w14:textId="77777777" w:rsidR="00B81190" w:rsidRDefault="00B81190">
            <w:pPr>
              <w:spacing w:after="200"/>
              <w:jc w:val="left"/>
              <w:rPr>
                <w:rFonts w:ascii="宋体" w:cs="宋体"/>
                <w:sz w:val="24"/>
              </w:rPr>
            </w:pPr>
          </w:p>
          <w:p w14:paraId="5401DBE6" w14:textId="77777777" w:rsidR="00B81190" w:rsidRDefault="00B81190">
            <w:pPr>
              <w:spacing w:after="200"/>
              <w:jc w:val="left"/>
            </w:pPr>
          </w:p>
        </w:tc>
      </w:tr>
      <w:tr w:rsidR="00B81190" w14:paraId="3917370A" w14:textId="77777777">
        <w:trPr>
          <w:trHeight w:val="300"/>
        </w:trPr>
        <w:tc>
          <w:tcPr>
            <w:tcW w:w="98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BB56602" w14:textId="77777777" w:rsidR="00B81190" w:rsidRDefault="00B81190">
            <w:pPr>
              <w:spacing w:after="200"/>
              <w:jc w:val="left"/>
              <w:rPr>
                <w:rFonts w:asci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lastRenderedPageBreak/>
              <w:t>表</w:t>
            </w:r>
            <w:r>
              <w:rPr>
                <w:rFonts w:ascii="Times New Roman" w:hAnsi="Times New Roman"/>
                <w:sz w:val="24"/>
              </w:rPr>
              <w:t xml:space="preserve">3   </w:t>
            </w:r>
            <w:r>
              <w:rPr>
                <w:rFonts w:ascii="宋体" w:hAnsi="宋体" w:cs="宋体" w:hint="eastAsia"/>
                <w:sz w:val="24"/>
              </w:rPr>
              <w:t>废物组分、特性（详见附件）</w:t>
            </w:r>
          </w:p>
        </w:tc>
      </w:tr>
      <w:tr w:rsidR="00B81190" w14:paraId="52CEBF81" w14:textId="77777777">
        <w:trPr>
          <w:trHeight w:val="300"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AA74C14" w14:textId="77777777" w:rsidR="00B81190" w:rsidRDefault="00B81190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废物名称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F1E861E" w14:textId="77777777" w:rsidR="00B81190" w:rsidRDefault="00B81190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主要组分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10BE120" w14:textId="77777777" w:rsidR="00B81190" w:rsidRDefault="00B81190">
            <w:pPr>
              <w:spacing w:after="200"/>
              <w:jc w:val="left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相应比例（</w:t>
            </w:r>
            <w:r>
              <w:rPr>
                <w:rFonts w:ascii="Times New Roman" w:hAnsi="Times New Roman"/>
                <w:sz w:val="18"/>
                <w:szCs w:val="18"/>
              </w:rPr>
              <w:t>%</w:t>
            </w:r>
            <w:r>
              <w:rPr>
                <w:rFonts w:ascii="宋体" w:hAnsi="宋体" w:cs="宋体" w:hint="eastAsia"/>
                <w:sz w:val="18"/>
                <w:szCs w:val="18"/>
              </w:rPr>
              <w:t>）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FC85341" w14:textId="77777777" w:rsidR="00B81190" w:rsidRDefault="00B81190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危害特性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32EBB28" w14:textId="77777777" w:rsidR="00B81190" w:rsidRDefault="00B81190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形态</w:t>
            </w:r>
          </w:p>
        </w:tc>
      </w:tr>
      <w:tr w:rsidR="00B81190" w14:paraId="4324694D" w14:textId="77777777">
        <w:trPr>
          <w:trHeight w:val="378"/>
        </w:trPr>
        <w:tc>
          <w:tcPr>
            <w:tcW w:w="17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9586C3" w14:textId="33EC9192" w:rsidR="00B81190" w:rsidRDefault="00967658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ascii="宋体" w:cs="宋体" w:hint="eastAsia"/>
                <w:sz w:val="18"/>
                <w:szCs w:val="18"/>
              </w:rPr>
              <w:t>含镍污泥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5FCAF1" w14:textId="0F17479D" w:rsidR="00B81190" w:rsidRDefault="00EE30C8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镍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F9732A" w14:textId="711E25AC" w:rsidR="00B81190" w:rsidRDefault="00EE30C8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1.5%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8C3F683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腐蚀性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50D4DAED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毒性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  <w:r>
              <w:rPr>
                <w:rFonts w:ascii="微软雅黑" w:eastAsia="微软雅黑" w:hAnsi="微软雅黑" w:cs="微软雅黑"/>
                <w:sz w:val="18"/>
                <w:szCs w:val="18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■</w:t>
            </w:r>
          </w:p>
          <w:p w14:paraId="10DFA00D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易燃性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6E0BC00D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反应性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53D3AECE" w14:textId="77777777" w:rsidR="00B81190" w:rsidRDefault="00B81190">
            <w:pPr>
              <w:spacing w:after="200"/>
              <w:jc w:val="left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感染性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E5E6E1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微软雅黑" w:eastAsia="微软雅黑" w:hAnsi="微软雅黑" w:cs="微软雅黑"/>
                <w:sz w:val="18"/>
                <w:szCs w:val="18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■</w:t>
            </w:r>
          </w:p>
          <w:p w14:paraId="60D741F8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半固态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3D0AA73A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粉末态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5CBE37A2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颗粒态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08691A58" w14:textId="77777777" w:rsidR="00B81190" w:rsidRDefault="00B81190">
            <w:pPr>
              <w:spacing w:after="200"/>
              <w:jc w:val="left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液态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</w:tc>
      </w:tr>
      <w:tr w:rsidR="00B81190" w14:paraId="6638B586" w14:textId="77777777">
        <w:trPr>
          <w:trHeight w:val="298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E885D0" w14:textId="77777777" w:rsidR="00B81190" w:rsidRDefault="00B81190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626A69" w14:textId="44DB3BAE" w:rsidR="00B81190" w:rsidRDefault="00B81190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98FC90" w14:textId="6CB05C8B" w:rsidR="00B81190" w:rsidRDefault="00B81190">
            <w:pPr>
              <w:rPr>
                <w:rFonts w:ascii="Times New Roman" w:hAnsi="Times New Roman"/>
                <w:szCs w:val="21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31DDF8F" w14:textId="77777777" w:rsidR="00B81190" w:rsidRDefault="00B81190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C161537" w14:textId="77777777" w:rsidR="00B81190" w:rsidRDefault="00B81190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 w:rsidR="00B81190" w14:paraId="45B2F7F2" w14:textId="77777777">
        <w:trPr>
          <w:trHeight w:val="85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98BEA8" w14:textId="77777777" w:rsidR="00B81190" w:rsidRDefault="00B81190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D6F8DE" w14:textId="77777777" w:rsidR="00B81190" w:rsidRDefault="00B81190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161B38" w14:textId="77777777" w:rsidR="00B81190" w:rsidRDefault="00B81190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B1EDA28" w14:textId="77777777" w:rsidR="00B81190" w:rsidRDefault="00B81190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9A40DD2" w14:textId="77777777" w:rsidR="00B81190" w:rsidRDefault="00B81190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 w:rsidR="00B81190" w14:paraId="645460F7" w14:textId="77777777">
        <w:trPr>
          <w:trHeight w:val="85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DEE3C4" w14:textId="77777777" w:rsidR="00B81190" w:rsidRDefault="00B81190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D4C2C6" w14:textId="77777777" w:rsidR="00B81190" w:rsidRDefault="00B81190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410768" w14:textId="77777777" w:rsidR="00B81190" w:rsidRDefault="00B81190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CC62D1E" w14:textId="77777777" w:rsidR="00B81190" w:rsidRDefault="00B81190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9BDE057" w14:textId="77777777" w:rsidR="00B81190" w:rsidRDefault="00B81190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 w:rsidR="00B81190" w14:paraId="3F03FB3C" w14:textId="77777777">
        <w:trPr>
          <w:trHeight w:val="391"/>
        </w:trPr>
        <w:tc>
          <w:tcPr>
            <w:tcW w:w="17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18CB22" w14:textId="77777777" w:rsidR="00B81190" w:rsidRDefault="00B81190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35A44E" w14:textId="77777777" w:rsidR="00B81190" w:rsidRDefault="00B81190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ED0CB8" w14:textId="77777777" w:rsidR="00B81190" w:rsidRDefault="00B81190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B0DB426" w14:textId="77777777" w:rsidR="00B81190" w:rsidRDefault="00B81190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7C516AE" w14:textId="77777777" w:rsidR="00B81190" w:rsidRDefault="00B81190">
            <w:pPr>
              <w:spacing w:after="200"/>
              <w:jc w:val="center"/>
              <w:rPr>
                <w:rFonts w:ascii="宋体" w:cs="宋体"/>
                <w:sz w:val="18"/>
                <w:szCs w:val="18"/>
              </w:rPr>
            </w:pPr>
          </w:p>
        </w:tc>
      </w:tr>
      <w:tr w:rsidR="00B81190" w14:paraId="3C6F4E6A" w14:textId="77777777">
        <w:trPr>
          <w:trHeight w:val="183"/>
        </w:trPr>
        <w:tc>
          <w:tcPr>
            <w:tcW w:w="17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8D0B76" w14:textId="09B9392B" w:rsidR="00B81190" w:rsidRDefault="00967658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ascii="宋体" w:cs="宋体" w:hint="eastAsia"/>
                <w:sz w:val="18"/>
                <w:szCs w:val="18"/>
              </w:rPr>
              <w:t>含铬污泥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FDA6A7" w14:textId="314F17BB" w:rsidR="00B81190" w:rsidRDefault="00EE30C8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铬</w:t>
            </w: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DEF2703" w14:textId="58A9E0F8" w:rsidR="00B81190" w:rsidRDefault="00EE30C8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3.5%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AB88FD5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腐蚀性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5572ADE0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毒性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  <w:r>
              <w:rPr>
                <w:rFonts w:ascii="微软雅黑" w:eastAsia="微软雅黑" w:hAnsi="微软雅黑" w:cs="微软雅黑"/>
                <w:sz w:val="18"/>
                <w:szCs w:val="18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■</w:t>
            </w:r>
          </w:p>
          <w:p w14:paraId="2B855FDD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易燃性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36BB73EF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反应性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505B58B6" w14:textId="77777777" w:rsidR="00B81190" w:rsidRDefault="00B81190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感染性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B67237E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微软雅黑" w:eastAsia="微软雅黑" w:hAnsi="微软雅黑" w:cs="微软雅黑"/>
                <w:sz w:val="18"/>
                <w:szCs w:val="18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■</w:t>
            </w:r>
          </w:p>
          <w:p w14:paraId="1EC98FC3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半固态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359CF066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粉末态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60BF5A9C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颗粒态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2803FF8B" w14:textId="77777777" w:rsidR="00B81190" w:rsidRDefault="00B81190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液态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</w:tc>
      </w:tr>
      <w:tr w:rsidR="00B81190" w14:paraId="0E4C93A0" w14:textId="77777777">
        <w:trPr>
          <w:trHeight w:val="525"/>
        </w:trPr>
        <w:tc>
          <w:tcPr>
            <w:tcW w:w="1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2006F6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B7C5AA" w14:textId="77777777" w:rsidR="00B81190" w:rsidRDefault="00B81190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26CA60" w14:textId="77777777" w:rsidR="00B81190" w:rsidRDefault="00B81190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42E8085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7053846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:rsidR="00B81190" w14:paraId="01ADFCBC" w14:textId="77777777">
        <w:trPr>
          <w:trHeight w:val="600"/>
        </w:trPr>
        <w:tc>
          <w:tcPr>
            <w:tcW w:w="1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C80B76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6C7965" w14:textId="77777777" w:rsidR="00B81190" w:rsidRDefault="00B81190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79F520" w14:textId="77777777" w:rsidR="00B81190" w:rsidRDefault="00B81190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CBDB9DF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590738F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:rsidR="00B81190" w14:paraId="04FFF144" w14:textId="77777777">
        <w:trPr>
          <w:trHeight w:val="201"/>
        </w:trPr>
        <w:tc>
          <w:tcPr>
            <w:tcW w:w="172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C56C3A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D59BD4" w14:textId="77777777" w:rsidR="00B81190" w:rsidRDefault="00B81190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C7EBAC" w14:textId="77777777" w:rsidR="00B81190" w:rsidRDefault="00B81190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BA903F7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E0A1CCF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:rsidR="00B81190" w14:paraId="20AA40D3" w14:textId="77777777">
        <w:trPr>
          <w:trHeight w:val="615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1C0718" w14:textId="5104401F" w:rsidR="00B81190" w:rsidRDefault="00967658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cs="宋体" w:hint="eastAsia"/>
                <w:sz w:val="22"/>
              </w:rPr>
              <w:t>综合污泥（含铜镍）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48CDAF" w14:textId="1D1883B3" w:rsidR="00B81190" w:rsidRDefault="00EE30C8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铬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075B43" w14:textId="5CFB1B2D" w:rsidR="00B81190" w:rsidRDefault="00EE30C8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0.9%</w:t>
            </w:r>
          </w:p>
        </w:tc>
        <w:tc>
          <w:tcPr>
            <w:tcW w:w="187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144FC02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腐蚀性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7E84D22F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毒性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  <w:r>
              <w:rPr>
                <w:rFonts w:ascii="微软雅黑" w:eastAsia="微软雅黑" w:hAnsi="微软雅黑" w:cs="微软雅黑"/>
                <w:sz w:val="18"/>
                <w:szCs w:val="18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■</w:t>
            </w:r>
          </w:p>
          <w:p w14:paraId="48803FD9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易燃性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7B1E3B86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反应性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51DE7FC3" w14:textId="77777777" w:rsidR="00B81190" w:rsidRDefault="00B81190"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感染性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FD82DE2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微软雅黑" w:eastAsia="微软雅黑" w:hAnsi="微软雅黑" w:cs="微软雅黑"/>
                <w:sz w:val="18"/>
                <w:szCs w:val="18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■</w:t>
            </w:r>
          </w:p>
          <w:p w14:paraId="03653356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半固态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5C6F23DC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粉末态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2EBFA2EA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颗粒态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08D9A561" w14:textId="77777777" w:rsidR="00B81190" w:rsidRDefault="00B81190"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液态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</w:tc>
      </w:tr>
      <w:tr w:rsidR="00B81190" w14:paraId="4F5A563E" w14:textId="77777777">
        <w:trPr>
          <w:trHeight w:val="600"/>
        </w:trPr>
        <w:tc>
          <w:tcPr>
            <w:tcW w:w="1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85962D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5DF06AE" w14:textId="6F482B1D" w:rsidR="00B81190" w:rsidRDefault="00EE30C8">
            <w:pPr>
              <w:spacing w:after="200"/>
              <w:jc w:val="left"/>
              <w:rPr>
                <w:rFonts w:ascii="宋体" w:cs="宋体" w:hint="eastAsia"/>
                <w:sz w:val="22"/>
              </w:rPr>
            </w:pPr>
            <w:r>
              <w:rPr>
                <w:rFonts w:ascii="宋体" w:cs="宋体" w:hint="eastAsia"/>
                <w:sz w:val="22"/>
              </w:rPr>
              <w:t>镍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0FFBE0" w14:textId="633569F8" w:rsidR="00B81190" w:rsidRDefault="00EE30C8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cs="宋体" w:hint="eastAsia"/>
                <w:sz w:val="22"/>
              </w:rPr>
              <w:t>1%</w:t>
            </w:r>
          </w:p>
        </w:tc>
        <w:tc>
          <w:tcPr>
            <w:tcW w:w="18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83EC932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BB950B7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:rsidR="00B81190" w14:paraId="075315D8" w14:textId="77777777">
        <w:trPr>
          <w:trHeight w:val="615"/>
        </w:trPr>
        <w:tc>
          <w:tcPr>
            <w:tcW w:w="1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AB7997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64735D" w14:textId="043998DE" w:rsidR="00B81190" w:rsidRDefault="00EE30C8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cs="宋体" w:hint="eastAsia"/>
                <w:sz w:val="22"/>
              </w:rPr>
              <w:t>铜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AAAAFF" w14:textId="0DDA20E1" w:rsidR="00B81190" w:rsidRDefault="00EE30C8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cs="宋体" w:hint="eastAsia"/>
                <w:sz w:val="22"/>
              </w:rPr>
              <w:t>0.37%</w:t>
            </w:r>
          </w:p>
        </w:tc>
        <w:tc>
          <w:tcPr>
            <w:tcW w:w="18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E6EEE46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0B7D429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:rsidR="00B81190" w14:paraId="18C4DE09" w14:textId="77777777">
        <w:trPr>
          <w:trHeight w:val="360"/>
        </w:trPr>
        <w:tc>
          <w:tcPr>
            <w:tcW w:w="172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79B6FE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6DF89A" w14:textId="77777777" w:rsidR="00B81190" w:rsidRDefault="00B81190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E70CFB" w14:textId="77777777" w:rsidR="00B81190" w:rsidRDefault="00B81190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0E9B559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20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0DF1210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</w:tr>
      <w:tr w:rsidR="00B81190" w14:paraId="124CAB18" w14:textId="77777777">
        <w:trPr>
          <w:trHeight w:val="435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49DB04" w14:textId="1108A233" w:rsidR="00B81190" w:rsidRDefault="00967658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cs="宋体" w:hint="eastAsia"/>
                <w:sz w:val="22"/>
              </w:rPr>
              <w:t>含磷污泥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163F568" w14:textId="3FD7F584" w:rsidR="00B81190" w:rsidRDefault="00EE30C8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cs="宋体" w:hint="eastAsia"/>
                <w:sz w:val="22"/>
              </w:rPr>
              <w:t>磷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CA5F2A" w14:textId="5C59921A" w:rsidR="00B81190" w:rsidRDefault="00EE30C8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cs="宋体" w:hint="eastAsia"/>
                <w:sz w:val="22"/>
              </w:rPr>
              <w:t>2.3%</w:t>
            </w:r>
          </w:p>
        </w:tc>
        <w:tc>
          <w:tcPr>
            <w:tcW w:w="187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8B19392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腐蚀性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6F76FC30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毒性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</w:t>
            </w:r>
            <w:r>
              <w:rPr>
                <w:rFonts w:ascii="微软雅黑" w:eastAsia="微软雅黑" w:hAnsi="微软雅黑" w:cs="微软雅黑"/>
                <w:sz w:val="18"/>
                <w:szCs w:val="18"/>
              </w:rPr>
              <w:t xml:space="preserve">  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■</w:t>
            </w:r>
          </w:p>
          <w:p w14:paraId="42B5A776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易燃性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4DE6349B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反应性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137CF6E0" w14:textId="77777777" w:rsidR="00B81190" w:rsidRDefault="00B81190"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感染性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</w:tc>
        <w:tc>
          <w:tcPr>
            <w:tcW w:w="204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C17BDAD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</w:t>
            </w:r>
            <w:r>
              <w:rPr>
                <w:rFonts w:ascii="微软雅黑" w:eastAsia="微软雅黑" w:hAnsi="微软雅黑" w:cs="微软雅黑"/>
                <w:sz w:val="18"/>
                <w:szCs w:val="18"/>
              </w:rPr>
              <w:t xml:space="preserve">  </w:t>
            </w:r>
            <w:r>
              <w:rPr>
                <w:rFonts w:ascii="微软雅黑" w:eastAsia="微软雅黑" w:hAnsi="微软雅黑" w:cs="微软雅黑" w:hint="eastAsia"/>
                <w:sz w:val="18"/>
                <w:szCs w:val="18"/>
              </w:rPr>
              <w:t>■</w:t>
            </w:r>
          </w:p>
          <w:p w14:paraId="75D46891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半固态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70BC70E5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粉末态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0843E287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颗粒态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  <w:p w14:paraId="2F5606B9" w14:textId="77777777" w:rsidR="00B81190" w:rsidRDefault="00B81190">
            <w:pPr>
              <w:spacing w:after="200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液态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</w:t>
            </w:r>
            <w:r>
              <w:rPr>
                <w:rFonts w:ascii="宋体" w:cs="宋体" w:hint="eastAsia"/>
                <w:sz w:val="18"/>
                <w:szCs w:val="18"/>
              </w:rPr>
              <w:t>□</w:t>
            </w:r>
          </w:p>
        </w:tc>
      </w:tr>
      <w:tr w:rsidR="00B81190" w14:paraId="3CEE1F0D" w14:textId="77777777">
        <w:trPr>
          <w:trHeight w:val="570"/>
        </w:trPr>
        <w:tc>
          <w:tcPr>
            <w:tcW w:w="1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24C80ED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FAC954" w14:textId="6D399BEA" w:rsidR="00B81190" w:rsidRDefault="00EE30C8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cs="宋体" w:hint="eastAsia"/>
                <w:sz w:val="22"/>
              </w:rPr>
              <w:t>铬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0A956D" w14:textId="7799F347" w:rsidR="00B81190" w:rsidRDefault="00EE30C8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cs="宋体" w:hint="eastAsia"/>
                <w:sz w:val="22"/>
              </w:rPr>
              <w:t>0.6%</w:t>
            </w:r>
          </w:p>
        </w:tc>
        <w:tc>
          <w:tcPr>
            <w:tcW w:w="18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4133E75" w14:textId="77777777" w:rsidR="00B81190" w:rsidRDefault="00B81190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14FC967" w14:textId="77777777" w:rsidR="00B81190" w:rsidRDefault="00B81190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</w:tr>
      <w:tr w:rsidR="00B81190" w14:paraId="19E76B63" w14:textId="77777777">
        <w:trPr>
          <w:trHeight w:val="600"/>
        </w:trPr>
        <w:tc>
          <w:tcPr>
            <w:tcW w:w="1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2A1D20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AC2193" w14:textId="0D0865A1" w:rsidR="00B81190" w:rsidRDefault="00EE30C8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cs="宋体" w:hint="eastAsia"/>
                <w:sz w:val="22"/>
              </w:rPr>
              <w:t>镍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90F326" w14:textId="5349CD09" w:rsidR="00B81190" w:rsidRDefault="00EE30C8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cs="宋体" w:hint="eastAsia"/>
                <w:sz w:val="22"/>
              </w:rPr>
              <w:t>0.55%</w:t>
            </w:r>
          </w:p>
        </w:tc>
        <w:tc>
          <w:tcPr>
            <w:tcW w:w="187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9CCBE1E" w14:textId="77777777" w:rsidR="00B81190" w:rsidRDefault="00B81190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EA6390D" w14:textId="77777777" w:rsidR="00B81190" w:rsidRDefault="00B81190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</w:tr>
      <w:tr w:rsidR="00B81190" w14:paraId="0C886177" w14:textId="77777777">
        <w:trPr>
          <w:trHeight w:val="510"/>
        </w:trPr>
        <w:tc>
          <w:tcPr>
            <w:tcW w:w="172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0F6943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46274E" w14:textId="77777777" w:rsidR="00B81190" w:rsidRDefault="00B81190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5E8764" w14:textId="77777777" w:rsidR="00B81190" w:rsidRDefault="00B81190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87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B7D000A" w14:textId="77777777" w:rsidR="00B81190" w:rsidRDefault="00B81190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  <w:tc>
          <w:tcPr>
            <w:tcW w:w="204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5774B16" w14:textId="77777777" w:rsidR="00B81190" w:rsidRDefault="00B81190">
            <w:pPr>
              <w:spacing w:after="200"/>
              <w:jc w:val="left"/>
              <w:rPr>
                <w:rFonts w:ascii="宋体" w:cs="宋体"/>
                <w:sz w:val="18"/>
                <w:szCs w:val="18"/>
              </w:rPr>
            </w:pPr>
          </w:p>
        </w:tc>
      </w:tr>
    </w:tbl>
    <w:p w14:paraId="5DE69C3C" w14:textId="77777777" w:rsidR="00304E52" w:rsidRDefault="00304E52">
      <w:pPr>
        <w:spacing w:after="200"/>
        <w:jc w:val="left"/>
        <w:rPr>
          <w:rFonts w:ascii="宋体" w:hAnsi="宋体" w:cs="宋体"/>
          <w:sz w:val="28"/>
        </w:rPr>
      </w:pPr>
    </w:p>
    <w:p w14:paraId="1212152C" w14:textId="77777777" w:rsidR="00304E52" w:rsidRDefault="00304E52">
      <w:pPr>
        <w:spacing w:after="200"/>
        <w:jc w:val="left"/>
        <w:rPr>
          <w:rFonts w:ascii="宋体" w:hAnsi="宋体" w:cs="宋体"/>
          <w:sz w:val="28"/>
        </w:rPr>
      </w:pPr>
    </w:p>
    <w:p w14:paraId="01E248F5" w14:textId="77777777" w:rsidR="00304E52" w:rsidRDefault="00304E52">
      <w:pPr>
        <w:spacing w:after="200"/>
        <w:jc w:val="left"/>
        <w:rPr>
          <w:rFonts w:ascii="宋体" w:hAnsi="宋体" w:cs="宋体"/>
          <w:sz w:val="28"/>
        </w:rPr>
      </w:pPr>
    </w:p>
    <w:p w14:paraId="155BF672" w14:textId="77777777" w:rsidR="00304E52" w:rsidRDefault="00304E52">
      <w:pPr>
        <w:spacing w:after="200"/>
        <w:jc w:val="left"/>
        <w:rPr>
          <w:rFonts w:ascii="宋体" w:hAnsi="宋体" w:cs="宋体"/>
          <w:sz w:val="28"/>
        </w:rPr>
      </w:pPr>
    </w:p>
    <w:p w14:paraId="14C4E787" w14:textId="77777777" w:rsidR="00304E52" w:rsidRDefault="00304E52">
      <w:pPr>
        <w:spacing w:after="200"/>
        <w:jc w:val="left"/>
        <w:rPr>
          <w:rFonts w:ascii="宋体" w:hAnsi="宋体" w:cs="宋体"/>
          <w:sz w:val="28"/>
        </w:rPr>
      </w:pPr>
    </w:p>
    <w:p w14:paraId="628952B7" w14:textId="77777777" w:rsidR="00304E52" w:rsidRDefault="00304E52">
      <w:pPr>
        <w:spacing w:after="200"/>
        <w:jc w:val="left"/>
        <w:rPr>
          <w:rFonts w:ascii="宋体" w:hAnsi="宋体" w:cs="宋体"/>
          <w:sz w:val="28"/>
        </w:rPr>
      </w:pPr>
    </w:p>
    <w:p w14:paraId="670FB6DE" w14:textId="60F2ED5F" w:rsidR="00B81190" w:rsidRDefault="00B81190">
      <w:pPr>
        <w:spacing w:after="200"/>
        <w:jc w:val="left"/>
        <w:rPr>
          <w:rFonts w:ascii="Times New Roman" w:hAnsi="Times New Roman"/>
          <w:sz w:val="28"/>
        </w:rPr>
      </w:pPr>
      <w:r>
        <w:rPr>
          <w:rFonts w:ascii="宋体" w:hAnsi="宋体" w:cs="宋体" w:hint="eastAsia"/>
          <w:sz w:val="28"/>
        </w:rPr>
        <w:lastRenderedPageBreak/>
        <w:t>第二部分：废物包装、运输情况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15"/>
        <w:gridCol w:w="1634"/>
        <w:gridCol w:w="2075"/>
        <w:gridCol w:w="1421"/>
        <w:gridCol w:w="1379"/>
        <w:gridCol w:w="2361"/>
        <w:gridCol w:w="218"/>
      </w:tblGrid>
      <w:tr w:rsidR="00B81190" w14:paraId="26C282A3" w14:textId="77777777">
        <w:trPr>
          <w:gridAfter w:val="1"/>
          <w:wAfter w:w="218" w:type="dxa"/>
          <w:cantSplit/>
          <w:trHeight w:val="559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0E75C08" w14:textId="77777777" w:rsidR="00B81190" w:rsidRDefault="00B81190">
            <w:pPr>
              <w:spacing w:after="200"/>
              <w:jc w:val="left"/>
              <w:rPr>
                <w:sz w:val="22"/>
              </w:rPr>
            </w:pPr>
            <w:r>
              <w:rPr>
                <w:rFonts w:ascii="宋体" w:hAnsi="宋体" w:cs="宋体" w:hint="eastAsia"/>
                <w:b/>
                <w:sz w:val="22"/>
              </w:rPr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1   </w:t>
            </w:r>
            <w:r>
              <w:rPr>
                <w:rFonts w:ascii="宋体" w:hAnsi="宋体" w:cs="宋体" w:hint="eastAsia"/>
                <w:b/>
                <w:sz w:val="22"/>
              </w:rPr>
              <w:t>废物包装情况</w:t>
            </w:r>
          </w:p>
        </w:tc>
      </w:tr>
      <w:tr w:rsidR="00B81190" w14:paraId="35BC3000" w14:textId="77777777" w:rsidTr="00AE39B8">
        <w:trPr>
          <w:gridAfter w:val="1"/>
          <w:wAfter w:w="218" w:type="dxa"/>
          <w:trHeight w:val="415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F1A77FE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序号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579F769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废物名称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3152A19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包装物（容器）名称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DFCC857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材质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59E817A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容积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CDA1749" w14:textId="77777777" w:rsidR="00B81190" w:rsidRDefault="00B81190">
            <w:pPr>
              <w:spacing w:after="200"/>
              <w:jc w:val="center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是否有危废标签</w:t>
            </w:r>
          </w:p>
        </w:tc>
      </w:tr>
      <w:tr w:rsidR="00B81190" w14:paraId="5E988D08" w14:textId="77777777" w:rsidTr="00AE39B8">
        <w:trPr>
          <w:gridAfter w:val="1"/>
          <w:wAfter w:w="218" w:type="dxa"/>
          <w:trHeight w:val="510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F8A39BC" w14:textId="77777777" w:rsidR="00B81190" w:rsidRPr="00AE39B8" w:rsidRDefault="00B81190" w:rsidP="00AE39B8">
            <w:pPr>
              <w:jc w:val="center"/>
            </w:pPr>
            <w:r w:rsidRPr="00AE39B8">
              <w:t>1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4D58A95" w14:textId="317973F3" w:rsidR="00B81190" w:rsidRPr="00AE39B8" w:rsidRDefault="00AF67E9" w:rsidP="00AE39B8">
            <w:pPr>
              <w:jc w:val="center"/>
            </w:pPr>
            <w:r>
              <w:rPr>
                <w:rFonts w:hint="eastAsia"/>
              </w:rPr>
              <w:t>含镍污泥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F325330" w14:textId="77777777" w:rsidR="00B81190" w:rsidRPr="00AE39B8" w:rsidRDefault="00B81190" w:rsidP="00AE39B8">
            <w:pPr>
              <w:jc w:val="center"/>
            </w:pPr>
            <w:r w:rsidRPr="00AE39B8"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8AE4934" w14:textId="3812D80E" w:rsidR="00B81190" w:rsidRPr="00AE39B8" w:rsidRDefault="00304E52" w:rsidP="00AE39B8">
            <w:pPr>
              <w:jc w:val="center"/>
            </w:pPr>
            <w:r w:rsidRPr="00AE39B8"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13B37E4" w14:textId="7D99A41A" w:rsidR="00B81190" w:rsidRPr="00AE39B8" w:rsidRDefault="00B81190" w:rsidP="00AE39B8">
            <w:pPr>
              <w:jc w:val="center"/>
            </w:pPr>
            <w:r w:rsidRPr="00AE39B8">
              <w:t>1</w:t>
            </w:r>
            <w:r w:rsidR="00304E52" w:rsidRPr="00AE39B8"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7DC042A" w14:textId="77777777" w:rsidR="00B81190" w:rsidRPr="00AE39B8" w:rsidRDefault="00B81190" w:rsidP="00AE39B8">
            <w:pPr>
              <w:jc w:val="center"/>
            </w:pPr>
            <w:r w:rsidRPr="00AE39B8">
              <w:rPr>
                <w:rFonts w:hint="eastAsia"/>
              </w:rPr>
              <w:t>有</w:t>
            </w:r>
          </w:p>
        </w:tc>
      </w:tr>
      <w:tr w:rsidR="00AE39B8" w14:paraId="651FC4B5" w14:textId="77777777" w:rsidTr="00AE39B8">
        <w:trPr>
          <w:gridAfter w:val="1"/>
          <w:wAfter w:w="218" w:type="dxa"/>
          <w:trHeight w:val="510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4E84CB7" w14:textId="0ECA2ECC" w:rsidR="00AE39B8" w:rsidRPr="00AE39B8" w:rsidRDefault="00AE39B8" w:rsidP="00AE39B8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ED3D8E0" w14:textId="0A1298C7" w:rsidR="00AE39B8" w:rsidRPr="00AE39B8" w:rsidRDefault="00AF67E9" w:rsidP="00AE39B8">
            <w:pPr>
              <w:jc w:val="center"/>
            </w:pPr>
            <w:r>
              <w:rPr>
                <w:rFonts w:hint="eastAsia"/>
              </w:rPr>
              <w:t>含铬污泥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03405C2" w14:textId="5BEE9827" w:rsidR="00AE39B8" w:rsidRPr="00AE39B8" w:rsidRDefault="00AE39B8" w:rsidP="00AE39B8">
            <w:pPr>
              <w:jc w:val="center"/>
            </w:pPr>
            <w:r w:rsidRPr="00AE39B8"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6CDAB09" w14:textId="6B4FFEAF" w:rsidR="00AE39B8" w:rsidRPr="00AE39B8" w:rsidRDefault="00AE39B8" w:rsidP="00AE39B8">
            <w:pPr>
              <w:jc w:val="center"/>
            </w:pPr>
            <w:r w:rsidRPr="00AE39B8"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B273DA8" w14:textId="42D76BDF" w:rsidR="00AE39B8" w:rsidRPr="00AE39B8" w:rsidRDefault="00AE39B8" w:rsidP="00AE39B8">
            <w:pPr>
              <w:jc w:val="center"/>
            </w:pPr>
            <w:r w:rsidRPr="00AE39B8">
              <w:t>1</w:t>
            </w:r>
            <w:r w:rsidRPr="00AE39B8"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B751126" w14:textId="5D52122B" w:rsidR="00AE39B8" w:rsidRPr="00AE39B8" w:rsidRDefault="00AE39B8" w:rsidP="00AE39B8">
            <w:pPr>
              <w:jc w:val="center"/>
            </w:pPr>
            <w:r w:rsidRPr="00AE39B8">
              <w:rPr>
                <w:rFonts w:hint="eastAsia"/>
              </w:rPr>
              <w:t>有</w:t>
            </w:r>
          </w:p>
        </w:tc>
      </w:tr>
      <w:tr w:rsidR="00AE39B8" w14:paraId="6930A8BF" w14:textId="77777777" w:rsidTr="00AE39B8">
        <w:trPr>
          <w:gridAfter w:val="1"/>
          <w:wAfter w:w="218" w:type="dxa"/>
          <w:trHeight w:val="510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1B749FC6" w14:textId="77777777" w:rsidR="00AE39B8" w:rsidRPr="00AE39B8" w:rsidRDefault="00AE39B8" w:rsidP="00AE39B8">
            <w:pPr>
              <w:jc w:val="center"/>
            </w:pPr>
            <w:r w:rsidRPr="00AE39B8">
              <w:t>3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4223536" w14:textId="017E3786" w:rsidR="00AE39B8" w:rsidRPr="00AE39B8" w:rsidRDefault="00AF67E9" w:rsidP="00AE39B8">
            <w:pPr>
              <w:jc w:val="center"/>
            </w:pPr>
            <w:r>
              <w:rPr>
                <w:rFonts w:hint="eastAsia"/>
              </w:rPr>
              <w:t>综合污泥（含铜镍）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F6040FF" w14:textId="77777777" w:rsidR="00AE39B8" w:rsidRPr="00AE39B8" w:rsidRDefault="00AE39B8" w:rsidP="00AE39B8">
            <w:pPr>
              <w:jc w:val="center"/>
            </w:pPr>
            <w:r w:rsidRPr="00AE39B8"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AAA2B15" w14:textId="274EE3FF" w:rsidR="00AE39B8" w:rsidRPr="00AE39B8" w:rsidRDefault="00AE39B8" w:rsidP="00AE39B8">
            <w:pPr>
              <w:jc w:val="center"/>
            </w:pPr>
            <w:r w:rsidRPr="00AE39B8"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D43CA86" w14:textId="189CD79D" w:rsidR="00AE39B8" w:rsidRPr="00AE39B8" w:rsidRDefault="00AE39B8" w:rsidP="00AE39B8">
            <w:pPr>
              <w:jc w:val="center"/>
            </w:pPr>
            <w:r w:rsidRPr="00AE39B8">
              <w:t>1</w:t>
            </w:r>
            <w:r w:rsidRPr="00AE39B8"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CBD674C" w14:textId="77777777" w:rsidR="00AE39B8" w:rsidRPr="00AE39B8" w:rsidRDefault="00AE39B8" w:rsidP="00AE39B8">
            <w:pPr>
              <w:jc w:val="center"/>
            </w:pPr>
            <w:r w:rsidRPr="00AE39B8">
              <w:rPr>
                <w:rFonts w:hint="eastAsia"/>
              </w:rPr>
              <w:t>有</w:t>
            </w:r>
          </w:p>
        </w:tc>
      </w:tr>
      <w:tr w:rsidR="00AE39B8" w14:paraId="4FA82F88" w14:textId="77777777" w:rsidTr="00AE39B8">
        <w:trPr>
          <w:gridAfter w:val="1"/>
          <w:wAfter w:w="218" w:type="dxa"/>
          <w:trHeight w:val="510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AC694EF" w14:textId="77777777" w:rsidR="00AE39B8" w:rsidRPr="00AE39B8" w:rsidRDefault="00AE39B8" w:rsidP="00AE39B8">
            <w:pPr>
              <w:jc w:val="center"/>
            </w:pPr>
            <w:r w:rsidRPr="00AE39B8">
              <w:t>4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F4C5DBA" w14:textId="77C85559" w:rsidR="00AE39B8" w:rsidRPr="00AE39B8" w:rsidRDefault="00AF67E9" w:rsidP="00AE39B8">
            <w:pPr>
              <w:jc w:val="center"/>
            </w:pPr>
            <w:r>
              <w:rPr>
                <w:rFonts w:hint="eastAsia"/>
              </w:rPr>
              <w:t>含磷污泥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2FB49EA9" w14:textId="77777777" w:rsidR="00AE39B8" w:rsidRPr="00AE39B8" w:rsidRDefault="00AE39B8" w:rsidP="00AE39B8">
            <w:pPr>
              <w:jc w:val="center"/>
            </w:pPr>
            <w:r w:rsidRPr="00AE39B8">
              <w:rPr>
                <w:rFonts w:hint="eastAsia"/>
              </w:rPr>
              <w:t>吨袋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F377710" w14:textId="089EA47B" w:rsidR="00AE39B8" w:rsidRPr="00AE39B8" w:rsidRDefault="00AE39B8" w:rsidP="00AE39B8">
            <w:pPr>
              <w:jc w:val="center"/>
            </w:pPr>
            <w:r w:rsidRPr="00AE39B8">
              <w:rPr>
                <w:rFonts w:hint="eastAsia"/>
              </w:rPr>
              <w:t>塑料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DDF6718" w14:textId="689BCBDF" w:rsidR="00AE39B8" w:rsidRPr="00AE39B8" w:rsidRDefault="00AE39B8" w:rsidP="00AE39B8">
            <w:pPr>
              <w:jc w:val="center"/>
            </w:pPr>
            <w:r w:rsidRPr="00AE39B8">
              <w:t>1</w:t>
            </w:r>
            <w:r w:rsidRPr="00AE39B8">
              <w:rPr>
                <w:rFonts w:hint="eastAsia"/>
              </w:rPr>
              <w:t>吨</w:t>
            </w: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E82EC19" w14:textId="77777777" w:rsidR="00AE39B8" w:rsidRPr="00AE39B8" w:rsidRDefault="00AE39B8" w:rsidP="00AE39B8">
            <w:pPr>
              <w:jc w:val="center"/>
            </w:pPr>
            <w:r w:rsidRPr="00AE39B8">
              <w:rPr>
                <w:rFonts w:hint="eastAsia"/>
              </w:rPr>
              <w:t>有</w:t>
            </w:r>
          </w:p>
        </w:tc>
      </w:tr>
      <w:tr w:rsidR="00AE39B8" w14:paraId="3BEA1663" w14:textId="77777777">
        <w:trPr>
          <w:gridAfter w:val="1"/>
          <w:wAfter w:w="218" w:type="dxa"/>
          <w:trHeight w:val="510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3453F2" w14:textId="77777777" w:rsidR="00AE39B8" w:rsidRDefault="00AE39B8" w:rsidP="00AE39B8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850EBB" w14:textId="77777777" w:rsidR="00AE39B8" w:rsidRDefault="00AE39B8" w:rsidP="00AE39B8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92EF09" w14:textId="77777777" w:rsidR="00AE39B8" w:rsidRDefault="00AE39B8" w:rsidP="00AE39B8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E8E13F" w14:textId="77777777" w:rsidR="00AE39B8" w:rsidRDefault="00AE39B8" w:rsidP="00AE39B8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15F179" w14:textId="77777777" w:rsidR="00AE39B8" w:rsidRDefault="00AE39B8" w:rsidP="00AE39B8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  <w:tc>
          <w:tcPr>
            <w:tcW w:w="2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DD82A7" w14:textId="77777777" w:rsidR="00AE39B8" w:rsidRDefault="00AE39B8" w:rsidP="00AE39B8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</w:tc>
      </w:tr>
      <w:tr w:rsidR="00AE39B8" w14:paraId="223614FD" w14:textId="77777777" w:rsidTr="00304E52">
        <w:trPr>
          <w:gridAfter w:val="1"/>
          <w:wAfter w:w="218" w:type="dxa"/>
          <w:trHeight w:val="630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561296F5" w14:textId="77777777" w:rsidR="00AE39B8" w:rsidRDefault="00AE39B8" w:rsidP="00AE39B8">
            <w:pPr>
              <w:spacing w:after="200"/>
              <w:jc w:val="left"/>
              <w:rPr>
                <w:sz w:val="22"/>
              </w:rPr>
            </w:pPr>
            <w:r>
              <w:rPr>
                <w:rFonts w:ascii="宋体" w:hAnsi="宋体" w:cs="宋体" w:hint="eastAsia"/>
                <w:b/>
                <w:sz w:val="22"/>
              </w:rPr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2  </w:t>
            </w:r>
            <w:r>
              <w:rPr>
                <w:rFonts w:ascii="宋体" w:hAnsi="宋体" w:cs="宋体" w:hint="eastAsia"/>
                <w:b/>
                <w:sz w:val="22"/>
              </w:rPr>
              <w:t>废物运输情况</w:t>
            </w:r>
          </w:p>
        </w:tc>
      </w:tr>
      <w:tr w:rsidR="00AE39B8" w14:paraId="312547C3" w14:textId="77777777" w:rsidTr="00304E52">
        <w:trPr>
          <w:gridAfter w:val="1"/>
          <w:wAfter w:w="218" w:type="dxa"/>
          <w:trHeight w:val="2138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BEA4F9" w14:textId="77777777" w:rsidR="00AE39B8" w:rsidRDefault="00AE39B8" w:rsidP="00AE39B8">
            <w:pPr>
              <w:spacing w:after="200"/>
              <w:jc w:val="lef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运输是否符合交管部门运输相关规定（文字描述）运输是否符合交管部门运输相关规定（文字描述）</w:t>
            </w:r>
          </w:p>
          <w:p w14:paraId="73CBD06D" w14:textId="77777777" w:rsidR="00AE39B8" w:rsidRDefault="00AE39B8" w:rsidP="00AE39B8">
            <w:pPr>
              <w:tabs>
                <w:tab w:val="left" w:pos="3075"/>
              </w:tabs>
              <w:spacing w:after="200"/>
              <w:jc w:val="lef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1、</w:t>
            </w:r>
            <w:r>
              <w:rPr>
                <w:rFonts w:ascii="宋体" w:hAnsi="宋体" w:cs="宋体"/>
                <w:sz w:val="22"/>
              </w:rPr>
              <w:t>杭州富阳顺通物流有限公司</w:t>
            </w:r>
            <w:r>
              <w:rPr>
                <w:rFonts w:ascii="Times New Roman" w:eastAsia="Times New Roman" w:hAnsi="Times New Roman"/>
                <w:sz w:val="22"/>
              </w:rPr>
              <w:tab/>
            </w:r>
          </w:p>
          <w:p w14:paraId="6D07DC0F" w14:textId="77777777" w:rsidR="00AE39B8" w:rsidRDefault="00AE39B8" w:rsidP="00AE39B8">
            <w:pPr>
              <w:spacing w:after="200"/>
              <w:jc w:val="lef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道路运输经营许可证：浙交运管许可杭富</w:t>
            </w:r>
            <w:r>
              <w:rPr>
                <w:rFonts w:ascii="Times New Roman" w:eastAsia="Times New Roman" w:hAnsi="Times New Roman"/>
                <w:sz w:val="22"/>
              </w:rPr>
              <w:t>330183210186</w:t>
            </w:r>
          </w:p>
          <w:p w14:paraId="61920C08" w14:textId="77777777" w:rsidR="00AE39B8" w:rsidRDefault="00AE39B8" w:rsidP="00AE39B8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具有普通货运、经营性危险货物运输（危险废物）（剧毒化学品除外）的资质</w:t>
            </w:r>
          </w:p>
          <w:p w14:paraId="3AE46DFE" w14:textId="77777777" w:rsidR="00AE39B8" w:rsidRDefault="00AE39B8" w:rsidP="00AE39B8">
            <w:pPr>
              <w:spacing w:after="200"/>
              <w:jc w:val="lef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2、</w:t>
            </w:r>
            <w:r w:rsidRPr="00AE2AF7">
              <w:rPr>
                <w:rFonts w:ascii="宋体" w:hAnsi="宋体" w:cs="宋体"/>
                <w:sz w:val="22"/>
              </w:rPr>
              <w:t>杭州富阳博新货运有限公司</w:t>
            </w:r>
          </w:p>
          <w:p w14:paraId="685C7001" w14:textId="77777777" w:rsidR="00AE39B8" w:rsidRPr="00AE2AF7" w:rsidRDefault="00AE39B8" w:rsidP="00AE39B8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道路运输经营许可证：浙交运管许可杭富</w:t>
            </w:r>
            <w:r w:rsidRPr="00AE2AF7">
              <w:rPr>
                <w:rFonts w:ascii="宋体" w:hAnsi="宋体" w:cs="宋体"/>
                <w:sz w:val="22"/>
              </w:rPr>
              <w:t>330183210210</w:t>
            </w:r>
          </w:p>
          <w:p w14:paraId="3D41C230" w14:textId="77777777" w:rsidR="00AE39B8" w:rsidRDefault="00AE39B8" w:rsidP="00AE39B8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具有</w:t>
            </w:r>
            <w:r w:rsidRPr="00AE2AF7">
              <w:rPr>
                <w:rFonts w:ascii="宋体" w:hAnsi="宋体" w:cs="宋体" w:hint="eastAsia"/>
                <w:sz w:val="22"/>
              </w:rPr>
              <w:t>普通货运、经营性危险货物运输（6.1项、第8类、危险废物）（剧毒化学品除外）（不含剧毒危险货物）</w:t>
            </w:r>
          </w:p>
          <w:p w14:paraId="1EC36D87" w14:textId="77777777" w:rsidR="00AE39B8" w:rsidRDefault="00AE39B8" w:rsidP="00AE39B8">
            <w:pPr>
              <w:spacing w:after="200"/>
              <w:jc w:val="left"/>
              <w:rPr>
                <w:rFonts w:ascii="Times New Roman" w:eastAsia="黑体" w:hAnsi="黑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2"/>
              </w:rPr>
              <w:t>3、</w:t>
            </w:r>
            <w:r w:rsidRPr="00AE2AF7">
              <w:rPr>
                <w:rFonts w:ascii="宋体" w:hAnsi="宋体" w:cs="宋体"/>
                <w:sz w:val="22"/>
              </w:rPr>
              <w:t>衢州市福中物流有限公司</w:t>
            </w:r>
          </w:p>
          <w:p w14:paraId="4A4D8F76" w14:textId="77777777" w:rsidR="00AE39B8" w:rsidRDefault="00AE39B8" w:rsidP="00AE39B8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道路运输经营许可证：浙交运管许可</w:t>
            </w:r>
            <w:r>
              <w:rPr>
                <w:rFonts w:ascii="宋体" w:hAnsi="宋体" w:cs="宋体" w:hint="eastAsia"/>
                <w:sz w:val="22"/>
              </w:rPr>
              <w:t>衢字</w:t>
            </w:r>
            <w:r w:rsidRPr="00AE2AF7">
              <w:rPr>
                <w:rFonts w:ascii="宋体" w:hAnsi="宋体" w:cs="宋体"/>
                <w:sz w:val="22"/>
              </w:rPr>
              <w:t>330801996598</w:t>
            </w:r>
          </w:p>
          <w:p w14:paraId="1C857D48" w14:textId="77777777" w:rsidR="00AE39B8" w:rsidRDefault="00AE39B8" w:rsidP="00AE39B8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具有普通货运、货物专用运输（集装箱、罐式）、经营性危险货物运输（2.1项、2.2项、2.3项、第3类、4.1项、4.2项、4.3项、5.1项、5.2项、6.1项、第8类、第9类、剧毒化学品、危险废物）</w:t>
            </w:r>
          </w:p>
          <w:p w14:paraId="4823FDB6" w14:textId="77777777" w:rsidR="00AE39B8" w:rsidRDefault="00AE39B8" w:rsidP="00AE39B8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4、</w:t>
            </w:r>
            <w:r w:rsidRPr="00DE60ED">
              <w:rPr>
                <w:rFonts w:ascii="宋体" w:hAnsi="宋体" w:cs="宋体" w:hint="eastAsia"/>
                <w:sz w:val="22"/>
              </w:rPr>
              <w:t>上饶市兴华运输有限公司</w:t>
            </w:r>
          </w:p>
          <w:p w14:paraId="27C8FEB1" w14:textId="77777777" w:rsidR="00AE39B8" w:rsidRDefault="00AE39B8" w:rsidP="00AE39B8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道路运输经营许可证：</w:t>
            </w:r>
            <w:r>
              <w:rPr>
                <w:rFonts w:ascii="宋体" w:hAnsi="宋体" w:cs="宋体" w:hint="eastAsia"/>
                <w:sz w:val="22"/>
              </w:rPr>
              <w:t>赣交运管许饶字361100200007</w:t>
            </w:r>
          </w:p>
          <w:p w14:paraId="7B0FAB88" w14:textId="64DFA264" w:rsidR="00AE39B8" w:rsidRDefault="00AE39B8" w:rsidP="00AE39B8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/>
                <w:sz w:val="22"/>
              </w:rPr>
              <w:t>具有道路普通货物运输，危险货物运输（</w:t>
            </w:r>
            <w:r>
              <w:rPr>
                <w:rFonts w:hint="eastAsia"/>
                <w:sz w:val="22"/>
              </w:rPr>
              <w:t>2</w:t>
            </w:r>
            <w:r>
              <w:rPr>
                <w:rFonts w:hint="eastAsia"/>
                <w:sz w:val="22"/>
              </w:rPr>
              <w:t>类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项），危险货物运输（第</w:t>
            </w:r>
            <w:r>
              <w:rPr>
                <w:rFonts w:hint="eastAsia"/>
                <w:sz w:val="22"/>
              </w:rPr>
              <w:t>3</w:t>
            </w:r>
            <w:r>
              <w:rPr>
                <w:rFonts w:hint="eastAsia"/>
                <w:sz w:val="22"/>
              </w:rPr>
              <w:t>类），危险货物运输（</w:t>
            </w:r>
            <w:r>
              <w:rPr>
                <w:rFonts w:hint="eastAsia"/>
                <w:sz w:val="22"/>
              </w:rPr>
              <w:t>5</w:t>
            </w:r>
            <w:r>
              <w:rPr>
                <w:rFonts w:hint="eastAsia"/>
                <w:sz w:val="22"/>
              </w:rPr>
              <w:t>类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项），危险货物运输（</w:t>
            </w:r>
            <w:r>
              <w:rPr>
                <w:rFonts w:hint="eastAsia"/>
                <w:sz w:val="22"/>
              </w:rPr>
              <w:t>6</w:t>
            </w:r>
            <w:r>
              <w:rPr>
                <w:rFonts w:hint="eastAsia"/>
                <w:sz w:val="22"/>
              </w:rPr>
              <w:t>类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项），危险货物运输（第</w:t>
            </w:r>
            <w:r>
              <w:rPr>
                <w:rFonts w:hint="eastAsia"/>
                <w:sz w:val="22"/>
              </w:rPr>
              <w:t>8</w:t>
            </w:r>
            <w:r>
              <w:rPr>
                <w:rFonts w:hint="eastAsia"/>
                <w:sz w:val="22"/>
              </w:rPr>
              <w:t>类），危险货物运输（危险废物）品名：液化石油气；第</w:t>
            </w:r>
            <w:r>
              <w:rPr>
                <w:rFonts w:hint="eastAsia"/>
                <w:sz w:val="22"/>
              </w:rPr>
              <w:t>3</w:t>
            </w:r>
            <w:r>
              <w:rPr>
                <w:rFonts w:hint="eastAsia"/>
                <w:sz w:val="22"/>
              </w:rPr>
              <w:t>类；</w:t>
            </w:r>
            <w:r>
              <w:rPr>
                <w:rFonts w:hint="eastAsia"/>
                <w:sz w:val="22"/>
              </w:rPr>
              <w:t>5</w:t>
            </w:r>
            <w:r>
              <w:rPr>
                <w:rFonts w:hint="eastAsia"/>
                <w:sz w:val="22"/>
              </w:rPr>
              <w:t>类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项；</w:t>
            </w:r>
            <w:r>
              <w:rPr>
                <w:rFonts w:hint="eastAsia"/>
                <w:sz w:val="22"/>
              </w:rPr>
              <w:t>6</w:t>
            </w:r>
            <w:r>
              <w:rPr>
                <w:rFonts w:hint="eastAsia"/>
                <w:sz w:val="22"/>
              </w:rPr>
              <w:t>类</w:t>
            </w:r>
            <w:r>
              <w:rPr>
                <w:rFonts w:hint="eastAsia"/>
                <w:sz w:val="22"/>
              </w:rPr>
              <w:t>1</w:t>
            </w:r>
            <w:r>
              <w:rPr>
                <w:rFonts w:hint="eastAsia"/>
                <w:sz w:val="22"/>
              </w:rPr>
              <w:t>项；第</w:t>
            </w:r>
            <w:r>
              <w:rPr>
                <w:rFonts w:hint="eastAsia"/>
                <w:sz w:val="22"/>
              </w:rPr>
              <w:t>8</w:t>
            </w:r>
            <w:r>
              <w:rPr>
                <w:rFonts w:hint="eastAsia"/>
                <w:sz w:val="22"/>
              </w:rPr>
              <w:t>类；含铜废物（</w:t>
            </w:r>
            <w:r>
              <w:rPr>
                <w:rFonts w:hint="eastAsia"/>
                <w:sz w:val="22"/>
              </w:rPr>
              <w:t>H</w:t>
            </w:r>
            <w:r>
              <w:rPr>
                <w:sz w:val="22"/>
              </w:rPr>
              <w:t>W22</w:t>
            </w:r>
            <w:r>
              <w:rPr>
                <w:rFonts w:hint="eastAsia"/>
                <w:sz w:val="22"/>
              </w:rPr>
              <w:t>）；含锌废物（</w:t>
            </w:r>
            <w:r>
              <w:rPr>
                <w:rFonts w:hint="eastAsia"/>
                <w:sz w:val="22"/>
              </w:rPr>
              <w:t>H</w:t>
            </w:r>
            <w:r>
              <w:rPr>
                <w:sz w:val="22"/>
              </w:rPr>
              <w:t>W23</w:t>
            </w:r>
            <w:r>
              <w:rPr>
                <w:rFonts w:hint="eastAsia"/>
                <w:sz w:val="22"/>
              </w:rPr>
              <w:t>）</w:t>
            </w:r>
          </w:p>
          <w:p w14:paraId="233486D4" w14:textId="77777777" w:rsidR="00AE39B8" w:rsidRDefault="00AE39B8" w:rsidP="00AE39B8">
            <w:pPr>
              <w:spacing w:after="200"/>
              <w:jc w:val="left"/>
              <w:rPr>
                <w:sz w:val="22"/>
              </w:rPr>
            </w:pPr>
          </w:p>
        </w:tc>
      </w:tr>
      <w:tr w:rsidR="00AE39B8" w14:paraId="498C7342" w14:textId="77777777" w:rsidTr="00304E52">
        <w:trPr>
          <w:gridAfter w:val="1"/>
          <w:wAfter w:w="218" w:type="dxa"/>
          <w:trHeight w:val="546"/>
        </w:trPr>
        <w:tc>
          <w:tcPr>
            <w:tcW w:w="98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7E3EC805" w14:textId="77777777" w:rsidR="00AE39B8" w:rsidRDefault="00AE39B8" w:rsidP="00AE39B8">
            <w:pPr>
              <w:spacing w:after="200"/>
              <w:jc w:val="left"/>
              <w:rPr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运输方式：</w:t>
            </w:r>
            <w:r>
              <w:rPr>
                <w:rFonts w:ascii="Times New Roman" w:hAnsi="Times New Roman"/>
                <w:sz w:val="22"/>
              </w:rPr>
              <w:t xml:space="preserve">   </w:t>
            </w:r>
            <w:r>
              <w:rPr>
                <w:rFonts w:ascii="宋体" w:hAnsi="宋体" w:cs="宋体" w:hint="eastAsia"/>
                <w:sz w:val="22"/>
              </w:rPr>
              <w:t>道路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微软雅黑" w:eastAsia="微软雅黑" w:hAnsi="微软雅黑" w:cs="微软雅黑"/>
                <w:sz w:val="22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■</w:t>
            </w:r>
            <w:r>
              <w:rPr>
                <w:rFonts w:ascii="Times New Roman" w:hAnsi="Times New Roman"/>
                <w:sz w:val="22"/>
              </w:rPr>
              <w:t xml:space="preserve">     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铁路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□</w:t>
            </w:r>
            <w:r>
              <w:rPr>
                <w:rFonts w:ascii="Times New Roman" w:hAnsi="Times New Roman"/>
                <w:sz w:val="22"/>
              </w:rPr>
              <w:t xml:space="preserve">      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水路</w:t>
            </w:r>
            <w:r>
              <w:rPr>
                <w:rFonts w:ascii="Times New Roman" w:hAnsi="Times New Roman"/>
                <w:sz w:val="22"/>
              </w:rPr>
              <w:t xml:space="preserve"> </w:t>
            </w:r>
            <w:r>
              <w:rPr>
                <w:rFonts w:ascii="微软雅黑" w:eastAsia="微软雅黑" w:hAnsi="微软雅黑" w:cs="微软雅黑" w:hint="eastAsia"/>
                <w:sz w:val="22"/>
              </w:rPr>
              <w:t>□</w:t>
            </w:r>
          </w:p>
        </w:tc>
      </w:tr>
      <w:tr w:rsidR="00AE39B8" w14:paraId="7C18BF47" w14:textId="77777777" w:rsidTr="00304E52">
        <w:trPr>
          <w:trHeight w:val="2801"/>
        </w:trPr>
        <w:tc>
          <w:tcPr>
            <w:tcW w:w="1010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DD72C9A" w14:textId="77777777" w:rsidR="00AE39B8" w:rsidRDefault="00AE39B8" w:rsidP="00AE39B8">
            <w:pPr>
              <w:spacing w:after="20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lastRenderedPageBreak/>
              <w:t>运输路线文字描述：（写明途经省、市、县（区），</w:t>
            </w:r>
            <w:r w:rsidRPr="005F6FEE">
              <w:rPr>
                <w:rFonts w:ascii="宋体" w:hAnsi="宋体" w:cs="宋体" w:hint="eastAsia"/>
                <w:sz w:val="22"/>
              </w:rPr>
              <w:t>附路线图）</w:t>
            </w:r>
          </w:p>
          <w:p w14:paraId="72D6FB04" w14:textId="1185C72F" w:rsidR="00AE39B8" w:rsidRDefault="00AE39B8" w:rsidP="00AE39B8">
            <w:pPr>
              <w:tabs>
                <w:tab w:val="left" w:pos="6615"/>
              </w:tabs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途径主要省辖市：</w:t>
            </w:r>
            <w:r w:rsidR="00743404">
              <w:rPr>
                <w:rFonts w:ascii="宋体" w:cs="宋体"/>
                <w:sz w:val="22"/>
              </w:rPr>
              <w:t xml:space="preserve"> </w:t>
            </w:r>
            <w:r w:rsidR="001873F5">
              <w:rPr>
                <w:rFonts w:ascii="宋体" w:cs="宋体" w:hint="eastAsia"/>
                <w:sz w:val="22"/>
              </w:rPr>
              <w:t>江苏省常州市</w:t>
            </w:r>
            <w:r w:rsidR="001873F5">
              <w:rPr>
                <w:rFonts w:ascii="宋体" w:cs="宋体" w:hint="eastAsia"/>
                <w:sz w:val="22"/>
              </w:rPr>
              <w:t>→</w:t>
            </w:r>
            <w:r w:rsidR="001873F5">
              <w:rPr>
                <w:rFonts w:ascii="宋体" w:cs="宋体" w:hint="eastAsia"/>
                <w:sz w:val="22"/>
              </w:rPr>
              <w:t>无锡市宜兴市</w:t>
            </w:r>
            <w:r w:rsidR="001873F5">
              <w:rPr>
                <w:rFonts w:ascii="宋体" w:cs="宋体" w:hint="eastAsia"/>
                <w:sz w:val="22"/>
              </w:rPr>
              <w:t>→浙江省</w:t>
            </w:r>
            <w:r w:rsidR="001873F5">
              <w:rPr>
                <w:rFonts w:ascii="宋体" w:cs="宋体" w:hint="eastAsia"/>
                <w:sz w:val="22"/>
              </w:rPr>
              <w:t>长兴县</w:t>
            </w:r>
            <w:r w:rsidR="001873F5">
              <w:rPr>
                <w:rFonts w:ascii="宋体" w:cs="宋体" w:hint="eastAsia"/>
                <w:sz w:val="22"/>
              </w:rPr>
              <w:t>→</w:t>
            </w:r>
            <w:r w:rsidR="001873F5">
              <w:rPr>
                <w:rFonts w:ascii="宋体" w:cs="宋体" w:hint="eastAsia"/>
                <w:sz w:val="22"/>
              </w:rPr>
              <w:t>浙江省湖州市</w:t>
            </w:r>
            <w:r w:rsidR="001873F5">
              <w:rPr>
                <w:rFonts w:ascii="宋体" w:cs="宋体" w:hint="eastAsia"/>
                <w:sz w:val="22"/>
              </w:rPr>
              <w:t>→</w:t>
            </w:r>
            <w:r w:rsidR="001873F5">
              <w:rPr>
                <w:rFonts w:ascii="宋体" w:cs="宋体" w:hint="eastAsia"/>
                <w:sz w:val="22"/>
              </w:rPr>
              <w:t>浙江省杭州市</w:t>
            </w:r>
            <w:r w:rsidR="001873F5">
              <w:rPr>
                <w:rFonts w:ascii="宋体" w:cs="宋体" w:hint="eastAsia"/>
                <w:sz w:val="22"/>
              </w:rPr>
              <w:t>→</w:t>
            </w:r>
            <w:r w:rsidR="001873F5">
              <w:rPr>
                <w:rFonts w:ascii="宋体" w:cs="宋体" w:hint="eastAsia"/>
                <w:sz w:val="22"/>
              </w:rPr>
              <w:t>杭州市余杭区</w:t>
            </w:r>
            <w:r w:rsidR="001873F5">
              <w:rPr>
                <w:rFonts w:ascii="宋体" w:cs="宋体" w:hint="eastAsia"/>
                <w:sz w:val="22"/>
              </w:rPr>
              <w:t>→</w:t>
            </w:r>
            <w:r w:rsidR="001873F5">
              <w:rPr>
                <w:rFonts w:ascii="宋体" w:cs="宋体" w:hint="eastAsia"/>
                <w:sz w:val="22"/>
              </w:rPr>
              <w:t>杭州市富阳区</w:t>
            </w:r>
            <w:r w:rsidR="001873F5">
              <w:rPr>
                <w:rFonts w:ascii="宋体" w:cs="宋体" w:hint="eastAsia"/>
                <w:sz w:val="22"/>
              </w:rPr>
              <w:t>→</w:t>
            </w:r>
            <w:r w:rsidR="001873F5">
              <w:rPr>
                <w:rFonts w:ascii="宋体" w:cs="宋体" w:hint="eastAsia"/>
                <w:sz w:val="22"/>
              </w:rPr>
              <w:t>杭州富阳申能固废环保再生有限公司</w:t>
            </w:r>
          </w:p>
          <w:p w14:paraId="6B7A1F8A" w14:textId="77777777" w:rsidR="00791CA0" w:rsidRDefault="00AE39B8" w:rsidP="00791CA0">
            <w:pPr>
              <w:tabs>
                <w:tab w:val="left" w:pos="6615"/>
              </w:tabs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途径：</w:t>
            </w:r>
            <w:r w:rsidR="00743404">
              <w:rPr>
                <w:rFonts w:ascii="宋体" w:cs="宋体"/>
                <w:sz w:val="22"/>
              </w:rPr>
              <w:t xml:space="preserve"> </w:t>
            </w:r>
            <w:r w:rsidR="001873F5">
              <w:rPr>
                <w:rFonts w:ascii="宋体" w:cs="宋体" w:hint="eastAsia"/>
                <w:sz w:val="22"/>
              </w:rPr>
              <w:t>常州欣发表面处理有限公司</w:t>
            </w:r>
            <w:r w:rsidR="00791CA0">
              <w:rPr>
                <w:rFonts w:ascii="宋体" w:cs="宋体" w:hint="eastAsia"/>
                <w:sz w:val="22"/>
              </w:rPr>
              <w:t>→</w:t>
            </w:r>
            <w:r w:rsidR="001873F5">
              <w:rPr>
                <w:rFonts w:ascii="宋体" w:cs="宋体" w:hint="eastAsia"/>
                <w:sz w:val="22"/>
              </w:rPr>
              <w:t>园区路</w:t>
            </w:r>
            <w:r w:rsidR="001873F5">
              <w:rPr>
                <w:rFonts w:ascii="宋体" w:cs="宋体" w:hint="eastAsia"/>
                <w:sz w:val="22"/>
              </w:rPr>
              <w:t>→</w:t>
            </w:r>
            <w:r w:rsidR="001873F5">
              <w:rPr>
                <w:rFonts w:ascii="宋体" w:cs="宋体" w:hint="eastAsia"/>
                <w:sz w:val="22"/>
              </w:rPr>
              <w:t>X205</w:t>
            </w:r>
            <w:r w:rsidR="001873F5">
              <w:rPr>
                <w:rFonts w:ascii="宋体" w:cs="宋体" w:hint="eastAsia"/>
                <w:sz w:val="22"/>
              </w:rPr>
              <w:t>→</w:t>
            </w:r>
            <w:r w:rsidR="001873F5">
              <w:rPr>
                <w:rFonts w:ascii="宋体" w:cs="宋体" w:hint="eastAsia"/>
                <w:sz w:val="22"/>
              </w:rPr>
              <w:t>沪宜高速</w:t>
            </w:r>
            <w:r w:rsidR="001873F5">
              <w:rPr>
                <w:rFonts w:ascii="宋体" w:cs="宋体" w:hint="eastAsia"/>
                <w:sz w:val="22"/>
              </w:rPr>
              <w:t>→</w:t>
            </w:r>
            <w:r w:rsidR="001873F5">
              <w:rPr>
                <w:rFonts w:ascii="宋体" w:cs="宋体" w:hint="eastAsia"/>
                <w:sz w:val="22"/>
              </w:rPr>
              <w:t>西乌枢纽</w:t>
            </w:r>
            <w:r w:rsidR="001873F5">
              <w:rPr>
                <w:rFonts w:ascii="宋体" w:cs="宋体" w:hint="eastAsia"/>
                <w:sz w:val="22"/>
              </w:rPr>
              <w:t>→</w:t>
            </w:r>
            <w:r w:rsidR="001873F5">
              <w:rPr>
                <w:rFonts w:ascii="宋体" w:cs="宋体" w:hint="eastAsia"/>
                <w:sz w:val="22"/>
              </w:rPr>
              <w:t>长深高速</w:t>
            </w:r>
            <w:r w:rsidR="001873F5">
              <w:rPr>
                <w:rFonts w:ascii="宋体" w:cs="宋体" w:hint="eastAsia"/>
                <w:sz w:val="22"/>
              </w:rPr>
              <w:t>→</w:t>
            </w:r>
            <w:r w:rsidR="00791CA0">
              <w:rPr>
                <w:rFonts w:ascii="宋体" w:cs="宋体" w:hint="eastAsia"/>
                <w:sz w:val="22"/>
              </w:rPr>
              <w:t>杭州</w:t>
            </w:r>
            <w:r w:rsidR="001873F5">
              <w:rPr>
                <w:rFonts w:ascii="宋体" w:cs="宋体" w:hint="eastAsia"/>
                <w:sz w:val="22"/>
              </w:rPr>
              <w:t>绕城高速西复线</w:t>
            </w:r>
            <w:r w:rsidR="001873F5">
              <w:rPr>
                <w:rFonts w:ascii="宋体" w:cs="宋体" w:hint="eastAsia"/>
                <w:sz w:val="22"/>
              </w:rPr>
              <w:t>→</w:t>
            </w:r>
            <w:r w:rsidR="00791CA0">
              <w:rPr>
                <w:rFonts w:ascii="宋体" w:cs="宋体" w:hint="eastAsia"/>
                <w:sz w:val="22"/>
              </w:rPr>
              <w:t>S307</w:t>
            </w:r>
            <w:r w:rsidR="001873F5">
              <w:rPr>
                <w:rFonts w:ascii="宋体" w:cs="宋体" w:hint="eastAsia"/>
                <w:sz w:val="22"/>
              </w:rPr>
              <w:t>→</w:t>
            </w:r>
            <w:r w:rsidR="00791CA0">
              <w:rPr>
                <w:rFonts w:ascii="宋体" w:cs="宋体" w:hint="eastAsia"/>
                <w:sz w:val="22"/>
              </w:rPr>
              <w:t>环山2号桥</w:t>
            </w:r>
            <w:r w:rsidR="001873F5">
              <w:rPr>
                <w:rFonts w:ascii="宋体" w:cs="宋体" w:hint="eastAsia"/>
                <w:sz w:val="22"/>
              </w:rPr>
              <w:t>→</w:t>
            </w:r>
            <w:r w:rsidR="00791CA0">
              <w:rPr>
                <w:rFonts w:ascii="宋体" w:cs="宋体" w:hint="eastAsia"/>
                <w:sz w:val="22"/>
              </w:rPr>
              <w:t>双林线</w:t>
            </w:r>
            <w:r w:rsidR="00791CA0">
              <w:rPr>
                <w:rFonts w:ascii="宋体" w:cs="宋体" w:hint="eastAsia"/>
                <w:sz w:val="22"/>
              </w:rPr>
              <w:t>→杭州富阳申能固废环保再生有限公司</w:t>
            </w:r>
          </w:p>
          <w:p w14:paraId="3C68B806" w14:textId="4718DCF4" w:rsidR="00AE39B8" w:rsidRPr="00791CA0" w:rsidRDefault="00AE39B8" w:rsidP="00AE39B8">
            <w:pPr>
              <w:tabs>
                <w:tab w:val="left" w:pos="6615"/>
              </w:tabs>
              <w:spacing w:after="200"/>
              <w:jc w:val="left"/>
              <w:rPr>
                <w:rFonts w:ascii="宋体" w:cs="宋体"/>
                <w:sz w:val="22"/>
              </w:rPr>
            </w:pPr>
          </w:p>
          <w:p w14:paraId="1868837E" w14:textId="0CE288AF" w:rsidR="00AE39B8" w:rsidRDefault="00791CA0" w:rsidP="00AE39B8">
            <w:pPr>
              <w:spacing w:after="200"/>
              <w:jc w:val="center"/>
            </w:pPr>
            <w:r>
              <w:rPr>
                <w:noProof/>
              </w:rPr>
              <w:drawing>
                <wp:inline distT="0" distB="0" distL="0" distR="0" wp14:anchorId="69A25F2A" wp14:editId="05574A46">
                  <wp:extent cx="3672840" cy="4860993"/>
                  <wp:effectExtent l="0" t="0" r="381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5391" cy="487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72C17" w14:textId="40B4A97E" w:rsidR="00AE39B8" w:rsidRDefault="00AE39B8" w:rsidP="00AE39B8">
            <w:pPr>
              <w:spacing w:after="200"/>
              <w:jc w:val="left"/>
              <w:rPr>
                <w:rFonts w:ascii="宋体" w:cs="宋体"/>
                <w:sz w:val="22"/>
              </w:rPr>
            </w:pPr>
          </w:p>
          <w:p w14:paraId="77D33157" w14:textId="77777777" w:rsidR="00AE39B8" w:rsidRDefault="00AE39B8" w:rsidP="00AE39B8">
            <w:pPr>
              <w:spacing w:after="200"/>
              <w:jc w:val="left"/>
              <w:rPr>
                <w:sz w:val="22"/>
              </w:rPr>
            </w:pPr>
          </w:p>
        </w:tc>
      </w:tr>
    </w:tbl>
    <w:p w14:paraId="0987BA92" w14:textId="4F0D2B29" w:rsidR="00B81190" w:rsidRDefault="00B81190">
      <w:pPr>
        <w:spacing w:after="200"/>
        <w:jc w:val="left"/>
        <w:rPr>
          <w:rFonts w:ascii="Times New Roman" w:hAnsi="Times New Roman"/>
          <w:sz w:val="22"/>
        </w:rPr>
      </w:pPr>
    </w:p>
    <w:p w14:paraId="473D969E" w14:textId="3463C61E" w:rsidR="006D05DE" w:rsidRDefault="006D05DE">
      <w:pPr>
        <w:spacing w:after="200"/>
        <w:jc w:val="left"/>
        <w:rPr>
          <w:rFonts w:ascii="Times New Roman" w:hAnsi="Times New Roman"/>
          <w:sz w:val="22"/>
        </w:rPr>
      </w:pPr>
    </w:p>
    <w:p w14:paraId="72B42FE2" w14:textId="26D49752" w:rsidR="00791CA0" w:rsidRDefault="00791CA0">
      <w:pPr>
        <w:spacing w:after="200"/>
        <w:jc w:val="left"/>
        <w:rPr>
          <w:rFonts w:ascii="Times New Roman" w:hAnsi="Times New Roman"/>
          <w:sz w:val="22"/>
        </w:rPr>
      </w:pPr>
    </w:p>
    <w:p w14:paraId="44BDEC58" w14:textId="77777777" w:rsidR="00791CA0" w:rsidRDefault="00791CA0">
      <w:pPr>
        <w:spacing w:after="200"/>
        <w:jc w:val="left"/>
        <w:rPr>
          <w:rFonts w:ascii="Times New Roman" w:hAnsi="Times New Roman" w:hint="eastAsia"/>
          <w:sz w:val="22"/>
        </w:rPr>
      </w:pPr>
    </w:p>
    <w:p w14:paraId="31CBE5DF" w14:textId="763E6D02" w:rsidR="006D05DE" w:rsidRDefault="006D05DE">
      <w:pPr>
        <w:spacing w:after="200"/>
        <w:jc w:val="left"/>
        <w:rPr>
          <w:rFonts w:ascii="Times New Roman" w:hAnsi="Times New Roman"/>
          <w:sz w:val="22"/>
        </w:rPr>
      </w:pPr>
    </w:p>
    <w:p w14:paraId="53E8CD20" w14:textId="251237F1" w:rsidR="006D05DE" w:rsidRDefault="006D05DE">
      <w:pPr>
        <w:spacing w:after="200"/>
        <w:jc w:val="left"/>
        <w:rPr>
          <w:rFonts w:ascii="Times New Roman" w:hAnsi="Times New Roman"/>
          <w:sz w:val="22"/>
        </w:rPr>
      </w:pPr>
    </w:p>
    <w:p w14:paraId="46F8E0EE" w14:textId="77777777" w:rsidR="006D05DE" w:rsidRDefault="006D05DE">
      <w:pPr>
        <w:spacing w:after="200"/>
        <w:jc w:val="left"/>
        <w:rPr>
          <w:rFonts w:ascii="Times New Roman" w:hAnsi="Times New Roman"/>
          <w:sz w:val="22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9756"/>
      </w:tblGrid>
      <w:tr w:rsidR="00B81190" w14:paraId="0C15E3F3" w14:textId="77777777">
        <w:trPr>
          <w:trHeight w:val="603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70D161B" w14:textId="77777777" w:rsidR="00B81190" w:rsidRDefault="00B81190">
            <w:pPr>
              <w:spacing w:after="200"/>
              <w:jc w:val="left"/>
              <w:rPr>
                <w:sz w:val="22"/>
              </w:rPr>
            </w:pPr>
            <w:r>
              <w:rPr>
                <w:rFonts w:ascii="宋体" w:hAnsi="宋体" w:cs="宋体" w:hint="eastAsia"/>
                <w:b/>
                <w:sz w:val="22"/>
              </w:rPr>
              <w:lastRenderedPageBreak/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3  </w:t>
            </w:r>
            <w:r>
              <w:rPr>
                <w:rFonts w:ascii="宋体" w:hAnsi="宋体" w:cs="宋体" w:hint="eastAsia"/>
                <w:b/>
                <w:sz w:val="22"/>
              </w:rPr>
              <w:t>转移的污染防治、安全防护和应急措施</w:t>
            </w:r>
          </w:p>
        </w:tc>
      </w:tr>
      <w:tr w:rsidR="00B81190" w14:paraId="540EE0B0" w14:textId="77777777">
        <w:trPr>
          <w:trHeight w:val="6947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D6A876" w14:textId="77777777" w:rsidR="00B81190" w:rsidRDefault="00B81190">
            <w:pPr>
              <w:rPr>
                <w:rFonts w:ascii="Times New Roman" w:hAnsi="Times New Roman"/>
                <w:sz w:val="22"/>
              </w:rPr>
            </w:pPr>
          </w:p>
          <w:p w14:paraId="4C097FC6" w14:textId="77777777" w:rsidR="00B81190" w:rsidRDefault="00B81190">
            <w:pPr>
              <w:numPr>
                <w:ilvl w:val="0"/>
                <w:numId w:val="1"/>
              </w:numPr>
              <w:tabs>
                <w:tab w:val="left" w:pos="360"/>
              </w:tabs>
              <w:ind w:left="360" w:hanging="360"/>
              <w:rPr>
                <w:rFonts w:ascii="Times New Roman" w:hAnsi="Times New Roman"/>
                <w:color w:val="FF0000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一</w:t>
            </w:r>
            <w:r>
              <w:rPr>
                <w:rFonts w:ascii="宋体" w:hAnsi="宋体" w:cs="宋体"/>
                <w:sz w:val="22"/>
              </w:rPr>
              <w:t xml:space="preserve">  </w:t>
            </w:r>
            <w:r>
              <w:rPr>
                <w:rFonts w:ascii="宋体" w:hAnsi="宋体" w:cs="宋体" w:hint="eastAsia"/>
                <w:sz w:val="22"/>
              </w:rPr>
              <w:t>杭州富阳顺通物流有限公司</w:t>
            </w:r>
            <w:r>
              <w:rPr>
                <w:rFonts w:ascii="Times New Roman" w:hAnsi="Times New Roman" w:hint="eastAsia"/>
                <w:color w:val="FF0000"/>
                <w:sz w:val="22"/>
              </w:rPr>
              <w:t>：</w:t>
            </w:r>
          </w:p>
          <w:p w14:paraId="23779EA8" w14:textId="77777777" w:rsidR="00B81190" w:rsidRDefault="00B81190">
            <w:pPr>
              <w:numPr>
                <w:ilvl w:val="0"/>
                <w:numId w:val="1"/>
              </w:numPr>
              <w:tabs>
                <w:tab w:val="left" w:pos="360"/>
              </w:tabs>
              <w:ind w:left="360" w:hanging="360"/>
              <w:rPr>
                <w:rFonts w:ascii="Times New Roman" w:hAnsi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ascii="宋体" w:hAnsi="宋体" w:cs="宋体" w:hint="eastAsia"/>
                <w:sz w:val="22"/>
              </w:rPr>
              <w:t>运输过程中的污染防治措施以及按照要求配备的相应污染防治设备</w:t>
            </w:r>
          </w:p>
          <w:p w14:paraId="3F0E50B3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使用汽车运输时准备从移出单位出发前，在汽车上需准备备用的编织袋、塑料桶、灭火器、河沙、医疗急救箱放置在车上，备事故的应急救援处理用。</w:t>
            </w:r>
          </w:p>
          <w:p w14:paraId="233AA950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ascii="宋体" w:hAnsi="宋体" w:cs="宋体" w:hint="eastAsia"/>
                <w:sz w:val="22"/>
              </w:rPr>
              <w:t>、运输易燃、易爆气瓶发生事故的处理方式。</w:t>
            </w:r>
          </w:p>
          <w:p w14:paraId="1C7E2414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关闭钢瓶阀门，如果无法拧紧阀门，迅速将车辆开至空旷无人区域任其泄露尽。车辆无法开动时应向气瓶大时浇水，使其冷却并移出危险区域。安全转移气瓶，逐个卸车，严禁踢、倾、摔、碰、溜放卸车，注意防止气瓶安全帽脱落，气瓶竖放时必须稳妥。</w:t>
            </w:r>
          </w:p>
          <w:p w14:paraId="2E3AC7B8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ascii="宋体" w:hAnsi="宋体" w:cs="宋体" w:hint="eastAsia"/>
                <w:sz w:val="22"/>
              </w:rPr>
              <w:t>、运输易燃液体发生事故的处理方式</w:t>
            </w:r>
          </w:p>
          <w:p w14:paraId="200C9704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轻装容器，有渗漏现象时，应及时将渗透部位朝上，并移至安全通风处，进行粘补和更换包装，已经泄露的物品用纱布覆盖后扫净，发现中毒，应立即将中毒人员移至空气流通处。</w:t>
            </w:r>
          </w:p>
          <w:p w14:paraId="1E0A3EA2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ascii="宋体" w:hAnsi="宋体" w:cs="宋体" w:hint="eastAsia"/>
                <w:sz w:val="22"/>
              </w:rPr>
              <w:t>、运输易燃液体、自燃物品、遇温易燃物品发生事故的处理方式妥善收集、更换或处理包装。</w:t>
            </w:r>
          </w:p>
          <w:p w14:paraId="0A119FF3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ascii="宋体" w:hAnsi="宋体" w:cs="宋体" w:hint="eastAsia"/>
                <w:sz w:val="22"/>
              </w:rPr>
              <w:t>、运输腐蚀品发生事故的处理方式</w:t>
            </w:r>
          </w:p>
          <w:p w14:paraId="6131F19C" w14:textId="77777777" w:rsidR="00B81190" w:rsidRDefault="00B81190">
            <w:pPr>
              <w:spacing w:after="200"/>
              <w:ind w:firstLine="440"/>
              <w:jc w:val="left"/>
              <w:rPr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腐蚀品货物发生泄露时用砂土覆盖吸收，对遇水发生剧烈反应的，不得用水直接喷射扑救，以防腐蚀物品飞溅。扑救人员必须穿戴防护用品，对散发腐蚀性蒸汽的危化品，必须使用防毒面具。扑救人员应站在上风处。人体被腐蚀品灼伤处，应立即用大量水冲洗，必要时送医院就诊。</w:t>
            </w:r>
          </w:p>
        </w:tc>
      </w:tr>
      <w:tr w:rsidR="00B81190" w14:paraId="19C4F5BF" w14:textId="77777777">
        <w:trPr>
          <w:trHeight w:val="4189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CE92CF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  <w:r>
              <w:rPr>
                <w:rFonts w:ascii="宋体" w:hAnsi="宋体" w:cs="宋体" w:hint="eastAsia"/>
                <w:sz w:val="22"/>
              </w:rPr>
              <w:t>、运输过程中的安全防护措施以及按照要求配备的相应安全防护设备</w:t>
            </w:r>
          </w:p>
          <w:p w14:paraId="64E2E4FD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一、危险固废转移必须严格办理危险废物交换、转移申请表。采用配置有固体收集等功能的专用运输车进行运输。</w:t>
            </w:r>
          </w:p>
          <w:p w14:paraId="6F77BD49" w14:textId="77777777" w:rsidR="00B81190" w:rsidRDefault="00B81190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ascii="宋体" w:hAnsi="宋体" w:cs="宋体" w:hint="eastAsia"/>
                <w:sz w:val="22"/>
              </w:rPr>
              <w:t>二、使用汽车运输时准备从移出单位出发前，在汽车上需准备备用的编织袋、塑料桶、灭火器、河沙、医疗急救箱放置在车上，备事故的应急救援处理用。</w:t>
            </w:r>
          </w:p>
          <w:p w14:paraId="5FA591A1" w14:textId="77777777" w:rsidR="00B81190" w:rsidRDefault="00B81190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ascii="宋体" w:hAnsi="宋体" w:cs="宋体" w:hint="eastAsia"/>
                <w:sz w:val="22"/>
              </w:rPr>
              <w:t>三、起运前公司联系人需及时告知环保部门，建立好运输记录：汽车运输单位、车辆牌号、司机、装载数量；同时告知运输所拉固体废物的物理化学性质和应急处理的方法。</w:t>
            </w:r>
          </w:p>
          <w:p w14:paraId="6DD0ADEB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四、在运输途中运输车辆按照汽车行驶安全规定严格执行，不准超速，平稳运输。并且在运输过程中要随车押运、全程录像，直至废物运输车辆安全到达目的地。</w:t>
            </w:r>
          </w:p>
          <w:p w14:paraId="79AD07CE" w14:textId="77777777" w:rsidR="00B81190" w:rsidRDefault="00B81190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ascii="宋体" w:hAnsi="宋体" w:cs="宋体" w:hint="eastAsia"/>
                <w:sz w:val="22"/>
              </w:rPr>
              <w:t>五、运输途中如果安全交通事故或其他危机环境危险的事故，运输司机必须及时根据危险废物危害性质，临时采取应急措施，并与当地环保部门联系，取得当地环保部门的支持；迅速疏散周围无关人员和周边群众，隔离泄漏污染区，及时拨打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ascii="宋体" w:hAnsi="宋体" w:cs="宋体" w:hint="eastAsia"/>
                <w:sz w:val="22"/>
              </w:rPr>
              <w:t>报警，请求消防专业人员救援，同时及时保护好、控制好现场。同时也可以拨打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ascii="宋体" w:hAnsi="宋体" w:cs="宋体" w:hint="eastAsia"/>
                <w:sz w:val="22"/>
              </w:rPr>
              <w:t>和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ascii="宋体" w:hAnsi="宋体" w:cs="宋体" w:hint="eastAsia"/>
                <w:sz w:val="22"/>
              </w:rPr>
              <w:t>，取得当地公安局、交警队及附近医疗单位的支持。</w:t>
            </w:r>
          </w:p>
          <w:p w14:paraId="7E11585A" w14:textId="77777777" w:rsidR="00B81190" w:rsidRDefault="00B81190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ascii="宋体" w:hAnsi="宋体" w:cs="宋体" w:hint="eastAsia"/>
                <w:sz w:val="22"/>
              </w:rPr>
              <w:t>六、在发生事故的时候，司机除及时组织当地人员施救，对现场进行妥善处理，使用车上备用的袋、桶转移固体废物，力争把事故造成的环境污染等影响控制在最小范围内，并马上与公司的联系人取得联系。</w:t>
            </w:r>
          </w:p>
          <w:p w14:paraId="7A7771E6" w14:textId="77777777" w:rsidR="00B81190" w:rsidRDefault="00B81190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</w:t>
            </w:r>
            <w:r>
              <w:rPr>
                <w:rFonts w:ascii="宋体" w:hAnsi="宋体" w:cs="宋体" w:hint="eastAsia"/>
                <w:sz w:val="22"/>
              </w:rPr>
              <w:t>七、公司的联系人在得到通知后，双方单位马上告知各自的环保部门，采取公共突发事故应急救援预案；公司的联系人尽最大能力组织施救，确保不发生环境污染事故。</w:t>
            </w:r>
          </w:p>
          <w:p w14:paraId="53597279" w14:textId="77777777" w:rsidR="00B81190" w:rsidRDefault="00B81190">
            <w:pPr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八、救护人员必须根据泄漏品的性质和毒物接触形式，选择适当的防护用品，加强应急处理个</w:t>
            </w:r>
          </w:p>
          <w:p w14:paraId="298977C8" w14:textId="77777777" w:rsidR="00B81190" w:rsidRDefault="00B81190">
            <w:pPr>
              <w:rPr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人安全防护，防止处理过程中发生伤亡、中毒事故。</w:t>
            </w:r>
          </w:p>
        </w:tc>
      </w:tr>
      <w:tr w:rsidR="00B81190" w14:paraId="7CB680B2" w14:textId="77777777">
        <w:trPr>
          <w:trHeight w:val="13248"/>
        </w:trPr>
        <w:tc>
          <w:tcPr>
            <w:tcW w:w="9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145BCE" w14:textId="77777777" w:rsidR="00B81190" w:rsidRDefault="00B81190">
            <w:pPr>
              <w:spacing w:after="200"/>
              <w:jc w:val="left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lastRenderedPageBreak/>
              <w:t>3</w:t>
            </w:r>
            <w:r>
              <w:rPr>
                <w:rFonts w:ascii="宋体" w:hAnsi="宋体" w:cs="宋体" w:hint="eastAsia"/>
                <w:sz w:val="22"/>
              </w:rPr>
              <w:t>、运输过程中的应急预案以及按照要求配备的相应应急设备</w:t>
            </w:r>
          </w:p>
          <w:p w14:paraId="0C12C940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ascii="宋体" w:hAnsi="宋体" w:cs="宋体" w:hint="eastAsia"/>
                <w:sz w:val="22"/>
              </w:rPr>
              <w:t>、事故发生后驾、押运员应采取的紧急处理措施</w:t>
            </w:r>
          </w:p>
          <w:p w14:paraId="47BF66CE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ascii="宋体" w:hAnsi="宋体" w:cs="宋体" w:hint="eastAsia"/>
                <w:sz w:val="22"/>
              </w:rPr>
              <w:t>）驾驶员立即拉紧手制动器，固定车轮，熄灭发动机关报警。押运员根据所载货物的性质，釆取相应的急救措施，防止事故扩大。</w:t>
            </w:r>
          </w:p>
          <w:p w14:paraId="14D7BC6A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ascii="宋体" w:hAnsi="宋体" w:cs="宋体" w:hint="eastAsia"/>
                <w:sz w:val="22"/>
              </w:rPr>
              <w:t>）指挥周围车辆及无关人员迅速离幵，现場隔离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0"/>
                <w:attr w:name="UnitName" w:val="米"/>
              </w:smartTagPr>
              <w:r>
                <w:rPr>
                  <w:rFonts w:ascii="宋体" w:hAnsi="宋体" w:cs="宋体"/>
                  <w:sz w:val="22"/>
                </w:rPr>
                <w:t>50</w:t>
              </w:r>
              <w:r>
                <w:rPr>
                  <w:rFonts w:ascii="宋体" w:hAnsi="宋体" w:cs="宋体" w:hint="eastAsia"/>
                  <w:sz w:val="22"/>
                </w:rPr>
                <w:t>米</w:t>
              </w:r>
            </w:smartTag>
            <w:r>
              <w:rPr>
                <w:rFonts w:ascii="宋体" w:hAnsi="宋体" w:cs="宋体" w:hint="eastAsia"/>
                <w:sz w:val="22"/>
              </w:rPr>
              <w:t>范围禁止明火，防止事态扩大；</w:t>
            </w:r>
            <w:r>
              <w:rPr>
                <w:rFonts w:ascii="宋体" w:hAnsi="宋体" w:cs="宋体"/>
                <w:sz w:val="22"/>
              </w:rPr>
              <w:t xml:space="preserve"> </w:t>
            </w:r>
          </w:p>
          <w:p w14:paraId="3363DE3D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3</w:t>
            </w:r>
            <w:r>
              <w:rPr>
                <w:rFonts w:ascii="宋体" w:hAnsi="宋体" w:cs="宋体" w:hint="eastAsia"/>
                <w:sz w:val="22"/>
              </w:rPr>
              <w:t>）疏散事故现场周围易燃易爆物品、防止二次事故发生；</w:t>
            </w:r>
          </w:p>
          <w:p w14:paraId="195198B0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4</w:t>
            </w:r>
            <w:r>
              <w:rPr>
                <w:rFonts w:ascii="宋体" w:hAnsi="宋体" w:cs="宋体" w:hint="eastAsia"/>
                <w:sz w:val="22"/>
              </w:rPr>
              <w:t>）立即到路口设置警戒标志，并迎接救援车的到来。</w:t>
            </w:r>
          </w:p>
          <w:p w14:paraId="6A5B5933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ascii="宋体" w:hAnsi="宋体" w:cs="宋体" w:hint="eastAsia"/>
                <w:sz w:val="22"/>
              </w:rPr>
              <w:t>、人员紧急疏散、撤离</w:t>
            </w:r>
          </w:p>
          <w:p w14:paraId="4D79DB62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驾驶员和押运员在紧急救援时，要按危险品性质和事故严重程度进行分析，决定是否对周边人员紧急撤离以及撤离方式；在当地救援部门到来后</w:t>
            </w:r>
            <w:r>
              <w:rPr>
                <w:rFonts w:ascii="宋体" w:cs="宋体"/>
                <w:sz w:val="22"/>
              </w:rPr>
              <w:t>,</w:t>
            </w:r>
            <w:r>
              <w:rPr>
                <w:rFonts w:ascii="宋体" w:hAnsi="宋体" w:cs="宋体" w:hint="eastAsia"/>
                <w:sz w:val="22"/>
              </w:rPr>
              <w:t>人员的疏散与撤离决定权移交给政府部门履行。</w:t>
            </w:r>
          </w:p>
          <w:p w14:paraId="56E220FB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3</w:t>
            </w:r>
            <w:r>
              <w:rPr>
                <w:rFonts w:ascii="宋体" w:hAnsi="宋体" w:cs="宋体" w:hint="eastAsia"/>
                <w:sz w:val="22"/>
              </w:rPr>
              <w:t>、危险区的隔离</w:t>
            </w:r>
          </w:p>
          <w:p w14:paraId="3C1829FB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事故发生后，驾押人员应对事故现场周围实行警戒，对无关人员及车辆进行紧急疏散，驾驶员要在危险区域放置</w:t>
            </w:r>
            <w:r>
              <w:rPr>
                <w:rFonts w:ascii="宋体" w:cs="宋体" w:hint="eastAsia"/>
                <w:sz w:val="22"/>
              </w:rPr>
              <w:t>“</w:t>
            </w:r>
            <w:r>
              <w:rPr>
                <w:rFonts w:ascii="宋体" w:hAnsi="宋体" w:cs="宋体" w:hint="eastAsia"/>
                <w:sz w:val="22"/>
              </w:rPr>
              <w:t>前方危险，车辆绕行</w:t>
            </w:r>
            <w:r>
              <w:rPr>
                <w:rFonts w:ascii="宋体" w:cs="宋体" w:hint="eastAsia"/>
                <w:sz w:val="22"/>
              </w:rPr>
              <w:t>”</w:t>
            </w:r>
            <w:r>
              <w:rPr>
                <w:rFonts w:ascii="宋体" w:hAnsi="宋体" w:cs="宋体" w:hint="eastAsia"/>
                <w:sz w:val="22"/>
              </w:rPr>
              <w:t>警示牌，协助相关部门做好交通管制工作。</w:t>
            </w:r>
          </w:p>
          <w:p w14:paraId="060F5223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4</w:t>
            </w:r>
            <w:r>
              <w:rPr>
                <w:rFonts w:ascii="宋体" w:hAnsi="宋体" w:cs="宋体" w:hint="eastAsia"/>
                <w:sz w:val="22"/>
              </w:rPr>
              <w:t>、检测、抢救、救援及控制措施</w:t>
            </w:r>
          </w:p>
          <w:p w14:paraId="14CEB4ED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ascii="宋体" w:hAnsi="宋体" w:cs="宋体" w:hint="eastAsia"/>
                <w:sz w:val="22"/>
              </w:rPr>
              <w:t>）驾、押人员应落实危化品污染事故监测工作。</w:t>
            </w:r>
          </w:p>
          <w:p w14:paraId="58FFA204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ascii="宋体" w:hAnsi="宋体" w:cs="宋体" w:hint="eastAsia"/>
                <w:sz w:val="22"/>
              </w:rPr>
              <w:t>）抢险、救援方式、方法及人员的防护、监护措施。</w:t>
            </w:r>
          </w:p>
          <w:p w14:paraId="61F75CF3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ascii="宋体" w:hAnsi="宋体" w:cs="宋体" w:hint="eastAsia"/>
                <w:sz w:val="22"/>
              </w:rPr>
              <w:t>、运输易燃、易爆气瓶发生事故的处理方式。</w:t>
            </w:r>
          </w:p>
          <w:p w14:paraId="69B5CCE3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关闭钢瓶阀门，如果无法拧紧阀门，迅速将车辆开至空旷无人区域任其泄露尽。车辆无法开动时应向气瓶大时浇水，使其冷却并移出危险区域。安全转移气瓶，逐个卸车，严禁踢、倾、摔、碰、溜放卸车，注意防止气瓶安全帽脱落，气瓶竖放时必须稳妥。</w:t>
            </w:r>
          </w:p>
          <w:p w14:paraId="7E820EE8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ascii="宋体" w:hAnsi="宋体" w:cs="宋体" w:hint="eastAsia"/>
                <w:sz w:val="22"/>
              </w:rPr>
              <w:t>、运输易燃液体发生事故的处理方式</w:t>
            </w:r>
          </w:p>
          <w:p w14:paraId="5E82D071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轻装容器，有渗漏现象时，应及时将渗透部位朝上，并移至安全通风处，进行粘补和更换包装，已经泄露的物品用纱布覆盖后扫净，发现中毒，应立即将中毒人员移至空气流通处。</w:t>
            </w:r>
          </w:p>
          <w:p w14:paraId="5B836A1F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ascii="宋体" w:hAnsi="宋体" w:cs="宋体" w:hint="eastAsia"/>
                <w:sz w:val="22"/>
              </w:rPr>
              <w:t>、运输易燃液体、自燃物品、遇温易燃物品发生事故的处理方式妥善收集、更换或处理包装。</w:t>
            </w:r>
          </w:p>
          <w:p w14:paraId="5B8B16C1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ascii="宋体" w:hAnsi="宋体" w:cs="宋体" w:hint="eastAsia"/>
                <w:sz w:val="22"/>
              </w:rPr>
              <w:t>、运输腐蚀品发生事故的处理方式</w:t>
            </w:r>
          </w:p>
          <w:p w14:paraId="01F4CEBF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腐蚀品货物发生泄露时用砂土覆盖吸收，对遇水发生剧烈反应的，不得用水直接喷射扑救，以防腐蚀物品飞溅。扑救人员必须穿戴防护用品，对散发腐蚀性蒸汽的危化品，必须使用防毒面具。扑救人员应站在上风处。人体被腐蚀品灼伤处，应立即用大量水冲洗，必要时送医院就诊。</w:t>
            </w:r>
          </w:p>
          <w:p w14:paraId="27AC26B1" w14:textId="77777777" w:rsidR="00B81190" w:rsidRDefault="00B81190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事故预案</w:t>
            </w:r>
          </w:p>
          <w:p w14:paraId="12551BB7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3</w:t>
            </w:r>
            <w:r>
              <w:rPr>
                <w:rFonts w:ascii="宋体" w:hAnsi="宋体" w:cs="宋体" w:hint="eastAsia"/>
                <w:sz w:val="22"/>
              </w:rPr>
              <w:t>）翻车的应对措施</w:t>
            </w:r>
          </w:p>
          <w:p w14:paraId="6614E391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ascii="宋体" w:hAnsi="宋体" w:cs="宋体" w:hint="eastAsia"/>
                <w:sz w:val="22"/>
              </w:rPr>
              <w:t>、发生</w:t>
            </w:r>
            <w:r>
              <w:rPr>
                <w:rFonts w:ascii="宋体" w:hAnsi="宋体" w:cs="宋体"/>
                <w:sz w:val="22"/>
              </w:rPr>
              <w:t xml:space="preserve"> </w:t>
            </w:r>
            <w:r>
              <w:rPr>
                <w:rFonts w:ascii="宋体" w:hAnsi="宋体" w:cs="宋体" w:hint="eastAsia"/>
                <w:sz w:val="22"/>
              </w:rPr>
              <w:t>翻车事故，驾驶员、押运员应立即自救，离开驾驶室。</w:t>
            </w:r>
          </w:p>
          <w:p w14:paraId="4A6B1255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ascii="宋体" w:hAnsi="宋体" w:cs="宋体" w:hint="eastAsia"/>
                <w:sz w:val="22"/>
              </w:rPr>
              <w:t>、根据车辆翻车点的地形和车辆重心，就地取材稳定车辆重心，防止车辆继续滚滑，扩大险情。</w:t>
            </w:r>
          </w:p>
          <w:p w14:paraId="08AB2CDC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ascii="宋体" w:hAnsi="宋体" w:cs="宋体" w:hint="eastAsia"/>
                <w:sz w:val="22"/>
              </w:rPr>
              <w:t>、发生泄漏立即向消防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ascii="宋体" w:hAnsi="宋体" w:cs="宋体" w:hint="eastAsia"/>
                <w:sz w:val="22"/>
              </w:rPr>
              <w:t>、救护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ascii="宋体" w:hAnsi="宋体" w:cs="宋体" w:hint="eastAsia"/>
                <w:sz w:val="22"/>
              </w:rPr>
              <w:t>、交通事故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ascii="宋体" w:hAnsi="宋体" w:cs="宋体" w:hint="eastAsia"/>
                <w:sz w:val="22"/>
              </w:rPr>
              <w:t>、治安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ascii="宋体" w:hAnsi="宋体" w:cs="宋体" w:hint="eastAsia"/>
                <w:sz w:val="22"/>
              </w:rPr>
              <w:t>报警求援，向公司领导报</w:t>
            </w:r>
            <w:r>
              <w:rPr>
                <w:rFonts w:ascii="宋体" w:hAnsi="宋体" w:cs="宋体" w:hint="eastAsia"/>
                <w:sz w:val="22"/>
              </w:rPr>
              <w:lastRenderedPageBreak/>
              <w:t>告。在消防人员未到达前，做好保护现场看护工作，警告闲杂人员离开，现场隔离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0"/>
                <w:attr w:name="UnitName" w:val="米"/>
              </w:smartTagPr>
              <w:r>
                <w:rPr>
                  <w:rFonts w:ascii="宋体" w:hAnsi="宋体" w:cs="宋体"/>
                  <w:sz w:val="22"/>
                </w:rPr>
                <w:t>50</w:t>
              </w:r>
              <w:r>
                <w:rPr>
                  <w:rFonts w:ascii="宋体" w:hAnsi="宋体" w:cs="宋体" w:hint="eastAsia"/>
                  <w:sz w:val="22"/>
                </w:rPr>
                <w:t>米</w:t>
              </w:r>
            </w:smartTag>
            <w:r>
              <w:rPr>
                <w:rFonts w:ascii="宋体" w:hAnsi="宋体" w:cs="宋体" w:hint="eastAsia"/>
                <w:sz w:val="22"/>
              </w:rPr>
              <w:t>范围禁止明火；</w:t>
            </w:r>
          </w:p>
          <w:p w14:paraId="29E4AF91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ascii="宋体" w:hAnsi="宋体" w:cs="宋体" w:hint="eastAsia"/>
                <w:sz w:val="22"/>
              </w:rPr>
              <w:t>、公安、消防人员到达现场后，听从指挥，协调调查处理，若有伤员立即设法抢救。</w:t>
            </w:r>
          </w:p>
          <w:p w14:paraId="453017A1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4</w:t>
            </w:r>
            <w:r>
              <w:rPr>
                <w:rFonts w:ascii="宋体" w:hAnsi="宋体" w:cs="宋体" w:hint="eastAsia"/>
                <w:sz w:val="22"/>
              </w:rPr>
              <w:t>）泄漏的应对措施</w:t>
            </w:r>
          </w:p>
          <w:p w14:paraId="6107600A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ascii="宋体" w:hAnsi="宋体" w:cs="宋体" w:hint="eastAsia"/>
                <w:sz w:val="22"/>
              </w:rPr>
              <w:t>、尽快驶离（拖主）人群密集地，到空旷区域。将发生动机熄火，并切断车辆电源总电源。尽快堵塞、倒桶或卸料作业，并向公司领导报告泄漏原因、泄漏数量。</w:t>
            </w:r>
          </w:p>
          <w:p w14:paraId="72FC56B1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ascii="宋体" w:hAnsi="宋体" w:cs="宋体" w:hint="eastAsia"/>
                <w:sz w:val="22"/>
              </w:rPr>
              <w:t>、泄漏量较大时，立即向消防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ascii="宋体" w:hAnsi="宋体" w:cs="宋体" w:hint="eastAsia"/>
                <w:sz w:val="22"/>
              </w:rPr>
              <w:t>、救护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ascii="宋体" w:hAnsi="宋体" w:cs="宋体" w:hint="eastAsia"/>
                <w:sz w:val="22"/>
              </w:rPr>
              <w:t>、交通事故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ascii="宋体" w:hAnsi="宋体" w:cs="宋体" w:hint="eastAsia"/>
                <w:sz w:val="22"/>
              </w:rPr>
              <w:t>、治安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ascii="宋体" w:hAnsi="宋体" w:cs="宋体" w:hint="eastAsia"/>
                <w:sz w:val="22"/>
              </w:rPr>
              <w:t>报警求援；现场隔离，要在泄漏点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0"/>
                <w:attr w:name="UnitName" w:val="米"/>
              </w:smartTagPr>
              <w:r>
                <w:rPr>
                  <w:rFonts w:ascii="宋体" w:hAnsi="宋体" w:cs="宋体"/>
                  <w:sz w:val="22"/>
                </w:rPr>
                <w:t>50</w:t>
              </w:r>
              <w:r>
                <w:rPr>
                  <w:rFonts w:ascii="宋体" w:hAnsi="宋体" w:cs="宋体" w:hint="eastAsia"/>
                  <w:sz w:val="22"/>
                </w:rPr>
                <w:t>米</w:t>
              </w:r>
            </w:smartTag>
            <w:r>
              <w:rPr>
                <w:rFonts w:ascii="宋体" w:hAnsi="宋体" w:cs="宋体" w:hint="eastAsia"/>
                <w:sz w:val="22"/>
              </w:rPr>
              <w:t>范围内设置禁火区域，禁止车辆驶入，明火进入或其它可能产生火花的作业；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ascii="宋体" w:hAnsi="宋体" w:cs="宋体" w:hint="eastAsia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ascii="宋体" w:hAnsi="宋体" w:cs="宋体" w:hint="eastAsia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ascii="宋体" w:hAnsi="宋体" w:cs="宋体" w:hint="eastAsia"/>
                <w:sz w:val="22"/>
              </w:rPr>
              <w:t>到现场后，服从指挥，配合抢险；</w:t>
            </w:r>
          </w:p>
          <w:p w14:paraId="5596B631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ascii="宋体" w:hAnsi="宋体" w:cs="宋体" w:hint="eastAsia"/>
                <w:sz w:val="22"/>
              </w:rPr>
              <w:t>、因交通事故造成的泄漏，待交警到场后，要主动接受事故据调查。</w:t>
            </w:r>
          </w:p>
          <w:p w14:paraId="11D8533D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5</w:t>
            </w:r>
            <w:r>
              <w:rPr>
                <w:rFonts w:ascii="宋体" w:hAnsi="宋体" w:cs="宋体" w:hint="eastAsia"/>
                <w:sz w:val="22"/>
              </w:rPr>
              <w:t>）火灾、爆炸事故的应对措施</w:t>
            </w:r>
          </w:p>
          <w:p w14:paraId="32FE120B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ascii="宋体" w:hAnsi="宋体" w:cs="宋体" w:hint="eastAsia"/>
                <w:sz w:val="22"/>
              </w:rPr>
              <w:t>、当火势可以控制的情况下，应迅速将车辆驶离（拖离）至空旷区域，以中断灾情的进一步扩大；</w:t>
            </w:r>
          </w:p>
          <w:p w14:paraId="58070364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ascii="宋体" w:hAnsi="宋体" w:cs="宋体" w:hint="eastAsia"/>
                <w:sz w:val="22"/>
              </w:rPr>
              <w:t>、火灾初始，押运员和驾驭员立即用随身携带的灭火器对准火焰根部灭火，或用其他方法中断燃烧。当火势猛烈灭火无效时，应立即撤离人员中断交通，并立即向消防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ascii="宋体" w:hAnsi="宋体" w:cs="宋体" w:hint="eastAsia"/>
                <w:sz w:val="22"/>
              </w:rPr>
              <w:t>、交通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ascii="宋体" w:hAnsi="宋体" w:cs="宋体" w:hint="eastAsia"/>
                <w:sz w:val="22"/>
              </w:rPr>
              <w:t>、治安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ascii="宋体" w:hAnsi="宋体" w:cs="宋体" w:hint="eastAsia"/>
                <w:sz w:val="22"/>
              </w:rPr>
              <w:t>报警，同时向公司领导泄报；</w:t>
            </w:r>
          </w:p>
          <w:p w14:paraId="2019F38A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ascii="宋体" w:hAnsi="宋体" w:cs="宋体" w:hint="eastAsia"/>
                <w:sz w:val="22"/>
              </w:rPr>
              <w:t>、发生爆炸和爆炸后燃烧，所有人员应立即撤离，如有人员伤亡应通知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ascii="宋体" w:hAnsi="宋体" w:cs="宋体" w:hint="eastAsia"/>
                <w:sz w:val="22"/>
              </w:rPr>
              <w:t>急救中心；</w:t>
            </w:r>
          </w:p>
          <w:p w14:paraId="1EA0B14D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ascii="宋体" w:hAnsi="宋体" w:cs="宋体" w:hint="eastAsia"/>
                <w:sz w:val="22"/>
              </w:rPr>
              <w:t>、事故救援人员到场后，做好配合并协助进行事故调查。</w:t>
            </w:r>
            <w:r>
              <w:rPr>
                <w:rFonts w:ascii="宋体" w:hAnsi="宋体" w:cs="宋体"/>
                <w:sz w:val="22"/>
              </w:rPr>
              <w:t xml:space="preserve">  </w:t>
            </w:r>
          </w:p>
          <w:p w14:paraId="15BEAB58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6</w:t>
            </w:r>
            <w:r>
              <w:rPr>
                <w:rFonts w:ascii="宋体" w:hAnsi="宋体" w:cs="宋体" w:hint="eastAsia"/>
                <w:sz w:val="22"/>
              </w:rPr>
              <w:t>）撞车的应对措施</w:t>
            </w:r>
          </w:p>
          <w:p w14:paraId="4EC016AD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ascii="宋体" w:hAnsi="宋体" w:cs="宋体" w:hint="eastAsia"/>
                <w:sz w:val="22"/>
              </w:rPr>
              <w:t>、发生撞车事故后，应迅速拨交通事故</w:t>
            </w:r>
            <w:r>
              <w:rPr>
                <w:rFonts w:ascii="宋体" w:hAnsi="宋体" w:cs="宋体"/>
                <w:sz w:val="22"/>
              </w:rPr>
              <w:t>122</w:t>
            </w:r>
            <w:r>
              <w:rPr>
                <w:rFonts w:ascii="宋体" w:hAnsi="宋体" w:cs="宋体" w:hint="eastAsia"/>
                <w:sz w:val="22"/>
              </w:rPr>
              <w:t>，协助调查；</w:t>
            </w:r>
          </w:p>
          <w:p w14:paraId="3A32BE2B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ascii="宋体" w:hAnsi="宋体" w:cs="宋体" w:hint="eastAsia"/>
                <w:sz w:val="22"/>
              </w:rPr>
              <w:t>、当事故发生后双方有生命危险或货物剧烈反应的（污染环境、火灾爆炸等），驾驶员还应立即向消防</w:t>
            </w:r>
            <w:r>
              <w:rPr>
                <w:rFonts w:ascii="宋体" w:hAnsi="宋体" w:cs="宋体"/>
                <w:sz w:val="22"/>
              </w:rPr>
              <w:t>119</w:t>
            </w:r>
            <w:r>
              <w:rPr>
                <w:rFonts w:ascii="宋体" w:hAnsi="宋体" w:cs="宋体" w:hint="eastAsia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ascii="宋体" w:hAnsi="宋体" w:cs="宋体" w:hint="eastAsia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>110</w:t>
            </w:r>
            <w:r>
              <w:rPr>
                <w:rFonts w:ascii="宋体" w:hAnsi="宋体" w:cs="宋体" w:hint="eastAsia"/>
                <w:sz w:val="22"/>
              </w:rPr>
              <w:t>报警请求救援，同时保护现场，请求过路群众或车辆紧急抢救、抢险，已造成危化泄漏的按</w:t>
            </w:r>
            <w:r>
              <w:rPr>
                <w:rFonts w:ascii="宋体" w:cs="宋体" w:hint="eastAsia"/>
                <w:sz w:val="22"/>
              </w:rPr>
              <w:t>“</w:t>
            </w:r>
            <w:r>
              <w:rPr>
                <w:rFonts w:ascii="宋体" w:hAnsi="宋体" w:cs="宋体" w:hint="eastAsia"/>
                <w:sz w:val="22"/>
              </w:rPr>
              <w:t>泄漏预案</w:t>
            </w:r>
            <w:r>
              <w:rPr>
                <w:rFonts w:ascii="宋体" w:cs="宋体" w:hint="eastAsia"/>
                <w:sz w:val="22"/>
              </w:rPr>
              <w:t>”</w:t>
            </w:r>
            <w:r>
              <w:rPr>
                <w:rFonts w:ascii="宋体" w:hAnsi="宋体" w:cs="宋体" w:hint="eastAsia"/>
                <w:sz w:val="22"/>
              </w:rPr>
              <w:t>执行；造成火灾爆炸的按</w:t>
            </w:r>
            <w:r>
              <w:rPr>
                <w:rFonts w:ascii="宋体" w:cs="宋体" w:hint="eastAsia"/>
                <w:sz w:val="22"/>
              </w:rPr>
              <w:t>“</w:t>
            </w:r>
            <w:r>
              <w:rPr>
                <w:rFonts w:ascii="宋体" w:hAnsi="宋体" w:cs="宋体" w:hint="eastAsia"/>
                <w:sz w:val="22"/>
              </w:rPr>
              <w:t>火灾、爆炸预案</w:t>
            </w:r>
            <w:r>
              <w:rPr>
                <w:rFonts w:ascii="宋体" w:cs="宋体" w:hint="eastAsia"/>
                <w:sz w:val="22"/>
              </w:rPr>
              <w:t>”</w:t>
            </w:r>
            <w:r>
              <w:rPr>
                <w:rFonts w:ascii="宋体" w:hAnsi="宋体" w:cs="宋体" w:hint="eastAsia"/>
                <w:sz w:val="22"/>
              </w:rPr>
              <w:t>执行；</w:t>
            </w:r>
          </w:p>
          <w:p w14:paraId="47B650DC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c</w:t>
            </w:r>
            <w:r>
              <w:rPr>
                <w:rFonts w:ascii="宋体" w:hAnsi="宋体" w:cs="宋体" w:hint="eastAsia"/>
                <w:sz w:val="22"/>
              </w:rPr>
              <w:t>、告诫围观和过路人群迅速撤离；</w:t>
            </w:r>
          </w:p>
          <w:p w14:paraId="3848EE93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d</w:t>
            </w:r>
            <w:r>
              <w:rPr>
                <w:rFonts w:ascii="宋体" w:hAnsi="宋体" w:cs="宋体" w:hint="eastAsia"/>
                <w:sz w:val="22"/>
              </w:rPr>
              <w:t>、救援人员到来后，报从指挥，配合做好善后处理工科调查取证工作。</w:t>
            </w:r>
          </w:p>
          <w:p w14:paraId="60F55165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7</w:t>
            </w:r>
            <w:r>
              <w:rPr>
                <w:rFonts w:ascii="宋体" w:hAnsi="宋体" w:cs="宋体" w:hint="eastAsia"/>
                <w:sz w:val="22"/>
              </w:rPr>
              <w:t>）车辆坠落的应对措施</w:t>
            </w:r>
          </w:p>
          <w:p w14:paraId="3E408148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a</w:t>
            </w:r>
            <w:r>
              <w:rPr>
                <w:rFonts w:ascii="宋体" w:hAnsi="宋体" w:cs="宋体" w:hint="eastAsia"/>
                <w:sz w:val="22"/>
              </w:rPr>
              <w:t>、当发生车辆坠落公路（坠河）时，驾驶员、押运员要迅速逃生。</w:t>
            </w:r>
          </w:p>
          <w:p w14:paraId="4BAC8F15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b</w:t>
            </w:r>
            <w:r>
              <w:rPr>
                <w:rFonts w:ascii="宋体" w:hAnsi="宋体" w:cs="宋体" w:hint="eastAsia"/>
                <w:sz w:val="22"/>
              </w:rPr>
              <w:t>、逃生后及时向相关部门报告，请求急救。</w:t>
            </w:r>
          </w:p>
          <w:p w14:paraId="35F9EFFF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5</w:t>
            </w:r>
            <w:r>
              <w:rPr>
                <w:rFonts w:ascii="宋体" w:hAnsi="宋体" w:cs="宋体" w:hint="eastAsia"/>
                <w:sz w:val="22"/>
              </w:rPr>
              <w:t>、</w:t>
            </w:r>
            <w:r>
              <w:rPr>
                <w:rFonts w:ascii="宋体" w:hAnsi="宋体" w:cs="宋体"/>
                <w:sz w:val="22"/>
              </w:rPr>
              <w:t xml:space="preserve"> </w:t>
            </w:r>
            <w:r>
              <w:rPr>
                <w:rFonts w:ascii="宋体" w:hAnsi="宋体" w:cs="宋体" w:hint="eastAsia"/>
                <w:sz w:val="22"/>
              </w:rPr>
              <w:t>现场实时监测</w:t>
            </w:r>
          </w:p>
          <w:p w14:paraId="5078DB88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事故发生造成的污染，要通知环保部门，由环保部门决定采取应急对策。</w:t>
            </w:r>
          </w:p>
          <w:p w14:paraId="478ADEB3" w14:textId="77777777" w:rsidR="00B81190" w:rsidRDefault="00B81190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 xml:space="preserve">     6</w:t>
            </w:r>
            <w:r>
              <w:rPr>
                <w:rFonts w:ascii="宋体" w:hAnsi="宋体" w:cs="宋体" w:hint="eastAsia"/>
                <w:sz w:val="22"/>
              </w:rPr>
              <w:t>、受作人员救治</w:t>
            </w:r>
          </w:p>
          <w:p w14:paraId="358E6141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在事故中受伤的人员，视情况施以急救措施，同时向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ascii="宋体" w:hAnsi="宋体" w:cs="宋体" w:hint="eastAsia"/>
                <w:sz w:val="22"/>
              </w:rPr>
              <w:t>急救中心救援，电话中要说清楚，事故发生地及产生伤害的原因，并作了什么应急处理。在救援车没有到达时，可拦截汽车将伤员送往医院，用手机与</w:t>
            </w:r>
            <w:r>
              <w:rPr>
                <w:rFonts w:ascii="宋体" w:hAnsi="宋体" w:cs="宋体"/>
                <w:sz w:val="22"/>
              </w:rPr>
              <w:t>120</w:t>
            </w:r>
            <w:r>
              <w:rPr>
                <w:rFonts w:ascii="宋体" w:hAnsi="宋体" w:cs="宋体" w:hint="eastAsia"/>
                <w:sz w:val="22"/>
              </w:rPr>
              <w:t>急救中心保持联系，并听从救援指令。</w:t>
            </w:r>
          </w:p>
          <w:p w14:paraId="3235C77E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7</w:t>
            </w:r>
            <w:r>
              <w:rPr>
                <w:rFonts w:ascii="宋体" w:hAnsi="宋体" w:cs="宋体" w:hint="eastAsia"/>
                <w:sz w:val="22"/>
              </w:rPr>
              <w:t>、现场保护与现场洗消</w:t>
            </w:r>
          </w:p>
          <w:p w14:paraId="5432EE2F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1</w:t>
            </w:r>
            <w:r>
              <w:rPr>
                <w:rFonts w:ascii="宋体" w:hAnsi="宋体" w:cs="宋体" w:hint="eastAsia"/>
                <w:sz w:val="22"/>
              </w:rPr>
              <w:t>）现场保护</w:t>
            </w:r>
          </w:p>
          <w:p w14:paraId="40E870DE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lastRenderedPageBreak/>
              <w:t>在事故发生后驾驶员、押运员应设立警报，划定安全区。疏散周围人群，保护好现场。</w:t>
            </w:r>
          </w:p>
          <w:p w14:paraId="303ECECA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（</w:t>
            </w:r>
            <w:r>
              <w:rPr>
                <w:rFonts w:ascii="宋体" w:hAnsi="宋体" w:cs="宋体"/>
                <w:sz w:val="22"/>
              </w:rPr>
              <w:t>2</w:t>
            </w:r>
            <w:r>
              <w:rPr>
                <w:rFonts w:ascii="宋体" w:hAnsi="宋体" w:cs="宋体" w:hint="eastAsia"/>
                <w:sz w:val="22"/>
              </w:rPr>
              <w:t>）现场洗消</w:t>
            </w:r>
          </w:p>
          <w:p w14:paraId="748FE290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t>洗消是消除化学污染的有效方法。要针对泄漏危化品的特性，及时搞好好现场洗消，车辆和设备的洗消，填写事故现场记录。</w:t>
            </w:r>
          </w:p>
          <w:p w14:paraId="4EF39D95" w14:textId="77777777" w:rsidR="00B81190" w:rsidRDefault="00B81190">
            <w:pPr>
              <w:spacing w:after="200"/>
              <w:ind w:firstLine="440"/>
              <w:jc w:val="left"/>
              <w:rPr>
                <w:rFonts w:ascii="宋体" w:cs="宋体"/>
                <w:sz w:val="22"/>
              </w:rPr>
            </w:pPr>
            <w:r>
              <w:rPr>
                <w:rFonts w:hint="eastAsia"/>
                <w:sz w:val="22"/>
              </w:rPr>
              <w:t>二．杭州富阳博新货运有限公司</w:t>
            </w:r>
          </w:p>
          <w:p w14:paraId="72F12CED" w14:textId="77777777" w:rsidR="00B81190" w:rsidRDefault="00B81190" w:rsidP="00B81190">
            <w:pPr>
              <w:ind w:firstLineChars="400" w:firstLine="880"/>
              <w:rPr>
                <w:sz w:val="22"/>
              </w:rPr>
            </w:pPr>
            <w:r>
              <w:rPr>
                <w:rFonts w:hint="eastAsia"/>
                <w:sz w:val="22"/>
              </w:rPr>
              <w:t>危险废物一旦发生交通事故或自然灾害，即会引起重大安全事故，给人民生命和国家财产造成重大的损失，为预防重大事故发生，提高紧急处理情况的应变能力，沉着灵活应对各种突如其来的事故（灾害），以最大限度减少人员伤亡，财产损失，保护环境为目标，根据我司目前的安全工作情况，和跨区域运输的特点，特制定以下事故（灾害）抢险应急预警方案。</w:t>
            </w:r>
          </w:p>
          <w:p w14:paraId="29556B19" w14:textId="77777777" w:rsidR="00B81190" w:rsidRDefault="00B81190">
            <w:pPr>
              <w:numPr>
                <w:ilvl w:val="0"/>
                <w:numId w:val="2"/>
              </w:numPr>
              <w:tabs>
                <w:tab w:val="left" w:pos="900"/>
              </w:tabs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富阳博新货运有限公司事故（灾害）应急处理指挥机构及工作小组事故（灾害）抢救应急指挥部指挥</w:t>
            </w:r>
            <w:r>
              <w:rPr>
                <w:b/>
                <w:sz w:val="22"/>
              </w:rPr>
              <w:t xml:space="preserve"> </w:t>
            </w:r>
          </w:p>
          <w:p w14:paraId="4CFA603E" w14:textId="77777777" w:rsidR="00B81190" w:rsidRDefault="00B8119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组</w:t>
            </w:r>
            <w:r>
              <w:rPr>
                <w:sz w:val="22"/>
              </w:rPr>
              <w:t xml:space="preserve">       </w:t>
            </w:r>
            <w:r>
              <w:rPr>
                <w:rFonts w:hint="eastAsia"/>
                <w:sz w:val="22"/>
              </w:rPr>
              <w:t>长：</w:t>
            </w:r>
            <w:r>
              <w:rPr>
                <w:rFonts w:ascii="宋体" w:hAnsi="宋体" w:hint="eastAsia"/>
                <w:sz w:val="22"/>
              </w:rPr>
              <w:t>潘灿忠</w:t>
            </w:r>
            <w:r>
              <w:rPr>
                <w:rFonts w:hint="eastAsia"/>
                <w:sz w:val="22"/>
              </w:rPr>
              <w:t>（总经理）</w:t>
            </w:r>
            <w:r>
              <w:rPr>
                <w:sz w:val="22"/>
              </w:rPr>
              <w:t xml:space="preserve">      </w:t>
            </w:r>
            <w:r>
              <w:rPr>
                <w:rFonts w:hint="eastAsia"/>
                <w:sz w:val="22"/>
              </w:rPr>
              <w:t>联系方式：</w:t>
            </w:r>
            <w:r>
              <w:rPr>
                <w:rFonts w:ascii="宋体" w:hAnsi="宋体"/>
                <w:sz w:val="22"/>
              </w:rPr>
              <w:t>13735582179</w:t>
            </w:r>
            <w:r>
              <w:rPr>
                <w:sz w:val="22"/>
              </w:rPr>
              <w:t xml:space="preserve">  </w:t>
            </w:r>
          </w:p>
          <w:p w14:paraId="3C4B1346" w14:textId="77777777" w:rsidR="00B81190" w:rsidRDefault="00B8119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副</w:t>
            </w:r>
            <w:r>
              <w:rPr>
                <w:sz w:val="22"/>
              </w:rPr>
              <w:t xml:space="preserve">   </w:t>
            </w:r>
            <w:r>
              <w:rPr>
                <w:rFonts w:hint="eastAsia"/>
                <w:sz w:val="22"/>
              </w:rPr>
              <w:t>组</w:t>
            </w:r>
            <w:r>
              <w:rPr>
                <w:sz w:val="22"/>
              </w:rPr>
              <w:t xml:space="preserve">  </w:t>
            </w:r>
            <w:r>
              <w:rPr>
                <w:rFonts w:hint="eastAsia"/>
                <w:sz w:val="22"/>
              </w:rPr>
              <w:t>长：潘豪锋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副总经理</w:t>
            </w:r>
            <w:r>
              <w:rPr>
                <w:sz w:val="22"/>
              </w:rPr>
              <w:t xml:space="preserve">       </w:t>
            </w:r>
            <w:r>
              <w:rPr>
                <w:rFonts w:hint="eastAsia"/>
                <w:sz w:val="22"/>
              </w:rPr>
              <w:t>联系方式：</w:t>
            </w:r>
            <w:r>
              <w:rPr>
                <w:rFonts w:ascii="宋体" w:hAnsi="宋体" w:hint="eastAsia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13588379964</w:t>
            </w:r>
            <w:r>
              <w:rPr>
                <w:rFonts w:ascii="宋体" w:hAnsi="宋体" w:hint="eastAsia"/>
                <w:sz w:val="22"/>
              </w:rPr>
              <w:t>）</w:t>
            </w:r>
          </w:p>
          <w:p w14:paraId="272F3BB9" w14:textId="77777777" w:rsidR="00B81190" w:rsidRDefault="00B81190">
            <w:pPr>
              <w:tabs>
                <w:tab w:val="left" w:pos="3097"/>
              </w:tabs>
              <w:rPr>
                <w:sz w:val="22"/>
              </w:rPr>
            </w:pPr>
            <w:r>
              <w:rPr>
                <w:rFonts w:hint="eastAsia"/>
                <w:sz w:val="22"/>
              </w:rPr>
              <w:t>小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组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成</w:t>
            </w:r>
            <w:r>
              <w:rPr>
                <w:sz w:val="22"/>
              </w:rPr>
              <w:t xml:space="preserve"> </w:t>
            </w:r>
            <w:r>
              <w:rPr>
                <w:rFonts w:hint="eastAsia"/>
                <w:sz w:val="22"/>
              </w:rPr>
              <w:t>员：徐玉霞</w:t>
            </w:r>
            <w:r>
              <w:rPr>
                <w:rFonts w:ascii="宋体" w:hAnsi="宋体" w:hint="eastAsia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15858189928</w:t>
            </w:r>
            <w:r>
              <w:rPr>
                <w:rFonts w:ascii="宋体" w:hAnsi="宋体" w:hint="eastAsia"/>
                <w:sz w:val="22"/>
              </w:rPr>
              <w:t>）</w:t>
            </w:r>
            <w:r>
              <w:rPr>
                <w:rFonts w:ascii="宋体" w:hAnsi="宋体"/>
                <w:sz w:val="22"/>
              </w:rPr>
              <w:t xml:space="preserve">  GPS</w:t>
            </w:r>
            <w:r>
              <w:rPr>
                <w:rFonts w:ascii="宋体" w:hAnsi="宋体" w:hint="eastAsia"/>
                <w:sz w:val="22"/>
              </w:rPr>
              <w:t>监控管理员</w:t>
            </w:r>
          </w:p>
          <w:p w14:paraId="5A12F322" w14:textId="77777777" w:rsidR="00B81190" w:rsidRDefault="00B81190">
            <w:pPr>
              <w:tabs>
                <w:tab w:val="left" w:pos="1870"/>
              </w:tabs>
              <w:rPr>
                <w:sz w:val="22"/>
              </w:rPr>
            </w:pPr>
            <w:r>
              <w:rPr>
                <w:sz w:val="22"/>
              </w:rPr>
              <w:t xml:space="preserve">             </w:t>
            </w:r>
            <w:r>
              <w:rPr>
                <w:rFonts w:hint="eastAsia"/>
                <w:sz w:val="22"/>
              </w:rPr>
              <w:t>倪夏平</w:t>
            </w:r>
            <w:r>
              <w:rPr>
                <w:rFonts w:ascii="宋体" w:hAnsi="宋体" w:hint="eastAsia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18458111081</w:t>
            </w:r>
            <w:r>
              <w:rPr>
                <w:rFonts w:ascii="宋体" w:hAnsi="宋体" w:hint="eastAsia"/>
                <w:sz w:val="22"/>
              </w:rPr>
              <w:t>）</w:t>
            </w:r>
          </w:p>
          <w:p w14:paraId="240651C5" w14:textId="77777777" w:rsidR="00B81190" w:rsidRDefault="00B81190">
            <w:pPr>
              <w:tabs>
                <w:tab w:val="left" w:pos="1870"/>
              </w:tabs>
              <w:rPr>
                <w:sz w:val="22"/>
              </w:rPr>
            </w:pPr>
            <w:r>
              <w:rPr>
                <w:sz w:val="22"/>
              </w:rPr>
              <w:t xml:space="preserve">             </w:t>
            </w:r>
            <w:r>
              <w:rPr>
                <w:rFonts w:hint="eastAsia"/>
                <w:sz w:val="22"/>
              </w:rPr>
              <w:t>方红娟（</w:t>
            </w:r>
            <w:r>
              <w:rPr>
                <w:color w:val="000000"/>
                <w:sz w:val="22"/>
              </w:rPr>
              <w:t>13516825374</w:t>
            </w:r>
            <w:r>
              <w:rPr>
                <w:rFonts w:hint="eastAsia"/>
                <w:sz w:val="22"/>
              </w:rPr>
              <w:t>）</w:t>
            </w:r>
          </w:p>
          <w:p w14:paraId="217BB40E" w14:textId="77777777" w:rsidR="00B81190" w:rsidRDefault="00B81190">
            <w:pPr>
              <w:tabs>
                <w:tab w:val="left" w:pos="1870"/>
              </w:tabs>
              <w:rPr>
                <w:sz w:val="22"/>
              </w:rPr>
            </w:pPr>
            <w:r>
              <w:rPr>
                <w:rFonts w:hint="eastAsia"/>
                <w:sz w:val="22"/>
              </w:rPr>
              <w:t>现场施救组：</w:t>
            </w:r>
            <w:r>
              <w:rPr>
                <w:rFonts w:ascii="宋体" w:hAnsi="宋体" w:hint="eastAsia"/>
                <w:sz w:val="22"/>
              </w:rPr>
              <w:t>潘灿忠（</w:t>
            </w:r>
            <w:r>
              <w:rPr>
                <w:rFonts w:ascii="宋体" w:hAnsi="宋体"/>
                <w:sz w:val="22"/>
              </w:rPr>
              <w:t>13735582179</w:t>
            </w:r>
            <w:r>
              <w:rPr>
                <w:rFonts w:ascii="宋体" w:hAnsi="宋体" w:hint="eastAsia"/>
                <w:sz w:val="22"/>
              </w:rPr>
              <w:t>）</w:t>
            </w:r>
            <w:r>
              <w:rPr>
                <w:rFonts w:ascii="宋体" w:hAnsi="宋体"/>
                <w:sz w:val="22"/>
              </w:rPr>
              <w:t xml:space="preserve">   </w:t>
            </w:r>
            <w:r>
              <w:rPr>
                <w:rFonts w:hint="eastAsia"/>
                <w:sz w:val="22"/>
              </w:rPr>
              <w:t>倪夏平</w:t>
            </w:r>
            <w:r>
              <w:rPr>
                <w:rFonts w:ascii="宋体" w:hAnsi="宋体" w:hint="eastAsia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18458111081</w:t>
            </w:r>
            <w:r>
              <w:rPr>
                <w:rFonts w:ascii="宋体" w:hAnsi="宋体" w:hint="eastAsia"/>
                <w:sz w:val="22"/>
              </w:rPr>
              <w:t>）</w:t>
            </w:r>
          </w:p>
          <w:p w14:paraId="21B74D7C" w14:textId="77777777" w:rsidR="00B81190" w:rsidRDefault="00B81190">
            <w:pPr>
              <w:tabs>
                <w:tab w:val="center" w:pos="4685"/>
              </w:tabs>
              <w:rPr>
                <w:sz w:val="22"/>
              </w:rPr>
            </w:pPr>
            <w:r>
              <w:rPr>
                <w:rFonts w:hint="eastAsia"/>
                <w:sz w:val="22"/>
              </w:rPr>
              <w:t>后勤保障组：方红娟</w:t>
            </w:r>
            <w:r>
              <w:rPr>
                <w:sz w:val="22"/>
              </w:rPr>
              <w:t xml:space="preserve">               </w:t>
            </w:r>
            <w:r>
              <w:rPr>
                <w:rFonts w:hint="eastAsia"/>
                <w:sz w:val="22"/>
              </w:rPr>
              <w:t>联系方式：（</w:t>
            </w:r>
            <w:r>
              <w:rPr>
                <w:sz w:val="22"/>
              </w:rPr>
              <w:t>13516825374</w:t>
            </w:r>
            <w:r>
              <w:rPr>
                <w:rFonts w:hint="eastAsia"/>
                <w:sz w:val="22"/>
              </w:rPr>
              <w:t>）</w:t>
            </w:r>
          </w:p>
          <w:p w14:paraId="10246411" w14:textId="77777777" w:rsidR="00B81190" w:rsidRDefault="00B81190">
            <w:pPr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</w:p>
          <w:p w14:paraId="5F1FA7BB" w14:textId="77777777" w:rsidR="00B81190" w:rsidRDefault="00B81190" w:rsidP="00B81190">
            <w:pPr>
              <w:pStyle w:val="a7"/>
              <w:spacing w:before="0" w:beforeAutospacing="0" w:after="0" w:afterAutospacing="0"/>
              <w:ind w:firstLineChars="100" w:firstLine="221"/>
              <w:rPr>
                <w:rFonts w:ascii="宋体"/>
                <w:b/>
                <w:sz w:val="22"/>
              </w:rPr>
            </w:pPr>
            <w:r>
              <w:rPr>
                <w:rFonts w:ascii="宋体" w:hAnsi="宋体" w:hint="eastAsia"/>
                <w:b/>
                <w:sz w:val="22"/>
              </w:rPr>
              <w:t>二、事故报告程序</w:t>
            </w:r>
          </w:p>
          <w:p w14:paraId="5C729CAE" w14:textId="77777777" w:rsidR="00B81190" w:rsidRDefault="00B81190" w:rsidP="00B81190">
            <w:pPr>
              <w:ind w:firstLineChars="196" w:firstLine="431"/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1</w:t>
            </w:r>
            <w:r>
              <w:rPr>
                <w:rFonts w:ascii="宋体" w:hAnsi="宋体" w:hint="eastAsia"/>
                <w:sz w:val="22"/>
              </w:rPr>
              <w:t>）事故发生后，事故发生单位及当事人除了拨打</w:t>
            </w:r>
            <w:r>
              <w:rPr>
                <w:rFonts w:ascii="宋体" w:hAnsi="宋体"/>
                <w:sz w:val="22"/>
              </w:rPr>
              <w:t xml:space="preserve">110 </w:t>
            </w:r>
            <w:r>
              <w:rPr>
                <w:rFonts w:ascii="宋体" w:hAnsi="宋体" w:hint="eastAsia"/>
                <w:sz w:val="22"/>
              </w:rPr>
              <w:t>、</w:t>
            </w:r>
            <w:r>
              <w:rPr>
                <w:rFonts w:ascii="宋体" w:hAnsi="宋体"/>
                <w:sz w:val="22"/>
              </w:rPr>
              <w:t xml:space="preserve">119 </w:t>
            </w:r>
            <w:r>
              <w:rPr>
                <w:rFonts w:ascii="宋体" w:hAnsi="宋体" w:hint="eastAsia"/>
                <w:sz w:val="22"/>
              </w:rPr>
              <w:t>、</w:t>
            </w:r>
          </w:p>
          <w:p w14:paraId="33F1A0B2" w14:textId="77777777" w:rsidR="00B81190" w:rsidRDefault="00B81190">
            <w:pPr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120 </w:t>
            </w:r>
            <w:r>
              <w:rPr>
                <w:rFonts w:ascii="宋体" w:hAnsi="宋体" w:hint="eastAsia"/>
                <w:sz w:val="22"/>
              </w:rPr>
              <w:t>电话外，必须立即将事故发生地、人员伤亡和财产损失等初步情</w:t>
            </w:r>
          </w:p>
          <w:p w14:paraId="57AE8C34" w14:textId="77777777" w:rsidR="00B81190" w:rsidRDefault="00B81190">
            <w:pPr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况电话报告安全管理部门（安全管理员）。安全管理部门（安全管理</w:t>
            </w:r>
          </w:p>
          <w:p w14:paraId="5E4581ED" w14:textId="77777777" w:rsidR="00B81190" w:rsidRDefault="00B81190">
            <w:pPr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员）接到事故报告后，立即向领导小组汇报。道路交通事故按《行车</w:t>
            </w:r>
          </w:p>
          <w:p w14:paraId="2B96558A" w14:textId="77777777" w:rsidR="00B81190" w:rsidRDefault="00B81190">
            <w:pPr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事故统计和报告制度》的规定上报相关部门。</w:t>
            </w:r>
          </w:p>
          <w:p w14:paraId="415C4CF3" w14:textId="77777777" w:rsidR="00B81190" w:rsidRDefault="00B81190" w:rsidP="00B81190">
            <w:pPr>
              <w:pStyle w:val="a7"/>
              <w:spacing w:before="0" w:beforeAutospacing="0" w:after="0" w:afterAutospacing="0"/>
              <w:ind w:firstLineChars="200" w:firstLine="440"/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2</w:t>
            </w:r>
            <w:r>
              <w:rPr>
                <w:rFonts w:ascii="宋体" w:hAnsi="宋体" w:hint="eastAsia"/>
                <w:sz w:val="22"/>
              </w:rPr>
              <w:t>）事故发生单位应在事故发生后</w:t>
            </w:r>
            <w:r>
              <w:rPr>
                <w:rFonts w:ascii="宋体" w:hAnsi="宋体"/>
                <w:sz w:val="22"/>
              </w:rPr>
              <w:t>2</w:t>
            </w:r>
            <w:r>
              <w:rPr>
                <w:rFonts w:ascii="宋体" w:hAnsi="宋体" w:hint="eastAsia"/>
                <w:sz w:val="22"/>
              </w:rPr>
              <w:t>小时内将事故简要情况书</w:t>
            </w:r>
          </w:p>
          <w:p w14:paraId="0D00DA80" w14:textId="77777777" w:rsidR="00B81190" w:rsidRDefault="00B81190">
            <w:pPr>
              <w:pStyle w:val="a7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面上报安全管理部门（安全管理员），事故书面报告的主要内容有：</w:t>
            </w:r>
          </w:p>
          <w:p w14:paraId="74CB1A44" w14:textId="77777777" w:rsidR="00B81190" w:rsidRDefault="00B81190" w:rsidP="00B81190">
            <w:pPr>
              <w:pStyle w:val="a7"/>
              <w:spacing w:before="0" w:beforeAutospacing="0" w:after="0" w:afterAutospacing="0"/>
              <w:ind w:firstLineChars="200" w:firstLine="44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A </w:t>
            </w:r>
            <w:r>
              <w:rPr>
                <w:rFonts w:ascii="宋体" w:hAnsi="宋体" w:hint="eastAsia"/>
                <w:sz w:val="22"/>
              </w:rPr>
              <w:t>、事故发生的时间、地点、车辆号码和驾驶员姓名或操作人员</w:t>
            </w:r>
          </w:p>
          <w:p w14:paraId="2EBBA4A1" w14:textId="77777777" w:rsidR="00B81190" w:rsidRDefault="00B81190">
            <w:pPr>
              <w:pStyle w:val="a7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姓名等；</w:t>
            </w:r>
          </w:p>
          <w:p w14:paraId="6FA78D20" w14:textId="77777777" w:rsidR="00B81190" w:rsidRDefault="00B81190" w:rsidP="00B81190">
            <w:pPr>
              <w:pStyle w:val="a7"/>
              <w:spacing w:before="0" w:beforeAutospacing="0" w:after="0" w:afterAutospacing="0"/>
              <w:ind w:firstLineChars="200" w:firstLine="44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B </w:t>
            </w:r>
            <w:r>
              <w:rPr>
                <w:rFonts w:ascii="宋体" w:hAnsi="宋体" w:hint="eastAsia"/>
                <w:sz w:val="22"/>
              </w:rPr>
              <w:t>、事故发生的简要经过，伤亡人数和初步估计的直接经济损失</w:t>
            </w:r>
          </w:p>
          <w:p w14:paraId="09DE0043" w14:textId="77777777" w:rsidR="00B81190" w:rsidRDefault="00B81190">
            <w:pPr>
              <w:pStyle w:val="a7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情况；</w:t>
            </w:r>
          </w:p>
          <w:p w14:paraId="24BCB2BA" w14:textId="77777777" w:rsidR="00B81190" w:rsidRDefault="00B81190" w:rsidP="00B81190">
            <w:pPr>
              <w:pStyle w:val="a7"/>
              <w:spacing w:before="0" w:beforeAutospacing="0" w:after="0" w:afterAutospacing="0"/>
              <w:ind w:firstLineChars="200" w:firstLine="44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C </w:t>
            </w:r>
            <w:r>
              <w:rPr>
                <w:rFonts w:ascii="宋体" w:hAnsi="宋体" w:hint="eastAsia"/>
                <w:sz w:val="22"/>
              </w:rPr>
              <w:t>、事故发生的初步原因；</w:t>
            </w:r>
          </w:p>
          <w:p w14:paraId="76215FBC" w14:textId="77777777" w:rsidR="00B81190" w:rsidRDefault="00B81190" w:rsidP="00B81190">
            <w:pPr>
              <w:pStyle w:val="a7"/>
              <w:spacing w:before="0" w:beforeAutospacing="0" w:after="0" w:afterAutospacing="0"/>
              <w:ind w:firstLineChars="200" w:firstLine="44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D </w:t>
            </w:r>
            <w:r>
              <w:rPr>
                <w:rFonts w:ascii="宋体" w:hAnsi="宋体" w:hint="eastAsia"/>
                <w:sz w:val="22"/>
              </w:rPr>
              <w:t>、事故发生后采取的措施及事故控制情况；</w:t>
            </w:r>
          </w:p>
          <w:p w14:paraId="7962AB26" w14:textId="77777777" w:rsidR="00B81190" w:rsidRDefault="00B81190" w:rsidP="00B81190">
            <w:pPr>
              <w:pStyle w:val="a7"/>
              <w:spacing w:before="0" w:beforeAutospacing="0" w:after="0" w:afterAutospacing="0"/>
              <w:ind w:firstLineChars="200" w:firstLine="440"/>
              <w:rPr>
                <w:rFonts w:ascii="宋体"/>
                <w:sz w:val="22"/>
              </w:rPr>
            </w:pPr>
            <w:r>
              <w:rPr>
                <w:rFonts w:ascii="宋体" w:hAnsi="宋体"/>
                <w:sz w:val="22"/>
              </w:rPr>
              <w:t xml:space="preserve">E </w:t>
            </w:r>
            <w:r>
              <w:rPr>
                <w:rFonts w:ascii="宋体" w:hAnsi="宋体" w:hint="eastAsia"/>
                <w:sz w:val="22"/>
              </w:rPr>
              <w:t>、事故报告单位及联系电话。</w:t>
            </w:r>
          </w:p>
          <w:p w14:paraId="594CDABF" w14:textId="77777777" w:rsidR="00B81190" w:rsidRDefault="00B81190" w:rsidP="00B81190">
            <w:pPr>
              <w:pStyle w:val="a7"/>
              <w:spacing w:before="0" w:beforeAutospacing="0" w:after="0" w:afterAutospacing="0"/>
              <w:ind w:firstLineChars="200" w:firstLine="440"/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（</w:t>
            </w:r>
            <w:r>
              <w:rPr>
                <w:rFonts w:ascii="宋体" w:hAnsi="宋体"/>
                <w:sz w:val="22"/>
              </w:rPr>
              <w:t>3</w:t>
            </w:r>
            <w:r>
              <w:rPr>
                <w:rFonts w:ascii="宋体" w:hAnsi="宋体" w:hint="eastAsia"/>
                <w:sz w:val="22"/>
              </w:rPr>
              <w:t>）事故现场情况发生变化，伤亡人员数量发生变化时，事故</w:t>
            </w:r>
          </w:p>
          <w:p w14:paraId="7470BAA8" w14:textId="77777777" w:rsidR="00B81190" w:rsidRDefault="00B81190">
            <w:pPr>
              <w:pStyle w:val="a7"/>
              <w:spacing w:before="0" w:beforeAutospacing="0" w:after="0" w:afterAutospacing="0"/>
              <w:rPr>
                <w:rFonts w:ascii="宋体"/>
                <w:sz w:val="22"/>
              </w:rPr>
            </w:pPr>
            <w:r>
              <w:rPr>
                <w:rFonts w:ascii="宋体" w:hAnsi="宋体" w:hint="eastAsia"/>
                <w:sz w:val="22"/>
              </w:rPr>
              <w:t>发生单位应及时补报。</w:t>
            </w:r>
          </w:p>
          <w:p w14:paraId="23B5C71A" w14:textId="77777777" w:rsidR="00B81190" w:rsidRDefault="00B81190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三、设备器材保障</w:t>
            </w:r>
          </w:p>
          <w:p w14:paraId="0FA404E5" w14:textId="77777777" w:rsidR="00B81190" w:rsidRDefault="00B81190">
            <w:pPr>
              <w:ind w:firstLine="570"/>
              <w:rPr>
                <w:sz w:val="22"/>
              </w:rPr>
            </w:pPr>
            <w:r>
              <w:rPr>
                <w:sz w:val="22"/>
              </w:rPr>
              <w:t>1</w:t>
            </w:r>
            <w:r>
              <w:rPr>
                <w:rFonts w:hint="eastAsia"/>
                <w:sz w:val="22"/>
              </w:rPr>
              <w:t>、应急指挥车一辆（浙</w:t>
            </w:r>
            <w:r>
              <w:rPr>
                <w:sz w:val="22"/>
              </w:rPr>
              <w:t>AZ2B97</w:t>
            </w:r>
            <w:r>
              <w:rPr>
                <w:rFonts w:hint="eastAsia"/>
                <w:sz w:val="22"/>
              </w:rPr>
              <w:t>）</w:t>
            </w:r>
          </w:p>
          <w:p w14:paraId="225C6D81" w14:textId="77777777" w:rsidR="00B81190" w:rsidRDefault="00B81190" w:rsidP="00B81190">
            <w:pPr>
              <w:ind w:leftChars="267" w:left="891" w:hangingChars="150" w:hanging="330"/>
              <w:rPr>
                <w:sz w:val="22"/>
              </w:rPr>
            </w:pP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、过滤式呼吸器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副，自给式呼吸器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副，化学安全防护眼镜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套，</w:t>
            </w:r>
            <w:r>
              <w:rPr>
                <w:rFonts w:hAnsi="宋体" w:cs="宋体" w:hint="eastAsia"/>
                <w:sz w:val="22"/>
              </w:rPr>
              <w:t>戴防尘面具（全面罩）</w:t>
            </w:r>
            <w:r>
              <w:rPr>
                <w:rFonts w:hAnsi="宋体" w:cs="宋体"/>
                <w:sz w:val="22"/>
              </w:rPr>
              <w:t>2</w:t>
            </w:r>
            <w:r>
              <w:rPr>
                <w:rFonts w:hAnsi="宋体" w:cs="宋体" w:hint="eastAsia"/>
                <w:sz w:val="22"/>
              </w:rPr>
              <w:t>副，防毒服</w:t>
            </w:r>
            <w:r>
              <w:rPr>
                <w:rFonts w:hAnsi="宋体" w:cs="宋体"/>
                <w:sz w:val="22"/>
              </w:rPr>
              <w:t>2</w:t>
            </w:r>
            <w:r>
              <w:rPr>
                <w:rFonts w:hAnsi="宋体" w:cs="宋体" w:hint="eastAsia"/>
                <w:sz w:val="22"/>
              </w:rPr>
              <w:t>套</w:t>
            </w:r>
            <w:r>
              <w:rPr>
                <w:rFonts w:hint="eastAsia"/>
                <w:sz w:val="22"/>
              </w:rPr>
              <w:t>等。</w:t>
            </w:r>
          </w:p>
          <w:p w14:paraId="4EE1BD10" w14:textId="77777777" w:rsidR="00B81190" w:rsidRDefault="00B81190">
            <w:pPr>
              <w:rPr>
                <w:sz w:val="22"/>
              </w:rPr>
            </w:pPr>
          </w:p>
          <w:p w14:paraId="451EE86D" w14:textId="77777777" w:rsidR="00B81190" w:rsidRDefault="00B81190">
            <w:pPr>
              <w:ind w:left="180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四、预警级别</w:t>
            </w:r>
          </w:p>
          <w:p w14:paraId="4DC780BA" w14:textId="77777777" w:rsidR="00B81190" w:rsidRDefault="00B81190" w:rsidP="00B81190">
            <w:pPr>
              <w:ind w:leftChars="107" w:left="225" w:firstLineChars="200" w:firstLine="442"/>
              <w:rPr>
                <w:sz w:val="22"/>
              </w:rPr>
            </w:pPr>
            <w:r>
              <w:rPr>
                <w:rFonts w:hint="eastAsia"/>
                <w:b/>
                <w:sz w:val="22"/>
              </w:rPr>
              <w:t>一级警别：</w:t>
            </w:r>
            <w:r>
              <w:rPr>
                <w:rFonts w:hint="eastAsia"/>
                <w:sz w:val="22"/>
              </w:rPr>
              <w:t>指重特大交通事故，车辆起火、爆炸，以及因不可抗拒因素造成车毁人亡，致使财产损失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万以上，人员伤亡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人以上（含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人）或危险废物</w:t>
            </w:r>
            <w:r>
              <w:rPr>
                <w:rFonts w:hAnsi="宋体" w:cs="宋体" w:hint="eastAsia"/>
                <w:sz w:val="22"/>
              </w:rPr>
              <w:t>泄露造成重大水体污染和环境污染</w:t>
            </w:r>
            <w:r>
              <w:rPr>
                <w:rFonts w:hint="eastAsia"/>
                <w:sz w:val="22"/>
              </w:rPr>
              <w:t>；</w:t>
            </w:r>
          </w:p>
          <w:p w14:paraId="79A24552" w14:textId="77777777" w:rsidR="00B81190" w:rsidRDefault="00B81190">
            <w:pPr>
              <w:ind w:left="225"/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>
              <w:rPr>
                <w:rFonts w:hint="eastAsia"/>
                <w:b/>
                <w:sz w:val="22"/>
              </w:rPr>
              <w:t>二级警别：</w:t>
            </w:r>
            <w:r>
              <w:rPr>
                <w:rFonts w:hint="eastAsia"/>
                <w:sz w:val="22"/>
              </w:rPr>
              <w:t>指重大交通事故导致人员伤亡事故，或因危险</w:t>
            </w:r>
            <w:r>
              <w:rPr>
                <w:rFonts w:hAnsi="宋体" w:cs="宋体" w:hint="eastAsia"/>
                <w:sz w:val="22"/>
              </w:rPr>
              <w:t>废物</w:t>
            </w:r>
            <w:r>
              <w:rPr>
                <w:rFonts w:hint="eastAsia"/>
                <w:sz w:val="22"/>
              </w:rPr>
              <w:t>污染环境、水体污染造成财产损失</w:t>
            </w:r>
            <w:r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万元以上</w:t>
            </w:r>
            <w:r>
              <w:rPr>
                <w:sz w:val="22"/>
              </w:rPr>
              <w:t>5</w:t>
            </w:r>
            <w:r>
              <w:rPr>
                <w:rFonts w:hint="eastAsia"/>
                <w:sz w:val="22"/>
              </w:rPr>
              <w:t>万元以内的；</w:t>
            </w:r>
          </w:p>
          <w:p w14:paraId="614A4E40" w14:textId="77777777" w:rsidR="00B81190" w:rsidRDefault="00B81190">
            <w:pPr>
              <w:ind w:left="225"/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>
              <w:rPr>
                <w:rFonts w:hint="eastAsia"/>
                <w:b/>
                <w:sz w:val="22"/>
              </w:rPr>
              <w:t>三级警别：</w:t>
            </w:r>
            <w:r>
              <w:rPr>
                <w:rFonts w:hint="eastAsia"/>
                <w:sz w:val="22"/>
              </w:rPr>
              <w:t>指一般交通事故（灾害），虽未造成人员伤亡，但致使财产损失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万元以上</w:t>
            </w:r>
            <w:r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万元以内的。</w:t>
            </w:r>
          </w:p>
          <w:p w14:paraId="7AA8EA01" w14:textId="77777777" w:rsidR="00B81190" w:rsidRDefault="00B81190">
            <w:pPr>
              <w:numPr>
                <w:ilvl w:val="0"/>
                <w:numId w:val="3"/>
              </w:num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预警控制范围及应急防范措施：</w:t>
            </w:r>
          </w:p>
          <w:p w14:paraId="3D2612C3" w14:textId="77777777" w:rsidR="00B81190" w:rsidRDefault="00B81190">
            <w:pPr>
              <w:rPr>
                <w:sz w:val="22"/>
              </w:rPr>
            </w:pPr>
            <w:r>
              <w:rPr>
                <w:sz w:val="22"/>
              </w:rPr>
              <w:t xml:space="preserve">    (1)</w:t>
            </w:r>
            <w:r>
              <w:rPr>
                <w:rFonts w:hint="eastAsia"/>
                <w:sz w:val="22"/>
              </w:rPr>
              <w:t>预警控制范围包括：货车进出装卸作业现场、停车场、行驶途中等。</w:t>
            </w:r>
          </w:p>
          <w:p w14:paraId="78AA99FA" w14:textId="77777777" w:rsidR="00B81190" w:rsidRDefault="00B81190">
            <w:pPr>
              <w:rPr>
                <w:sz w:val="22"/>
              </w:rPr>
            </w:pPr>
            <w:r>
              <w:rPr>
                <w:sz w:val="22"/>
              </w:rPr>
              <w:lastRenderedPageBreak/>
              <w:t xml:space="preserve">    (2)</w:t>
            </w:r>
            <w:r>
              <w:rPr>
                <w:rFonts w:hint="eastAsia"/>
                <w:sz w:val="22"/>
              </w:rPr>
              <w:t>应急防范措施：</w:t>
            </w:r>
          </w:p>
          <w:p w14:paraId="43E2158A" w14:textId="77777777" w:rsidR="00B81190" w:rsidRDefault="00B81190">
            <w:pPr>
              <w:rPr>
                <w:sz w:val="22"/>
              </w:rPr>
            </w:pPr>
            <w:r>
              <w:rPr>
                <w:sz w:val="22"/>
              </w:rPr>
              <w:t xml:space="preserve">  1</w:t>
            </w:r>
            <w:r>
              <w:rPr>
                <w:rFonts w:hint="eastAsia"/>
                <w:sz w:val="22"/>
              </w:rPr>
              <w:t>、进出危险废物作业区时，驾驶人员应在进库前，检查随灭火器材是否齐全有效，遵守并按规定交出车上和个人携带的着火器。装危险</w:t>
            </w:r>
            <w:r>
              <w:rPr>
                <w:rFonts w:hAnsi="宋体" w:cs="宋体" w:hint="eastAsia"/>
                <w:sz w:val="22"/>
              </w:rPr>
              <w:t>废物</w:t>
            </w:r>
            <w:r>
              <w:rPr>
                <w:rFonts w:hint="eastAsia"/>
                <w:sz w:val="22"/>
              </w:rPr>
              <w:t>现场，驾驶员应对作业现场保持警视状态，一旦事故（灾害）发生，应立即进行自救和报警求救，详细说明事故（灾害）地点、人员伤亡和损失情况，以及事故（灾害）对周围环境的危害程度，并能果断做出施救的最佳方案以供参考。</w:t>
            </w:r>
          </w:p>
          <w:p w14:paraId="53612393" w14:textId="77777777" w:rsidR="00B81190" w:rsidRDefault="00B81190" w:rsidP="00B81190">
            <w:pPr>
              <w:ind w:leftChars="400" w:left="1060" w:hangingChars="100" w:hanging="220"/>
              <w:rPr>
                <w:sz w:val="22"/>
              </w:rPr>
            </w:pPr>
          </w:p>
          <w:p w14:paraId="509EB371" w14:textId="77777777" w:rsidR="00B81190" w:rsidRDefault="00B81190">
            <w:pPr>
              <w:rPr>
                <w:sz w:val="22"/>
              </w:rPr>
            </w:pPr>
            <w:r>
              <w:rPr>
                <w:sz w:val="22"/>
              </w:rPr>
              <w:t xml:space="preserve"> 2</w:t>
            </w:r>
            <w:r>
              <w:rPr>
                <w:rFonts w:hint="eastAsia"/>
                <w:sz w:val="22"/>
              </w:rPr>
              <w:t>、防护措施</w:t>
            </w:r>
            <w:r>
              <w:rPr>
                <w:sz w:val="22"/>
              </w:rPr>
              <w:t xml:space="preserve">: </w:t>
            </w:r>
            <w:r>
              <w:rPr>
                <w:rFonts w:hint="eastAsia"/>
                <w:sz w:val="22"/>
              </w:rPr>
              <w:t>可能接触有毒气体时，应该佩戴过滤式呼吸器。紧急事态抢救或逃生时，建议佩戴自给式呼吸器。戴化学安全防护眼镜。穿防毒工作服。戴橡胶手套。工作完毕沐浴更衣。单独存放被毒物污染的衣物，洗后再用。保持良好的卫生习惯。</w:t>
            </w:r>
          </w:p>
          <w:p w14:paraId="7356C53F" w14:textId="77777777" w:rsidR="00B81190" w:rsidRDefault="00B81190">
            <w:pPr>
              <w:rPr>
                <w:sz w:val="22"/>
              </w:rPr>
            </w:pPr>
          </w:p>
          <w:p w14:paraId="62DA01DD" w14:textId="77777777" w:rsidR="00B81190" w:rsidRDefault="00B81190">
            <w:pPr>
              <w:rPr>
                <w:sz w:val="22"/>
              </w:rPr>
            </w:pPr>
            <w:r>
              <w:rPr>
                <w:sz w:val="22"/>
              </w:rPr>
              <w:t>3</w:t>
            </w:r>
            <w:r>
              <w:rPr>
                <w:rFonts w:hint="eastAsia"/>
                <w:sz w:val="22"/>
              </w:rPr>
              <w:t>、公司安全应急机构接到事故（灾害）报警后，应在最短的时间内按原先制定的应预案和应急措施，立即召集现场指挥和后勤保障组成员，以最快的时间赶到事故（灾害）现场，同时各种救助器材、和后勤保障用品要同时跟上。各司其责措施到位有效。</w:t>
            </w:r>
          </w:p>
          <w:p w14:paraId="60865E6A" w14:textId="77777777" w:rsidR="00B81190" w:rsidRDefault="00B81190">
            <w:pPr>
              <w:numPr>
                <w:ilvl w:val="0"/>
                <w:numId w:val="3"/>
              </w:num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应急处理措施。</w:t>
            </w:r>
          </w:p>
          <w:p w14:paraId="1DE0EE43" w14:textId="77777777" w:rsidR="00B81190" w:rsidRDefault="00B81190">
            <w:pPr>
              <w:numPr>
                <w:ilvl w:val="0"/>
                <w:numId w:val="4"/>
              </w:numPr>
              <w:rPr>
                <w:sz w:val="22"/>
              </w:rPr>
            </w:pPr>
            <w:r>
              <w:rPr>
                <w:rFonts w:hint="eastAsia"/>
                <w:sz w:val="22"/>
              </w:rPr>
              <w:t>道路交通事故（灾害）应急措施：</w:t>
            </w:r>
          </w:p>
          <w:p w14:paraId="59214D71" w14:textId="77777777" w:rsidR="00B81190" w:rsidRDefault="00B8119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如发生道路交通事故，应立即报</w:t>
            </w:r>
            <w:r>
              <w:rPr>
                <w:sz w:val="22"/>
              </w:rPr>
              <w:t>122</w:t>
            </w:r>
            <w:r>
              <w:rPr>
                <w:rFonts w:hint="eastAsia"/>
                <w:sz w:val="22"/>
              </w:rPr>
              <w:t>交通警、</w:t>
            </w:r>
            <w:r>
              <w:rPr>
                <w:sz w:val="22"/>
              </w:rPr>
              <w:t>119</w:t>
            </w:r>
            <w:r>
              <w:rPr>
                <w:rFonts w:hint="eastAsia"/>
                <w:sz w:val="22"/>
              </w:rPr>
              <w:t>消防警、</w:t>
            </w:r>
            <w:r>
              <w:rPr>
                <w:sz w:val="22"/>
              </w:rPr>
              <w:t>120</w:t>
            </w:r>
            <w:r>
              <w:rPr>
                <w:rFonts w:hint="eastAsia"/>
                <w:sz w:val="22"/>
              </w:rPr>
              <w:t>救护警和运管部门，保护现场抢救伤员。并立即切断车辆电源开关、监视车辆的安全情况，告诫围观的群众远离现场，用手提消防器材布置好安全警戒线。如是装危险废物的重车，应在事故现场处理完毕后和交警协调，危险</w:t>
            </w:r>
            <w:r>
              <w:rPr>
                <w:rFonts w:hAnsi="宋体" w:cs="宋体" w:hint="eastAsia"/>
                <w:sz w:val="22"/>
              </w:rPr>
              <w:t>废物</w:t>
            </w:r>
            <w:r>
              <w:rPr>
                <w:rFonts w:hint="eastAsia"/>
                <w:sz w:val="22"/>
              </w:rPr>
              <w:t>卸掉后再进行事故处理，避免引起意外事故的发生。</w:t>
            </w:r>
          </w:p>
          <w:p w14:paraId="6DA4BE5E" w14:textId="77777777" w:rsidR="00B81190" w:rsidRDefault="00B81190">
            <w:pPr>
              <w:pStyle w:val="reader-word-layerreader-word-s1-0"/>
              <w:shd w:val="clear" w:color="auto" w:fill="FFFFFF"/>
              <w:spacing w:before="0" w:beforeAutospacing="0" w:after="0" w:afterAutospacing="0" w:line="360" w:lineRule="auto"/>
              <w:rPr>
                <w:b/>
                <w:bCs/>
                <w:color w:val="000000"/>
                <w:sz w:val="22"/>
              </w:rPr>
            </w:pPr>
            <w:r>
              <w:rPr>
                <w:b/>
                <w:bCs/>
                <w:color w:val="000000"/>
                <w:sz w:val="22"/>
              </w:rPr>
              <w:t>  </w:t>
            </w:r>
            <w:r>
              <w:rPr>
                <w:sz w:val="22"/>
              </w:rPr>
              <w:t>2</w:t>
            </w:r>
            <w:r>
              <w:rPr>
                <w:rFonts w:hint="eastAsia"/>
                <w:sz w:val="22"/>
              </w:rPr>
              <w:t>、发生危险废物事故应急措施</w:t>
            </w:r>
          </w:p>
          <w:p w14:paraId="6427FF94" w14:textId="77777777" w:rsidR="00B81190" w:rsidRDefault="00B81190">
            <w:pPr>
              <w:rPr>
                <w:sz w:val="22"/>
              </w:rPr>
            </w:pPr>
            <w:r>
              <w:rPr>
                <w:rFonts w:ascii="宋体" w:hAnsi="宋体"/>
                <w:b/>
                <w:bCs/>
                <w:sz w:val="22"/>
              </w:rPr>
              <w:t>2.1 </w:t>
            </w:r>
            <w:r>
              <w:rPr>
                <w:rFonts w:hint="eastAsia"/>
                <w:sz w:val="22"/>
              </w:rPr>
              <w:t>泄漏处理：切断火源。戴好自给式呼吸器和手套。穿防毒工作服。不要直接接触泄漏物。尽可能切断泄漏源。用工具把泄漏物放入车里，并对地面进行环保处理。</w:t>
            </w:r>
          </w:p>
          <w:p w14:paraId="6D84AC1A" w14:textId="77777777" w:rsidR="00B81190" w:rsidRDefault="00B81190">
            <w:pPr>
              <w:rPr>
                <w:sz w:val="22"/>
              </w:rPr>
            </w:pPr>
          </w:p>
          <w:p w14:paraId="15CB4B66" w14:textId="77777777" w:rsidR="00B81190" w:rsidRDefault="00B81190">
            <w:pPr>
              <w:rPr>
                <w:sz w:val="22"/>
              </w:rPr>
            </w:pPr>
            <w:r>
              <w:rPr>
                <w:sz w:val="22"/>
              </w:rPr>
              <w:t>2.2</w:t>
            </w:r>
            <w:r>
              <w:rPr>
                <w:rFonts w:hint="eastAsia"/>
                <w:sz w:val="22"/>
              </w:rPr>
              <w:t>急救：</w:t>
            </w:r>
          </w:p>
          <w:p w14:paraId="3318358A" w14:textId="77777777" w:rsidR="00B81190" w:rsidRDefault="00B8119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吸人</w:t>
            </w:r>
            <w:r>
              <w:rPr>
                <w:sz w:val="22"/>
              </w:rPr>
              <w:t>:</w:t>
            </w:r>
            <w:r>
              <w:rPr>
                <w:rFonts w:hint="eastAsia"/>
                <w:sz w:val="22"/>
              </w:rPr>
              <w:t>迅速脱离现场至空气新鲜处。如呼吸困难，给输氧。如呼吸停止，立即迸行人工呼吸。就医。皮肤或眼晴接触</w:t>
            </w:r>
            <w:r>
              <w:rPr>
                <w:sz w:val="22"/>
              </w:rPr>
              <w:t>:</w:t>
            </w:r>
            <w:r>
              <w:rPr>
                <w:rFonts w:hint="eastAsia"/>
                <w:sz w:val="22"/>
              </w:rPr>
              <w:t>用大量流动清水冲洗至少</w:t>
            </w:r>
            <w:r>
              <w:rPr>
                <w:sz w:val="22"/>
              </w:rPr>
              <w:t>15</w:t>
            </w:r>
            <w:r>
              <w:rPr>
                <w:rFonts w:hint="eastAsia"/>
                <w:sz w:val="22"/>
              </w:rPr>
              <w:t>分钟。就医。食人</w:t>
            </w:r>
            <w:r>
              <w:rPr>
                <w:sz w:val="22"/>
              </w:rPr>
              <w:t>:</w:t>
            </w:r>
            <w:r>
              <w:rPr>
                <w:rFonts w:hint="eastAsia"/>
                <w:sz w:val="22"/>
              </w:rPr>
              <w:t>用水漱口，给饮牛奶或蛋清。就医。</w:t>
            </w:r>
          </w:p>
          <w:p w14:paraId="42CAAC6D" w14:textId="77777777" w:rsidR="00B81190" w:rsidRDefault="00B81190">
            <w:pPr>
              <w:rPr>
                <w:sz w:val="22"/>
              </w:rPr>
            </w:pPr>
            <w:r>
              <w:rPr>
                <w:sz w:val="22"/>
              </w:rPr>
              <w:t>2.3</w:t>
            </w:r>
            <w:r>
              <w:rPr>
                <w:rFonts w:hint="eastAsia"/>
                <w:sz w:val="22"/>
              </w:rPr>
              <w:t>灭火方法：</w:t>
            </w:r>
          </w:p>
          <w:p w14:paraId="74459B66" w14:textId="77777777" w:rsidR="00B81190" w:rsidRDefault="00B8119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用碱性物质如碳酸氢钠，碳酸钙，消石灰等中和。也可用水大量补救。</w:t>
            </w:r>
          </w:p>
          <w:p w14:paraId="2D679509" w14:textId="77777777" w:rsidR="00B81190" w:rsidRDefault="00B81190">
            <w:pPr>
              <w:rPr>
                <w:sz w:val="22"/>
              </w:rPr>
            </w:pPr>
            <w:r>
              <w:rPr>
                <w:rFonts w:hint="eastAsia"/>
                <w:b/>
                <w:sz w:val="22"/>
              </w:rPr>
              <w:t>七、</w:t>
            </w:r>
            <w:r>
              <w:rPr>
                <w:rFonts w:hint="eastAsia"/>
                <w:sz w:val="22"/>
              </w:rPr>
              <w:t>防台风、防汛应急处理措施</w:t>
            </w:r>
          </w:p>
          <w:p w14:paraId="79CD5335" w14:textId="77777777" w:rsidR="00B81190" w:rsidRDefault="00B8119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①、我公司应建立健全各类天气、地质预报的收集工作，加强值班，一旦接到台风或汛情预报，应立即通知下属各车从业人员，做好预防工作，并与配送单位联系（尤其是可能会发生灾害地区的送货单位）共同制定应防事故应急方案。</w:t>
            </w:r>
          </w:p>
          <w:p w14:paraId="54FE0965" w14:textId="77777777" w:rsidR="00B81190" w:rsidRDefault="00B8119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②、要随时了解和掌握台风、汛情的量能，即时流向和及时通知各部车辆驾驶员采取有效的防范措施。争取在灾情到来之前将危险</w:t>
            </w:r>
            <w:r>
              <w:rPr>
                <w:rFonts w:hAnsi="宋体" w:cs="宋体" w:hint="eastAsia"/>
                <w:sz w:val="22"/>
              </w:rPr>
              <w:t>废物</w:t>
            </w:r>
            <w:r>
              <w:rPr>
                <w:rFonts w:hint="eastAsia"/>
                <w:sz w:val="22"/>
              </w:rPr>
              <w:t>送达各厂家，来不及送的，应立即通知驾驶员回停车场，防止冒然前往灾害发生地。驾驶员应保持通讯工具畅通，及时与分公司应急指挥部联系。</w:t>
            </w:r>
          </w:p>
          <w:p w14:paraId="30BB4C52" w14:textId="77777777" w:rsidR="00B81190" w:rsidRDefault="00B8119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③、灾情到达之前，应急小组人员应深入现场指挥，对灾情的发生要提出有效的防范措施，及时通知所有在途车辆立即在就近安全地带停靠、避险，待灾情解除后方可上路行驶。</w:t>
            </w:r>
          </w:p>
          <w:p w14:paraId="1C6BBD75" w14:textId="77777777" w:rsidR="00B81190" w:rsidRDefault="00B8119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④、遇到强台风时，所有车辆都不许冒险上路行驶，应避其风头选择有背风的地带行车避险。</w:t>
            </w:r>
          </w:p>
          <w:p w14:paraId="6C4FF8E8" w14:textId="77777777" w:rsidR="00B81190" w:rsidRDefault="00B8119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t>⑤、遇到汛情时，应选择地势较高安全地带停车，不许在有下水道、河道边的低洼地停车。如是在傍山路，应避开桥梁、悬崖边有可能滑坡的地带停车。</w:t>
            </w:r>
          </w:p>
          <w:p w14:paraId="530CE074" w14:textId="77777777" w:rsidR="00B81190" w:rsidRDefault="00B81190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八、职责分工</w:t>
            </w:r>
          </w:p>
          <w:p w14:paraId="300BABDE" w14:textId="77777777" w:rsidR="00B81190" w:rsidRDefault="00B81190">
            <w:pPr>
              <w:rPr>
                <w:sz w:val="22"/>
              </w:rPr>
            </w:pPr>
            <w:r>
              <w:rPr>
                <w:b/>
                <w:sz w:val="22"/>
              </w:rPr>
              <w:t xml:space="preserve">    </w:t>
            </w:r>
            <w:r>
              <w:rPr>
                <w:sz w:val="22"/>
              </w:rPr>
              <w:t>1</w:t>
            </w:r>
            <w:r>
              <w:rPr>
                <w:rFonts w:hint="eastAsia"/>
                <w:sz w:val="22"/>
              </w:rPr>
              <w:t>、指挥（副指挥），负责组织对人、财、物抢险过程的指挥协调工作。</w:t>
            </w:r>
          </w:p>
          <w:p w14:paraId="4ACD2270" w14:textId="77777777" w:rsidR="00B81190" w:rsidRDefault="00B81190">
            <w:pPr>
              <w:rPr>
                <w:sz w:val="22"/>
              </w:rPr>
            </w:pPr>
            <w:r>
              <w:rPr>
                <w:sz w:val="22"/>
              </w:rPr>
              <w:t xml:space="preserve">    2</w:t>
            </w:r>
            <w:r>
              <w:rPr>
                <w:rFonts w:hint="eastAsia"/>
                <w:sz w:val="22"/>
              </w:rPr>
              <w:t>、现场指挥组：主要负责泄漏危险</w:t>
            </w:r>
            <w:r>
              <w:rPr>
                <w:rFonts w:hAnsi="宋体" w:cs="宋体" w:hint="eastAsia"/>
                <w:sz w:val="22"/>
              </w:rPr>
              <w:t>废物</w:t>
            </w:r>
            <w:r>
              <w:rPr>
                <w:rFonts w:hint="eastAsia"/>
                <w:sz w:val="22"/>
              </w:rPr>
              <w:t>的回收、转移，人员上网护送抢救和现场保护工作。</w:t>
            </w:r>
          </w:p>
          <w:p w14:paraId="3AAF04C5" w14:textId="77777777" w:rsidR="00B81190" w:rsidRDefault="00B81190">
            <w:pPr>
              <w:rPr>
                <w:sz w:val="22"/>
              </w:rPr>
            </w:pPr>
            <w:r>
              <w:rPr>
                <w:sz w:val="22"/>
              </w:rPr>
              <w:t xml:space="preserve">    3</w:t>
            </w:r>
            <w:r>
              <w:rPr>
                <w:rFonts w:hint="eastAsia"/>
                <w:sz w:val="22"/>
              </w:rPr>
              <w:t>、后勤保障组：主要负责抢险期间的现场清点，做好现场记录，抢救物品调集等后勤保障工作，抢险后的善后处理工作。</w:t>
            </w:r>
          </w:p>
          <w:p w14:paraId="6756CA7D" w14:textId="77777777" w:rsidR="00B81190" w:rsidRDefault="00B81190">
            <w:pPr>
              <w:rPr>
                <w:sz w:val="22"/>
              </w:rPr>
            </w:pPr>
            <w:r>
              <w:rPr>
                <w:sz w:val="22"/>
              </w:rPr>
              <w:t xml:space="preserve">    4</w:t>
            </w:r>
            <w:r>
              <w:rPr>
                <w:rFonts w:hint="eastAsia"/>
                <w:sz w:val="22"/>
              </w:rPr>
              <w:t>、预警防范期间，所有从业人员对预警范围内任何重大异常情况，有权在第一时间向所在单位指挥（副指挥）或工作小组成员及上级机关报告。</w:t>
            </w:r>
          </w:p>
          <w:p w14:paraId="07A2FDD9" w14:textId="77777777" w:rsidR="00B81190" w:rsidRDefault="00B81190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九、工作程序</w:t>
            </w:r>
          </w:p>
          <w:p w14:paraId="12F1188B" w14:textId="77777777" w:rsidR="00B81190" w:rsidRDefault="00B81190">
            <w:pPr>
              <w:rPr>
                <w:sz w:val="22"/>
              </w:rPr>
            </w:pPr>
            <w:r>
              <w:rPr>
                <w:b/>
                <w:sz w:val="22"/>
              </w:rPr>
              <w:t xml:space="preserve">    </w:t>
            </w:r>
            <w:r>
              <w:rPr>
                <w:rFonts w:hint="eastAsia"/>
                <w:sz w:val="22"/>
              </w:rPr>
              <w:t>各组在指挥人员的指挥下，紧密配合，团结协作，并保持临危不乱的状态，迅速投入抢险。</w:t>
            </w:r>
          </w:p>
          <w:p w14:paraId="46475481" w14:textId="77777777" w:rsidR="00B81190" w:rsidRDefault="00B81190">
            <w:pPr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>
              <w:rPr>
                <w:rFonts w:hint="eastAsia"/>
                <w:sz w:val="22"/>
              </w:rPr>
              <w:t>现场指挥组：迅速转移伤亡人员，回收危险</w:t>
            </w:r>
            <w:r>
              <w:rPr>
                <w:rFonts w:hAnsi="宋体" w:cs="宋体" w:hint="eastAsia"/>
                <w:sz w:val="22"/>
              </w:rPr>
              <w:t>废物</w:t>
            </w:r>
            <w:r>
              <w:rPr>
                <w:rFonts w:hint="eastAsia"/>
                <w:sz w:val="22"/>
              </w:rPr>
              <w:t>，做好防止事故扩大的抢险救灾工作。</w:t>
            </w:r>
          </w:p>
          <w:p w14:paraId="3981A1B2" w14:textId="77777777" w:rsidR="00B81190" w:rsidRDefault="00B81190">
            <w:pPr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>
              <w:rPr>
                <w:rFonts w:hint="eastAsia"/>
                <w:sz w:val="22"/>
              </w:rPr>
              <w:t>后勤保障组：做好警戒，事故记录，迅速投入保障工作。</w:t>
            </w:r>
          </w:p>
          <w:p w14:paraId="3D24F26C" w14:textId="77777777" w:rsidR="00B81190" w:rsidRDefault="00B81190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十、事故（灾害）报告</w:t>
            </w:r>
          </w:p>
          <w:p w14:paraId="4D74DB05" w14:textId="77777777" w:rsidR="00B81190" w:rsidRDefault="00B81190">
            <w:pPr>
              <w:rPr>
                <w:sz w:val="22"/>
              </w:rPr>
            </w:pPr>
            <w:r>
              <w:rPr>
                <w:b/>
                <w:sz w:val="22"/>
              </w:rPr>
              <w:lastRenderedPageBreak/>
              <w:t xml:space="preserve">    </w:t>
            </w:r>
            <w:r>
              <w:rPr>
                <w:rFonts w:hint="eastAsia"/>
                <w:sz w:val="22"/>
              </w:rPr>
              <w:t>发生一级和二级预警或重大交通事故及人员伤亡的，公司应急指挥部应在得到消息的同时，立即报告各相关部门。发生三级预警或一般交通事故造成人员受伤的，应在得到信息</w:t>
            </w:r>
            <w:r>
              <w:rPr>
                <w:sz w:val="22"/>
              </w:rPr>
              <w:t>30</w:t>
            </w:r>
            <w:r>
              <w:rPr>
                <w:rFonts w:hint="eastAsia"/>
                <w:sz w:val="22"/>
              </w:rPr>
              <w:t>分钟内报告各相关部门。发生一般交通事故或其他安全事故未造成人员伤亡的，应在</w:t>
            </w:r>
            <w:r>
              <w:rPr>
                <w:sz w:val="22"/>
              </w:rPr>
              <w:t>6</w:t>
            </w:r>
            <w:r>
              <w:rPr>
                <w:rFonts w:hint="eastAsia"/>
                <w:sz w:val="22"/>
              </w:rPr>
              <w:t>小时内报告各相关部门。</w:t>
            </w:r>
          </w:p>
          <w:p w14:paraId="17033B17" w14:textId="77777777" w:rsidR="00B81190" w:rsidRDefault="00B81190">
            <w:pPr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十一、善后处理</w:t>
            </w:r>
          </w:p>
          <w:p w14:paraId="71FEA6E3" w14:textId="77777777" w:rsidR="00B81190" w:rsidRDefault="00B81190">
            <w:pPr>
              <w:ind w:firstLine="570"/>
              <w:rPr>
                <w:sz w:val="22"/>
              </w:rPr>
            </w:pPr>
            <w:r>
              <w:rPr>
                <w:rFonts w:hint="eastAsia"/>
                <w:sz w:val="22"/>
              </w:rPr>
              <w:t>事故（灾害）抢险结束后，后勤保障组应对现场周围进行认真清查，消除遗留隐患，做好现场记录，在</w:t>
            </w:r>
            <w:r>
              <w:rPr>
                <w:sz w:val="22"/>
              </w:rPr>
              <w:t>24</w:t>
            </w:r>
            <w:r>
              <w:rPr>
                <w:rFonts w:hint="eastAsia"/>
                <w:sz w:val="22"/>
              </w:rPr>
              <w:t>小时内按规定向上级报告事故详细情况，提出处理意见。</w:t>
            </w:r>
          </w:p>
          <w:p w14:paraId="515541E2" w14:textId="77777777" w:rsidR="00B81190" w:rsidRDefault="00B81190" w:rsidP="00B81190">
            <w:pPr>
              <w:ind w:firstLineChars="400" w:firstLine="1760"/>
              <w:rPr>
                <w:color w:val="000000"/>
                <w:sz w:val="44"/>
                <w:szCs w:val="44"/>
              </w:rPr>
            </w:pPr>
            <w:r>
              <w:rPr>
                <w:rFonts w:hint="eastAsia"/>
                <w:color w:val="000000"/>
                <w:sz w:val="44"/>
                <w:szCs w:val="44"/>
              </w:rPr>
              <w:t>杭州富阳博新货运有限公司</w:t>
            </w:r>
          </w:p>
          <w:p w14:paraId="4ECD58D6" w14:textId="77777777" w:rsidR="00B81190" w:rsidRDefault="00B81190"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/>
                <w:sz w:val="44"/>
                <w:szCs w:val="44"/>
              </w:rPr>
              <w:t>应急预案网络图</w:t>
            </w:r>
          </w:p>
          <w:p w14:paraId="36D5EC80" w14:textId="2C098C61" w:rsidR="00B81190" w:rsidRDefault="008E67D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01105B1" wp14:editId="6E5E2049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6339840</wp:posOffset>
                      </wp:positionV>
                      <wp:extent cx="1733550" cy="792480"/>
                      <wp:effectExtent l="5080" t="5080" r="13970" b="12065"/>
                      <wp:wrapNone/>
                      <wp:docPr id="24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55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C63BFC" w14:textId="77777777" w:rsidR="00B81190" w:rsidRDefault="00B81190" w:rsidP="00DB34D9">
                                  <w:pPr>
                                    <w:ind w:firstLineChars="200" w:firstLine="560"/>
                                    <w:rPr>
                                      <w:rFonts w:ascii="宋体"/>
                                      <w:sz w:val="28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8"/>
                                      <w:szCs w:val="32"/>
                                    </w:rPr>
                                    <w:t>市运管所</w:t>
                                  </w:r>
                                </w:p>
                                <w:p w14:paraId="25F80FFC" w14:textId="77777777" w:rsidR="00B81190" w:rsidRDefault="00B81190" w:rsidP="00DB34D9">
                                  <w:pPr>
                                    <w:ind w:firstLineChars="100" w:firstLine="280"/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8"/>
                                      <w:szCs w:val="32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宋体" w:hAnsi="宋体"/>
                                      <w:sz w:val="28"/>
                                      <w:szCs w:val="32"/>
                                    </w:rPr>
                                    <w:t>23228835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105B1" id="Rectangle 2" o:spid="_x0000_s1026" style="position:absolute;left:0;text-align:left;margin-left:136.5pt;margin-top:499.2pt;width:136.5pt;height:62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">
                      <v:textbox>
                        <w:txbxContent>
                          <w:p w14:paraId="4EC63BFC" w14:textId="77777777" w:rsidR="00B81190" w:rsidRDefault="00B81190" w:rsidP="00DB34D9">
                            <w:pPr>
                              <w:ind w:firstLineChars="200" w:firstLine="560"/>
                              <w:rPr>
                                <w:rFonts w:ascii="宋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  <w:szCs w:val="32"/>
                              </w:rPr>
                              <w:t>市运管所</w:t>
                            </w:r>
                          </w:p>
                          <w:p w14:paraId="25F80FFC" w14:textId="77777777" w:rsidR="00B81190" w:rsidRDefault="00B81190" w:rsidP="00DB34D9">
                            <w:pPr>
                              <w:ind w:firstLineChars="100" w:firstLine="280"/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  <w:szCs w:val="32"/>
                              </w:rPr>
                              <w:t>电话：</w:t>
                            </w:r>
                            <w:r>
                              <w:rPr>
                                <w:rFonts w:ascii="宋体" w:hAnsi="宋体"/>
                                <w:sz w:val="28"/>
                                <w:szCs w:val="32"/>
                              </w:rPr>
                              <w:t>23228835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814333E" wp14:editId="3A365B27">
                      <wp:simplePos x="0" y="0"/>
                      <wp:positionH relativeFrom="column">
                        <wp:posOffset>2600325</wp:posOffset>
                      </wp:positionH>
                      <wp:positionV relativeFrom="paragraph">
                        <wp:posOffset>5844540</wp:posOffset>
                      </wp:positionV>
                      <wp:extent cx="0" cy="495300"/>
                      <wp:effectExtent l="52705" t="5080" r="61595" b="23495"/>
                      <wp:wrapNone/>
                      <wp:docPr id="2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695244" id="Line 3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75pt,460.2pt" to="204.75pt,4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9FE8021" wp14:editId="7C345EE7">
                      <wp:simplePos x="0" y="0"/>
                      <wp:positionH relativeFrom="column">
                        <wp:posOffset>1266825</wp:posOffset>
                      </wp:positionH>
                      <wp:positionV relativeFrom="paragraph">
                        <wp:posOffset>3268980</wp:posOffset>
                      </wp:positionV>
                      <wp:extent cx="2867025" cy="2476500"/>
                      <wp:effectExtent l="5080" t="10795" r="13970" b="8255"/>
                      <wp:wrapNone/>
                      <wp:docPr id="22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7025" cy="2476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CC385C" w14:textId="77777777" w:rsidR="00B81190" w:rsidRDefault="00B81190" w:rsidP="00DB34D9">
                                  <w:pPr>
                                    <w:ind w:firstLineChars="100" w:firstLine="32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公司应急处置领导小组</w:t>
                                  </w:r>
                                </w:p>
                                <w:p w14:paraId="559ADB44" w14:textId="77777777" w:rsidR="00B81190" w:rsidRDefault="00B81190">
                                  <w:pPr>
                                    <w:rPr>
                                      <w:color w:val="0000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32"/>
                                      <w:szCs w:val="32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>23222003</w:t>
                                  </w:r>
                                </w:p>
                                <w:p w14:paraId="30DAA23C" w14:textId="77777777" w:rsidR="00B81190" w:rsidRDefault="00B81190">
                                  <w:pPr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30"/>
                                      <w:szCs w:val="30"/>
                                    </w:rPr>
                                    <w:t>总经理：</w:t>
                                  </w:r>
                                  <w:r>
                                    <w:rPr>
                                      <w:rFonts w:ascii="宋体" w:hAnsi="宋体" w:hint="eastAsia"/>
                                      <w:color w:val="000000"/>
                                      <w:sz w:val="28"/>
                                    </w:rPr>
                                    <w:t>潘灿忠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宋体" w:hint="eastAsia"/>
                                      <w:color w:val="000000"/>
                                      <w:sz w:val="28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>13738852179</w:t>
                                  </w:r>
                                </w:p>
                                <w:p w14:paraId="4E8EAC2A" w14:textId="77777777" w:rsidR="00B81190" w:rsidRDefault="00B81190">
                                  <w:pPr>
                                    <w:rPr>
                                      <w:color w:val="000000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color w:val="000000"/>
                                      <w:sz w:val="28"/>
                                    </w:rPr>
                                    <w:t>安全负责人：潘豪锋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宋体" w:hint="eastAsia"/>
                                      <w:color w:val="000000"/>
                                      <w:sz w:val="28"/>
                                    </w:rPr>
                                    <w:t>电话：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  <w:sz w:val="28"/>
                                    </w:rPr>
                                    <w:t>13588379964</w:t>
                                  </w:r>
                                </w:p>
                                <w:p w14:paraId="526FB554" w14:textId="77777777" w:rsidR="00B81190" w:rsidRDefault="00B81190">
                                  <w:pPr>
                                    <w:widowControl/>
                                    <w:jc w:val="left"/>
                                    <w:rPr>
                                      <w:rFonts w:ascii="宋体"/>
                                      <w:color w:val="FF0000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color w:val="FF0000"/>
                                      <w:sz w:val="28"/>
                                    </w:rPr>
                                    <w:t>安全管理员：吴细付</w:t>
                                  </w:r>
                                  <w:r>
                                    <w:rPr>
                                      <w:rFonts w:ascii="宋体" w:hAnsi="宋体"/>
                                      <w:color w:val="FF000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宋体" w:hint="eastAsia"/>
                                      <w:color w:val="FF0000"/>
                                      <w:sz w:val="28"/>
                                    </w:rPr>
                                    <w:t>电话：＊＊＊</w:t>
                                  </w:r>
                                </w:p>
                                <w:p w14:paraId="228C2AD7" w14:textId="77777777" w:rsidR="00B81190" w:rsidRDefault="00B81190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E8021" id="Rectangle 4" o:spid="_x0000_s1027" style="position:absolute;left:0;text-align:left;margin-left:99.75pt;margin-top:257.4pt;width:225.75pt;height:19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">
                      <v:textbox>
                        <w:txbxContent>
                          <w:p w14:paraId="20CC385C" w14:textId="77777777" w:rsidR="00B81190" w:rsidRDefault="00B81190" w:rsidP="00DB34D9">
                            <w:pPr>
                              <w:ind w:firstLineChars="100" w:firstLine="3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公司应急处置领导小组</w:t>
                            </w:r>
                          </w:p>
                          <w:p w14:paraId="559ADB44" w14:textId="77777777" w:rsidR="00B81190" w:rsidRDefault="00B81190">
                            <w:pPr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32"/>
                                <w:szCs w:val="32"/>
                              </w:rPr>
                              <w:t>电话：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>23222003</w:t>
                            </w:r>
                          </w:p>
                          <w:p w14:paraId="30DAA23C" w14:textId="77777777" w:rsidR="00B81190" w:rsidRDefault="00B81190">
                            <w:pPr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30"/>
                                <w:szCs w:val="30"/>
                              </w:rPr>
                              <w:t>总经理：</w:t>
                            </w:r>
                            <w:r>
                              <w:rPr>
                                <w:rFonts w:ascii="宋体" w:hAnsi="宋体" w:hint="eastAsia"/>
                                <w:color w:val="000000"/>
                                <w:sz w:val="28"/>
                              </w:rPr>
                              <w:t>潘灿忠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hint="eastAsia"/>
                                <w:color w:val="000000"/>
                                <w:sz w:val="28"/>
                              </w:rPr>
                              <w:t>电话：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>13738852179</w:t>
                            </w:r>
                          </w:p>
                          <w:p w14:paraId="4E8EAC2A" w14:textId="77777777" w:rsidR="00B81190" w:rsidRDefault="00B81190">
                            <w:pPr>
                              <w:rPr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color w:val="000000"/>
                                <w:sz w:val="28"/>
                              </w:rPr>
                              <w:t>安全负责人：潘豪锋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hint="eastAsia"/>
                                <w:color w:val="000000"/>
                                <w:sz w:val="28"/>
                              </w:rPr>
                              <w:t>电话：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  <w:sz w:val="28"/>
                              </w:rPr>
                              <w:t>13588379964</w:t>
                            </w:r>
                          </w:p>
                          <w:p w14:paraId="526FB554" w14:textId="77777777" w:rsidR="00B81190" w:rsidRDefault="00B81190">
                            <w:pPr>
                              <w:widowControl/>
                              <w:jc w:val="left"/>
                              <w:rPr>
                                <w:rFonts w:ascii="宋体"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color w:val="FF0000"/>
                                <w:sz w:val="28"/>
                              </w:rPr>
                              <w:t>安全管理员：吴细付</w:t>
                            </w:r>
                            <w:r>
                              <w:rPr>
                                <w:rFonts w:ascii="宋体" w:hAnsi="宋体"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hint="eastAsia"/>
                                <w:color w:val="FF0000"/>
                                <w:sz w:val="28"/>
                              </w:rPr>
                              <w:t>电话：＊＊＊</w:t>
                            </w:r>
                          </w:p>
                          <w:p w14:paraId="228C2AD7" w14:textId="77777777" w:rsidR="00B81190" w:rsidRDefault="00B81190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13864B15" wp14:editId="7620603F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495300</wp:posOffset>
                      </wp:positionV>
                      <wp:extent cx="1333500" cy="792480"/>
                      <wp:effectExtent l="5080" t="8890" r="13970" b="8255"/>
                      <wp:wrapNone/>
                      <wp:docPr id="21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4E7FD7" w14:textId="77777777" w:rsidR="00B81190" w:rsidRDefault="00B81190">
                                  <w:pPr>
                                    <w:rPr>
                                      <w:rFonts w:ascii="宋体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8"/>
                                    </w:rPr>
                                    <w:t>医疗救护电话</w:t>
                                  </w:r>
                                </w:p>
                                <w:p w14:paraId="5C8B08E3" w14:textId="77777777" w:rsidR="00B81190" w:rsidRDefault="00B81190" w:rsidP="00DB34D9">
                                  <w:pPr>
                                    <w:ind w:firstLineChars="200" w:firstLine="560"/>
                                  </w:pPr>
                                  <w:r>
                                    <w:rPr>
                                      <w:rFonts w:ascii="宋体" w:hAnsi="宋体"/>
                                      <w:sz w:val="28"/>
                                    </w:rPr>
                                    <w:t>120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64B15" id="Rectangle 5" o:spid="_x0000_s1028" style="position:absolute;left:0;text-align:left;margin-left:162.75pt;margin-top:39pt;width:105pt;height:62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">
                      <v:textbox>
                        <w:txbxContent>
                          <w:p w14:paraId="164E7FD7" w14:textId="77777777" w:rsidR="00B81190" w:rsidRDefault="00B81190">
                            <w:pPr>
                              <w:rPr>
                                <w:rFonts w:ascii="宋体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</w:rPr>
                              <w:t>医疗救护电话</w:t>
                            </w:r>
                          </w:p>
                          <w:p w14:paraId="5C8B08E3" w14:textId="77777777" w:rsidR="00B81190" w:rsidRDefault="00B81190" w:rsidP="00DB34D9">
                            <w:pPr>
                              <w:ind w:firstLineChars="200" w:firstLine="560"/>
                            </w:pPr>
                            <w:r>
                              <w:rPr>
                                <w:rFonts w:ascii="宋体" w:hAnsi="宋体"/>
                                <w:sz w:val="28"/>
                              </w:rPr>
                              <w:t>120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21FB16FC" wp14:editId="5722A548">
                      <wp:simplePos x="0" y="0"/>
                      <wp:positionH relativeFrom="column">
                        <wp:posOffset>4133850</wp:posOffset>
                      </wp:positionH>
                      <wp:positionV relativeFrom="paragraph">
                        <wp:posOffset>495300</wp:posOffset>
                      </wp:positionV>
                      <wp:extent cx="1333500" cy="792480"/>
                      <wp:effectExtent l="5080" t="8890" r="13970" b="8255"/>
                      <wp:wrapNone/>
                      <wp:docPr id="2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0A912C" w14:textId="77777777" w:rsidR="00B81190" w:rsidRDefault="00B81190" w:rsidP="00DB34D9">
                                  <w:pPr>
                                    <w:ind w:firstLineChars="100" w:firstLine="280"/>
                                    <w:rPr>
                                      <w:rFonts w:ascii="宋体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8"/>
                                    </w:rPr>
                                    <w:t>火警电话</w:t>
                                  </w:r>
                                </w:p>
                                <w:p w14:paraId="4E701D19" w14:textId="77777777" w:rsidR="00B81190" w:rsidRDefault="00B81190" w:rsidP="00DB34D9">
                                  <w:pPr>
                                    <w:ind w:firstLineChars="300" w:firstLine="840"/>
                                  </w:pPr>
                                  <w:r>
                                    <w:rPr>
                                      <w:rFonts w:ascii="宋体" w:hAnsi="宋体"/>
                                      <w:sz w:val="28"/>
                                    </w:rPr>
                                    <w:t>119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B16FC" id="Rectangle 6" o:spid="_x0000_s1029" style="position:absolute;left:0;text-align:left;margin-left:325.5pt;margin-top:39pt;width:105pt;height:62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">
                      <v:textbox>
                        <w:txbxContent>
                          <w:p w14:paraId="360A912C" w14:textId="77777777" w:rsidR="00B81190" w:rsidRDefault="00B81190" w:rsidP="00DB34D9">
                            <w:pPr>
                              <w:ind w:firstLineChars="100" w:firstLine="280"/>
                              <w:rPr>
                                <w:rFonts w:ascii="宋体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</w:rPr>
                              <w:t>火警电话</w:t>
                            </w:r>
                          </w:p>
                          <w:p w14:paraId="4E701D19" w14:textId="77777777" w:rsidR="00B81190" w:rsidRDefault="00B81190" w:rsidP="00DB34D9">
                            <w:pPr>
                              <w:ind w:firstLineChars="300" w:firstLine="840"/>
                            </w:pPr>
                            <w:r>
                              <w:rPr>
                                <w:rFonts w:ascii="宋体" w:hAnsi="宋体"/>
                                <w:sz w:val="28"/>
                              </w:rPr>
                              <w:t>119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8AD776C" wp14:editId="6F364BE3">
                      <wp:simplePos x="0" y="0"/>
                      <wp:positionH relativeFrom="column">
                        <wp:posOffset>2000250</wp:posOffset>
                      </wp:positionH>
                      <wp:positionV relativeFrom="paragraph">
                        <wp:posOffset>2080260</wp:posOffset>
                      </wp:positionV>
                      <wp:extent cx="1333500" cy="792480"/>
                      <wp:effectExtent l="5080" t="12700" r="13970" b="13970"/>
                      <wp:wrapNone/>
                      <wp:docPr id="19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B8040E" w14:textId="77777777" w:rsidR="00B81190" w:rsidRDefault="00B81190" w:rsidP="00DB34D9">
                                  <w:pPr>
                                    <w:ind w:firstLineChars="100" w:firstLine="180"/>
                                    <w:rPr>
                                      <w:sz w:val="18"/>
                                      <w:szCs w:val="32"/>
                                    </w:rPr>
                                  </w:pPr>
                                </w:p>
                                <w:p w14:paraId="7680790E" w14:textId="77777777" w:rsidR="00B81190" w:rsidRDefault="00B81190" w:rsidP="00DB34D9">
                                  <w:pPr>
                                    <w:ind w:firstLineChars="100" w:firstLine="32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事故现场</w:t>
                                  </w:r>
                                </w:p>
                                <w:p w14:paraId="39B10479" w14:textId="77777777" w:rsidR="00B81190" w:rsidRDefault="00B81190" w:rsidP="00DB34D9">
                                  <w:pPr>
                                    <w:ind w:firstLineChars="100" w:firstLine="180"/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D776C" id="Rectangle 7" o:spid="_x0000_s1030" style="position:absolute;left:0;text-align:left;margin-left:157.5pt;margin-top:163.8pt;width:105pt;height:62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">
                      <v:textbox>
                        <w:txbxContent>
                          <w:p w14:paraId="68B8040E" w14:textId="77777777" w:rsidR="00B81190" w:rsidRDefault="00B81190" w:rsidP="00DB34D9">
                            <w:pPr>
                              <w:ind w:firstLineChars="100" w:firstLine="180"/>
                              <w:rPr>
                                <w:sz w:val="18"/>
                                <w:szCs w:val="32"/>
                              </w:rPr>
                            </w:pPr>
                          </w:p>
                          <w:p w14:paraId="7680790E" w14:textId="77777777" w:rsidR="00B81190" w:rsidRDefault="00B81190" w:rsidP="00DB34D9">
                            <w:pPr>
                              <w:ind w:firstLineChars="100" w:firstLine="3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事故现场</w:t>
                            </w:r>
                          </w:p>
                          <w:p w14:paraId="39B10479" w14:textId="77777777" w:rsidR="00B81190" w:rsidRDefault="00B81190" w:rsidP="00DB34D9">
                            <w:pPr>
                              <w:ind w:firstLineChars="100" w:firstLine="180"/>
                              <w:rPr>
                                <w:sz w:val="1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71CB34B6" wp14:editId="14E04B08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2872740</wp:posOffset>
                      </wp:positionV>
                      <wp:extent cx="0" cy="495300"/>
                      <wp:effectExtent l="52705" t="5080" r="61595" b="23495"/>
                      <wp:wrapNone/>
                      <wp:docPr id="18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95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BD3ECC" id="Line 8" o:spid="_x0000_s1026" style="position:absolute;left:0;text-align:lef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226.2pt" to="210pt,26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BB21917" wp14:editId="5CB64658">
                      <wp:simplePos x="0" y="0"/>
                      <wp:positionH relativeFrom="column">
                        <wp:posOffset>3333750</wp:posOffset>
                      </wp:positionH>
                      <wp:positionV relativeFrom="paragraph">
                        <wp:posOffset>2575560</wp:posOffset>
                      </wp:positionV>
                      <wp:extent cx="600075" cy="0"/>
                      <wp:effectExtent l="14605" t="60325" r="13970" b="53975"/>
                      <wp:wrapNone/>
                      <wp:docPr id="17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000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73D65A" id="Line 9" o:spid="_x0000_s1026" style="position:absolute;left:0;text-align:lef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5pt,202.8pt" to="309.75pt,2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A793B49" wp14:editId="5ACABAAD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2575560</wp:posOffset>
                      </wp:positionV>
                      <wp:extent cx="800100" cy="0"/>
                      <wp:effectExtent l="14605" t="60325" r="13970" b="53975"/>
                      <wp:wrapNone/>
                      <wp:docPr id="16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8F76C6" id="Line 10" o:spid="_x0000_s1026" style="position:absolute;left:0;text-align:lef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5pt,202.8pt" to="157.5pt,20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E40E47" wp14:editId="57925313">
                      <wp:simplePos x="0" y="0"/>
                      <wp:positionH relativeFrom="column">
                        <wp:posOffset>4133850</wp:posOffset>
                      </wp:positionH>
                      <wp:positionV relativeFrom="paragraph">
                        <wp:posOffset>4556760</wp:posOffset>
                      </wp:positionV>
                      <wp:extent cx="800100" cy="0"/>
                      <wp:effectExtent l="5080" t="12700" r="13970" b="6350"/>
                      <wp:wrapNone/>
                      <wp:docPr id="15" name="Lin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D50E10" id="Line 1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5pt,358.8pt" to="388.5pt,3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047A75" wp14:editId="109E4E59">
                      <wp:simplePos x="0" y="0"/>
                      <wp:positionH relativeFrom="column">
                        <wp:posOffset>4933950</wp:posOffset>
                      </wp:positionH>
                      <wp:positionV relativeFrom="paragraph">
                        <wp:posOffset>2872740</wp:posOffset>
                      </wp:positionV>
                      <wp:extent cx="0" cy="1684020"/>
                      <wp:effectExtent l="52705" t="14605" r="61595" b="6350"/>
                      <wp:wrapNone/>
                      <wp:docPr id="14" name="Lin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6840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8D3EF3" id="Line 12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8.5pt,226.2pt" to="388.5pt,3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DAAAFB" wp14:editId="70308B28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2872740</wp:posOffset>
                      </wp:positionV>
                      <wp:extent cx="0" cy="1783080"/>
                      <wp:effectExtent l="5080" t="5080" r="13970" b="12065"/>
                      <wp:wrapNone/>
                      <wp:docPr id="13" name="Lin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83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9AF1DE" id="Line 13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pt,226.2pt" to="42pt,3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8DE15CE" wp14:editId="4D6B8F90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4655820</wp:posOffset>
                      </wp:positionV>
                      <wp:extent cx="733425" cy="0"/>
                      <wp:effectExtent l="5080" t="54610" r="23495" b="59690"/>
                      <wp:wrapNone/>
                      <wp:docPr id="12" name="Lin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34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FD4B61" id="Line 14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pt,366.6pt" to="99.75pt,3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AF769A3" wp14:editId="1717FDB1">
                      <wp:simplePos x="0" y="0"/>
                      <wp:positionH relativeFrom="column">
                        <wp:posOffset>2667000</wp:posOffset>
                      </wp:positionH>
                      <wp:positionV relativeFrom="paragraph">
                        <wp:posOffset>1287780</wp:posOffset>
                      </wp:positionV>
                      <wp:extent cx="0" cy="792480"/>
                      <wp:effectExtent l="52705" t="20320" r="61595" b="6350"/>
                      <wp:wrapNone/>
                      <wp:docPr id="11" name="Lin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7924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0571A06" id="Line 15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101.4pt" to="210pt,1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09C57F8" wp14:editId="22C5307A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1684020</wp:posOffset>
                      </wp:positionV>
                      <wp:extent cx="4333875" cy="0"/>
                      <wp:effectExtent l="5080" t="6985" r="13970" b="12065"/>
                      <wp:wrapNone/>
                      <wp:docPr id="10" name="Lin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338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BB30A2" id="Line 16" o:spid="_x0000_s1026" style="position:absolute;left:0;text-align:lef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5pt,132.6pt" to="378pt,1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8E7C96B" wp14:editId="5337A6F6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1287780</wp:posOffset>
                      </wp:positionV>
                      <wp:extent cx="0" cy="396240"/>
                      <wp:effectExtent l="52705" t="20320" r="61595" b="12065"/>
                      <wp:wrapNone/>
                      <wp:docPr id="9" name="Lin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256A46" id="Line 17" o:spid="_x0000_s1026" style="position:absolute;left:0;text-align:lef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5pt,101.4pt" to="36.75pt,1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">
                      <v:stroke endarrow="block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F26DF52" wp14:editId="5FC88912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1287780</wp:posOffset>
                      </wp:positionV>
                      <wp:extent cx="0" cy="396240"/>
                      <wp:effectExtent l="52705" t="20320" r="61595" b="12065"/>
                      <wp:wrapNone/>
                      <wp:docPr id="8" name="Lin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3962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219571" id="Line 18" o:spid="_x0000_s1026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01.4pt" to="378pt,1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">
                      <v:stroke endarrow="block"/>
                    </v:line>
                  </w:pict>
                </mc:Fallback>
              </mc:AlternateContent>
            </w:r>
          </w:p>
          <w:p w14:paraId="47DEAD69" w14:textId="051AFEA0" w:rsidR="00B81190" w:rsidRDefault="008E67DF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01521147" wp14:editId="6226C9DD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360680</wp:posOffset>
                      </wp:positionV>
                      <wp:extent cx="1333500" cy="792480"/>
                      <wp:effectExtent l="5080" t="8890" r="13970" b="8255"/>
                      <wp:wrapNone/>
                      <wp:docPr id="7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93374D" w14:textId="77777777" w:rsidR="00B81190" w:rsidRDefault="00B81190">
                                  <w:pPr>
                                    <w:rPr>
                                      <w:rFonts w:ascii="宋体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宋体" w:hAnsi="宋体" w:hint="eastAsia"/>
                                      <w:sz w:val="28"/>
                                    </w:rPr>
                                    <w:t>事故报警电话</w:t>
                                  </w:r>
                                </w:p>
                                <w:p w14:paraId="58BD487B" w14:textId="77777777" w:rsidR="00B81190" w:rsidRDefault="00B81190" w:rsidP="00DB34D9">
                                  <w:pPr>
                                    <w:ind w:firstLineChars="100" w:firstLine="280"/>
                                  </w:pPr>
                                  <w:r>
                                    <w:rPr>
                                      <w:rFonts w:ascii="宋体" w:hAnsi="宋体"/>
                                      <w:sz w:val="28"/>
                                    </w:rPr>
                                    <w:t>110</w:t>
                                  </w:r>
                                  <w:r>
                                    <w:rPr>
                                      <w:rFonts w:ascii="宋体" w:hAnsi="宋体" w:hint="eastAsia"/>
                                      <w:sz w:val="28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宋体" w:hAnsi="宋体"/>
                                      <w:sz w:val="28"/>
                                    </w:rPr>
                                    <w:t>122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21147" id="Rectangle 19" o:spid="_x0000_s1031" style="position:absolute;left:0;text-align:left;margin-left:-5.25pt;margin-top:28.4pt;width:105pt;height:62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">
                      <v:textbox>
                        <w:txbxContent>
                          <w:p w14:paraId="0693374D" w14:textId="77777777" w:rsidR="00B81190" w:rsidRDefault="00B81190">
                            <w:pPr>
                              <w:rPr>
                                <w:rFonts w:ascii="宋体"/>
                                <w:sz w:val="2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 w:val="28"/>
                              </w:rPr>
                              <w:t>事故报警电话</w:t>
                            </w:r>
                          </w:p>
                          <w:p w14:paraId="58BD487B" w14:textId="77777777" w:rsidR="00B81190" w:rsidRDefault="00B81190" w:rsidP="00DB34D9">
                            <w:pPr>
                              <w:ind w:firstLineChars="100" w:firstLine="280"/>
                            </w:pPr>
                            <w:r>
                              <w:rPr>
                                <w:rFonts w:ascii="宋体" w:hAnsi="宋体"/>
                                <w:sz w:val="28"/>
                              </w:rPr>
                              <w:t>110</w:t>
                            </w:r>
                            <w:r>
                              <w:rPr>
                                <w:rFonts w:ascii="宋体" w:hAnsi="宋体" w:hint="eastAsia"/>
                                <w:sz w:val="28"/>
                              </w:rPr>
                              <w:t>、</w:t>
                            </w:r>
                            <w:r>
                              <w:rPr>
                                <w:rFonts w:ascii="宋体" w:hAnsi="宋体"/>
                                <w:sz w:val="28"/>
                              </w:rPr>
                              <w:t>122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4AF76DA" w14:textId="77777777" w:rsidR="00B81190" w:rsidRDefault="00B81190">
            <w:pPr>
              <w:jc w:val="center"/>
              <w:rPr>
                <w:sz w:val="48"/>
                <w:szCs w:val="48"/>
              </w:rPr>
            </w:pPr>
          </w:p>
          <w:p w14:paraId="1A6F5DA4" w14:textId="77777777" w:rsidR="00B81190" w:rsidRDefault="00B81190">
            <w:pPr>
              <w:jc w:val="center"/>
              <w:rPr>
                <w:sz w:val="48"/>
                <w:szCs w:val="48"/>
              </w:rPr>
            </w:pPr>
          </w:p>
          <w:p w14:paraId="3D682B41" w14:textId="77777777" w:rsidR="00B81190" w:rsidRDefault="00B81190">
            <w:pPr>
              <w:jc w:val="center"/>
              <w:rPr>
                <w:sz w:val="48"/>
                <w:szCs w:val="48"/>
              </w:rPr>
            </w:pPr>
          </w:p>
          <w:p w14:paraId="60502BD0" w14:textId="77777777" w:rsidR="00B81190" w:rsidRDefault="00B81190">
            <w:pPr>
              <w:jc w:val="center"/>
              <w:rPr>
                <w:sz w:val="48"/>
                <w:szCs w:val="48"/>
              </w:rPr>
            </w:pPr>
          </w:p>
          <w:p w14:paraId="7EADA42C" w14:textId="30A7B10C" w:rsidR="00B81190" w:rsidRDefault="008E67DF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46D8505" wp14:editId="0E8C1FAC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57150</wp:posOffset>
                      </wp:positionV>
                      <wp:extent cx="1333500" cy="792480"/>
                      <wp:effectExtent l="5080" t="12700" r="13970" b="13970"/>
                      <wp:wrapNone/>
                      <wp:docPr id="6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BC4AC5" w14:textId="77777777" w:rsidR="00B81190" w:rsidRDefault="00B81190" w:rsidP="00DB34D9">
                                  <w:pPr>
                                    <w:ind w:firstLineChars="100" w:firstLine="180"/>
                                    <w:rPr>
                                      <w:sz w:val="18"/>
                                      <w:szCs w:val="32"/>
                                    </w:rPr>
                                  </w:pPr>
                                </w:p>
                                <w:p w14:paraId="128D3951" w14:textId="77777777" w:rsidR="00B81190" w:rsidRDefault="00B81190" w:rsidP="00DB34D9">
                                  <w:pPr>
                                    <w:ind w:firstLineChars="100" w:firstLine="32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信息反馈</w:t>
                                  </w:r>
                                </w:p>
                                <w:p w14:paraId="4EDC926B" w14:textId="77777777" w:rsidR="00B81190" w:rsidRDefault="00B81190" w:rsidP="00DB34D9">
                                  <w:pPr>
                                    <w:ind w:firstLineChars="100" w:firstLine="180"/>
                                    <w:rPr>
                                      <w:sz w:val="18"/>
                                      <w:szCs w:val="32"/>
                                    </w:rPr>
                                  </w:pPr>
                                </w:p>
                                <w:p w14:paraId="7EEA0356" w14:textId="77777777" w:rsidR="00B81190" w:rsidRDefault="00B81190" w:rsidP="00DB34D9">
                                  <w:pPr>
                                    <w:ind w:firstLineChars="100" w:firstLine="32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28EECBB" w14:textId="77777777" w:rsidR="00B81190" w:rsidRDefault="00B81190" w:rsidP="00DB34D9">
                                  <w:pPr>
                                    <w:ind w:firstLineChars="100" w:firstLine="32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01CB0C0" w14:textId="77777777" w:rsidR="00B81190" w:rsidRDefault="00B81190" w:rsidP="00DB34D9">
                                  <w:pPr>
                                    <w:ind w:firstLineChars="100" w:firstLine="210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D8505" id="Rectangle 20" o:spid="_x0000_s1032" style="position:absolute;left:0;text-align:left;margin-left:-3.75pt;margin-top:4.5pt;width:105pt;height:62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">
                      <v:textbox>
                        <w:txbxContent>
                          <w:p w14:paraId="40BC4AC5" w14:textId="77777777" w:rsidR="00B81190" w:rsidRDefault="00B81190" w:rsidP="00DB34D9">
                            <w:pPr>
                              <w:ind w:firstLineChars="100" w:firstLine="180"/>
                              <w:rPr>
                                <w:sz w:val="18"/>
                                <w:szCs w:val="32"/>
                              </w:rPr>
                            </w:pPr>
                          </w:p>
                          <w:p w14:paraId="128D3951" w14:textId="77777777" w:rsidR="00B81190" w:rsidRDefault="00B81190" w:rsidP="00DB34D9">
                            <w:pPr>
                              <w:ind w:firstLineChars="100" w:firstLine="3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信息反馈</w:t>
                            </w:r>
                          </w:p>
                          <w:p w14:paraId="4EDC926B" w14:textId="77777777" w:rsidR="00B81190" w:rsidRDefault="00B81190" w:rsidP="00DB34D9">
                            <w:pPr>
                              <w:ind w:firstLineChars="100" w:firstLine="180"/>
                              <w:rPr>
                                <w:sz w:val="18"/>
                                <w:szCs w:val="32"/>
                              </w:rPr>
                            </w:pPr>
                          </w:p>
                          <w:p w14:paraId="7EEA0356" w14:textId="77777777" w:rsidR="00B81190" w:rsidRDefault="00B81190" w:rsidP="00DB34D9">
                            <w:pPr>
                              <w:ind w:firstLineChars="100" w:firstLine="3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8EECBB" w14:textId="77777777" w:rsidR="00B81190" w:rsidRDefault="00B81190" w:rsidP="00DB34D9">
                            <w:pPr>
                              <w:ind w:firstLineChars="100" w:firstLine="3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01CB0C0" w14:textId="77777777" w:rsidR="00B81190" w:rsidRDefault="00B81190" w:rsidP="00DB34D9">
                            <w:pPr>
                              <w:ind w:firstLineChars="100" w:firstLine="210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3894DB72" wp14:editId="31FC2921">
                      <wp:simplePos x="0" y="0"/>
                      <wp:positionH relativeFrom="column">
                        <wp:posOffset>3714750</wp:posOffset>
                      </wp:positionH>
                      <wp:positionV relativeFrom="paragraph">
                        <wp:posOffset>57150</wp:posOffset>
                      </wp:positionV>
                      <wp:extent cx="2171700" cy="792480"/>
                      <wp:effectExtent l="5080" t="12700" r="13970" b="13970"/>
                      <wp:wrapNone/>
                      <wp:docPr id="5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792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CBAAB" w14:textId="77777777" w:rsidR="00B81190" w:rsidRDefault="00B81190" w:rsidP="00DB34D9">
                                  <w:pPr>
                                    <w:ind w:firstLineChars="100" w:firstLine="32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救援处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徐玉霞</w:t>
                                  </w:r>
                                </w:p>
                                <w:p w14:paraId="1661F902" w14:textId="77777777" w:rsidR="00B81190" w:rsidRDefault="00B81190" w:rsidP="00DB34D9">
                                  <w:pPr>
                                    <w:ind w:firstLineChars="100" w:firstLine="320"/>
                                  </w:pP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理人员</w:t>
                                  </w:r>
                                  <w:r>
                                    <w:rPr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潘灿忠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4DB72" id="Rectangle 21" o:spid="_x0000_s1033" style="position:absolute;left:0;text-align:left;margin-left:292.5pt;margin-top:4.5pt;width:171pt;height:62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">
                      <v:textbox>
                        <w:txbxContent>
                          <w:p w14:paraId="2F0CBAAB" w14:textId="77777777" w:rsidR="00B81190" w:rsidRDefault="00B81190" w:rsidP="00DB34D9">
                            <w:pPr>
                              <w:ind w:firstLineChars="100" w:firstLine="3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救援处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徐玉霞</w:t>
                            </w:r>
                          </w:p>
                          <w:p w14:paraId="1661F902" w14:textId="77777777" w:rsidR="00B81190" w:rsidRDefault="00B81190" w:rsidP="00DB34D9">
                            <w:pPr>
                              <w:ind w:firstLineChars="100" w:firstLine="320"/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理人员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潘灿忠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680357A" w14:textId="77777777" w:rsidR="00B81190" w:rsidRDefault="00B81190">
            <w:pPr>
              <w:jc w:val="center"/>
              <w:rPr>
                <w:sz w:val="48"/>
                <w:szCs w:val="48"/>
              </w:rPr>
            </w:pPr>
          </w:p>
          <w:p w14:paraId="5F906F25" w14:textId="77777777" w:rsidR="00B81190" w:rsidRDefault="00B81190">
            <w:pPr>
              <w:jc w:val="center"/>
              <w:rPr>
                <w:sz w:val="48"/>
                <w:szCs w:val="48"/>
              </w:rPr>
            </w:pPr>
          </w:p>
          <w:p w14:paraId="4304D8E0" w14:textId="77777777" w:rsidR="00B81190" w:rsidRDefault="00B81190">
            <w:pPr>
              <w:jc w:val="center"/>
              <w:rPr>
                <w:sz w:val="48"/>
                <w:szCs w:val="48"/>
              </w:rPr>
            </w:pPr>
          </w:p>
          <w:p w14:paraId="2C00DB93" w14:textId="77777777" w:rsidR="00B81190" w:rsidRDefault="00B81190">
            <w:pPr>
              <w:jc w:val="center"/>
              <w:rPr>
                <w:sz w:val="48"/>
                <w:szCs w:val="48"/>
              </w:rPr>
            </w:pPr>
          </w:p>
          <w:p w14:paraId="37F453D8" w14:textId="77777777" w:rsidR="00B81190" w:rsidRDefault="00B81190">
            <w:pPr>
              <w:jc w:val="center"/>
              <w:rPr>
                <w:sz w:val="48"/>
                <w:szCs w:val="48"/>
              </w:rPr>
            </w:pPr>
          </w:p>
          <w:p w14:paraId="33415D36" w14:textId="77777777" w:rsidR="00B81190" w:rsidRDefault="00B81190">
            <w:pPr>
              <w:jc w:val="center"/>
              <w:rPr>
                <w:sz w:val="48"/>
                <w:szCs w:val="48"/>
              </w:rPr>
            </w:pPr>
          </w:p>
          <w:p w14:paraId="6DA1AEFD" w14:textId="77777777" w:rsidR="00B81190" w:rsidRDefault="00B81190">
            <w:pPr>
              <w:jc w:val="center"/>
              <w:rPr>
                <w:sz w:val="48"/>
                <w:szCs w:val="48"/>
              </w:rPr>
            </w:pPr>
          </w:p>
          <w:p w14:paraId="6EC31FF6" w14:textId="77777777" w:rsidR="00B81190" w:rsidRDefault="00B81190">
            <w:pPr>
              <w:jc w:val="center"/>
              <w:rPr>
                <w:sz w:val="48"/>
                <w:szCs w:val="48"/>
              </w:rPr>
            </w:pPr>
          </w:p>
          <w:p w14:paraId="4EAE0A8A" w14:textId="77777777" w:rsidR="00B81190" w:rsidRDefault="00B81190">
            <w:pPr>
              <w:jc w:val="center"/>
              <w:rPr>
                <w:sz w:val="48"/>
                <w:szCs w:val="48"/>
              </w:rPr>
            </w:pPr>
          </w:p>
          <w:p w14:paraId="05D738D0" w14:textId="77777777" w:rsidR="00B81190" w:rsidRDefault="00B81190">
            <w:pPr>
              <w:jc w:val="center"/>
              <w:rPr>
                <w:sz w:val="48"/>
                <w:szCs w:val="48"/>
              </w:rPr>
            </w:pPr>
          </w:p>
          <w:p w14:paraId="2CAB2D86" w14:textId="77777777" w:rsidR="00B81190" w:rsidRDefault="00B81190"/>
          <w:p w14:paraId="3DFE3CBB" w14:textId="77777777" w:rsidR="00B81190" w:rsidRDefault="00B81190"/>
          <w:p w14:paraId="5D6C9D9C" w14:textId="77777777" w:rsidR="00B81190" w:rsidRDefault="00B81190">
            <w:pPr>
              <w:rPr>
                <w:sz w:val="22"/>
              </w:rPr>
            </w:pPr>
          </w:p>
          <w:p w14:paraId="2AE7550C" w14:textId="77777777" w:rsidR="00B81190" w:rsidRDefault="00B81190">
            <w:pPr>
              <w:rPr>
                <w:sz w:val="22"/>
              </w:rPr>
            </w:pPr>
          </w:p>
          <w:p w14:paraId="07B66C01" w14:textId="77777777" w:rsidR="00B81190" w:rsidRDefault="00B81190">
            <w:pPr>
              <w:rPr>
                <w:sz w:val="22"/>
              </w:rPr>
            </w:pPr>
          </w:p>
          <w:p w14:paraId="7C5A1024" w14:textId="77777777" w:rsidR="00B81190" w:rsidRDefault="00B81190">
            <w:pPr>
              <w:rPr>
                <w:sz w:val="22"/>
              </w:rPr>
            </w:pPr>
          </w:p>
          <w:p w14:paraId="262A349C" w14:textId="77777777" w:rsidR="00B81190" w:rsidRDefault="00B81190">
            <w:pPr>
              <w:rPr>
                <w:sz w:val="22"/>
              </w:rPr>
            </w:pPr>
          </w:p>
          <w:p w14:paraId="3C30FE24" w14:textId="00C91588" w:rsidR="00B81190" w:rsidRDefault="00B81190">
            <w:pPr>
              <w:rPr>
                <w:sz w:val="22"/>
              </w:rPr>
            </w:pPr>
          </w:p>
          <w:p w14:paraId="3D4BBB6D" w14:textId="1D622735" w:rsidR="00967658" w:rsidRDefault="00967658">
            <w:pPr>
              <w:rPr>
                <w:sz w:val="22"/>
              </w:rPr>
            </w:pPr>
          </w:p>
          <w:p w14:paraId="512544C8" w14:textId="77777777" w:rsidR="00967658" w:rsidRDefault="00967658">
            <w:pPr>
              <w:rPr>
                <w:rFonts w:hint="eastAsia"/>
                <w:sz w:val="22"/>
              </w:rPr>
            </w:pPr>
          </w:p>
          <w:p w14:paraId="3E929122" w14:textId="77777777" w:rsidR="00B81190" w:rsidRDefault="00B81190">
            <w:pPr>
              <w:rPr>
                <w:sz w:val="22"/>
              </w:rPr>
            </w:pPr>
            <w:r>
              <w:rPr>
                <w:rFonts w:hint="eastAsia"/>
                <w:sz w:val="22"/>
              </w:rPr>
              <w:lastRenderedPageBreak/>
              <w:t>三、</w:t>
            </w:r>
            <w:r>
              <w:rPr>
                <w:rFonts w:ascii="黑体" w:eastAsia="黑体" w:hAnsi="黑体" w:hint="eastAsia"/>
                <w:sz w:val="22"/>
              </w:rPr>
              <w:t>衢州市福中物流有限公司</w:t>
            </w:r>
          </w:p>
          <w:p w14:paraId="17D687F7" w14:textId="0C19AC21" w:rsidR="00B81190" w:rsidRDefault="008E67DF">
            <w:pPr>
              <w:spacing w:after="200"/>
              <w:jc w:val="left"/>
              <w:rPr>
                <w:sz w:val="22"/>
              </w:rPr>
            </w:pPr>
            <w:r>
              <w:rPr>
                <w:noProof/>
              </w:rPr>
              <w:drawing>
                <wp:inline distT="0" distB="0" distL="0" distR="0" wp14:anchorId="41B3866C" wp14:editId="76BEADAD">
                  <wp:extent cx="5212080" cy="8572500"/>
                  <wp:effectExtent l="0" t="0" r="0" b="0"/>
                  <wp:docPr id="3" name="图片 3" descr="7-02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-02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08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2AD491" w14:textId="18A2E78D" w:rsidR="00B81190" w:rsidRDefault="006D05DE">
            <w:pPr>
              <w:spacing w:after="200"/>
              <w:jc w:val="left"/>
              <w:rPr>
                <w:sz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99DAD3" wp14:editId="756C98E1">
                  <wp:extent cx="5212080" cy="8572500"/>
                  <wp:effectExtent l="0" t="0" r="0" b="0"/>
                  <wp:docPr id="4" name="图片 4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080" cy="85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DDAE17" w14:textId="6D4E4047" w:rsidR="006D05DE" w:rsidRDefault="006D05DE">
            <w:pPr>
              <w:spacing w:after="200"/>
              <w:jc w:val="left"/>
              <w:rPr>
                <w:sz w:val="22"/>
              </w:rPr>
            </w:pPr>
          </w:p>
          <w:p w14:paraId="6E04E7BD" w14:textId="77777777" w:rsidR="006D05DE" w:rsidRDefault="006D05DE">
            <w:pPr>
              <w:spacing w:after="200"/>
              <w:jc w:val="left"/>
              <w:rPr>
                <w:sz w:val="22"/>
              </w:rPr>
            </w:pPr>
          </w:p>
          <w:p w14:paraId="7B8CA3B3" w14:textId="77777777" w:rsidR="006D05DE" w:rsidRDefault="006D05DE">
            <w:pPr>
              <w:spacing w:after="200"/>
              <w:jc w:val="left"/>
              <w:rPr>
                <w:sz w:val="22"/>
              </w:rPr>
            </w:pPr>
          </w:p>
          <w:p w14:paraId="48C450DD" w14:textId="6531A185" w:rsidR="006D05DE" w:rsidRDefault="006D05DE" w:rsidP="006D05DE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 w:hint="eastAsia"/>
                <w:sz w:val="22"/>
              </w:rPr>
              <w:lastRenderedPageBreak/>
              <w:t>四、</w:t>
            </w:r>
            <w:r w:rsidRPr="00DE60ED">
              <w:rPr>
                <w:rFonts w:ascii="宋体" w:hAnsi="宋体" w:cs="宋体" w:hint="eastAsia"/>
                <w:sz w:val="22"/>
              </w:rPr>
              <w:t>上饶市兴华运输有限公司</w:t>
            </w:r>
          </w:p>
          <w:p w14:paraId="3C0E4F7F" w14:textId="53909B17" w:rsidR="006D05DE" w:rsidRDefault="006D05DE" w:rsidP="006D05DE">
            <w:pPr>
              <w:spacing w:after="200"/>
              <w:jc w:val="left"/>
              <w:rPr>
                <w:rFonts w:ascii="宋体" w:hAnsi="宋体" w:cs="宋体"/>
                <w:sz w:val="22"/>
              </w:rPr>
            </w:pPr>
            <w:r w:rsidRPr="006D05DE">
              <w:rPr>
                <w:rFonts w:ascii="宋体" w:hAnsi="宋体" w:cs="宋体"/>
                <w:noProof/>
                <w:sz w:val="22"/>
              </w:rPr>
              <w:drawing>
                <wp:inline distT="0" distB="0" distL="0" distR="0" wp14:anchorId="7181F546" wp14:editId="0F41ECD1">
                  <wp:extent cx="5864964" cy="8274050"/>
                  <wp:effectExtent l="0" t="0" r="254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1603" cy="828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67B366" w14:textId="77777777" w:rsidR="00B81190" w:rsidRDefault="006D05DE">
            <w:pPr>
              <w:spacing w:after="200"/>
              <w:jc w:val="left"/>
              <w:rPr>
                <w:sz w:val="22"/>
              </w:rPr>
            </w:pPr>
            <w:r w:rsidRPr="006D05DE">
              <w:rPr>
                <w:noProof/>
                <w:sz w:val="22"/>
              </w:rPr>
              <w:lastRenderedPageBreak/>
              <w:drawing>
                <wp:inline distT="0" distB="0" distL="0" distR="0" wp14:anchorId="18D08A4F" wp14:editId="0AD83306">
                  <wp:extent cx="5494020" cy="7788736"/>
                  <wp:effectExtent l="0" t="0" r="0" b="3175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6059" cy="780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75CF5F" w14:textId="77777777" w:rsidR="006D05DE" w:rsidRDefault="006D05DE">
            <w:pPr>
              <w:spacing w:after="200"/>
              <w:jc w:val="left"/>
              <w:rPr>
                <w:sz w:val="22"/>
              </w:rPr>
            </w:pPr>
            <w:r w:rsidRPr="006D05DE">
              <w:rPr>
                <w:noProof/>
                <w:sz w:val="22"/>
              </w:rPr>
              <w:lastRenderedPageBreak/>
              <w:drawing>
                <wp:inline distT="0" distB="0" distL="0" distR="0" wp14:anchorId="759DBF81" wp14:editId="5A5D9774">
                  <wp:extent cx="6054568" cy="8467090"/>
                  <wp:effectExtent l="0" t="0" r="381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159" cy="847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97D3E" w14:textId="67E9420F" w:rsidR="006D05DE" w:rsidRPr="006D05DE" w:rsidRDefault="006D05DE">
            <w:pPr>
              <w:spacing w:after="200"/>
              <w:jc w:val="left"/>
              <w:rPr>
                <w:sz w:val="22"/>
              </w:rPr>
            </w:pPr>
            <w:r w:rsidRPr="006D05DE">
              <w:rPr>
                <w:noProof/>
                <w:sz w:val="22"/>
              </w:rPr>
              <w:lastRenderedPageBreak/>
              <w:drawing>
                <wp:inline distT="0" distB="0" distL="0" distR="0" wp14:anchorId="77E7261E" wp14:editId="23969406">
                  <wp:extent cx="5250180" cy="7431024"/>
                  <wp:effectExtent l="0" t="0" r="762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2709" cy="743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743051" w14:textId="77777777" w:rsidR="00B81190" w:rsidRDefault="00B81190">
      <w:pPr>
        <w:spacing w:after="200"/>
        <w:jc w:val="left"/>
        <w:rPr>
          <w:rFonts w:ascii="宋体" w:cs="宋体"/>
          <w:sz w:val="28"/>
        </w:rPr>
      </w:pPr>
    </w:p>
    <w:p w14:paraId="16779406" w14:textId="77777777" w:rsidR="00B81190" w:rsidRDefault="00B81190">
      <w:pPr>
        <w:spacing w:after="200"/>
        <w:jc w:val="left"/>
        <w:rPr>
          <w:rFonts w:ascii="宋体" w:cs="宋体"/>
          <w:sz w:val="28"/>
        </w:rPr>
      </w:pPr>
    </w:p>
    <w:p w14:paraId="1BABC444" w14:textId="1D10F448" w:rsidR="00B81190" w:rsidRPr="00FA12D1" w:rsidRDefault="00B81190" w:rsidP="00FA12D1">
      <w:pPr>
        <w:spacing w:after="200"/>
        <w:jc w:val="left"/>
        <w:rPr>
          <w:rFonts w:ascii="Times New Roman" w:hAnsi="Times New Roman"/>
          <w:sz w:val="28"/>
        </w:rPr>
      </w:pPr>
      <w:r>
        <w:rPr>
          <w:rFonts w:ascii="宋体" w:hAnsi="宋体" w:cs="宋体" w:hint="eastAsia"/>
          <w:sz w:val="28"/>
        </w:rPr>
        <w:lastRenderedPageBreak/>
        <w:t>第三部分</w:t>
      </w:r>
      <w:r>
        <w:rPr>
          <w:rFonts w:ascii="Times New Roman" w:hAnsi="Times New Roman"/>
          <w:sz w:val="28"/>
        </w:rPr>
        <w:t xml:space="preserve">   </w:t>
      </w:r>
      <w:r>
        <w:rPr>
          <w:rFonts w:ascii="宋体" w:hAnsi="宋体" w:cs="宋体" w:hint="eastAsia"/>
          <w:sz w:val="28"/>
        </w:rPr>
        <w:t>废物处理处置情况</w:t>
      </w:r>
    </w:p>
    <w:tbl>
      <w:tblPr>
        <w:tblW w:w="9395" w:type="dxa"/>
        <w:tblInd w:w="9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5145"/>
        <w:gridCol w:w="4250"/>
      </w:tblGrid>
      <w:tr w:rsidR="00FA12D1" w14:paraId="5F728EB1" w14:textId="77777777" w:rsidTr="00CC2E2A">
        <w:trPr>
          <w:cantSplit/>
          <w:trHeight w:val="448"/>
        </w:trPr>
        <w:tc>
          <w:tcPr>
            <w:tcW w:w="9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0E01359D" w14:textId="77777777" w:rsidR="00FA12D1" w:rsidRDefault="00FA12D1" w:rsidP="00CC2E2A">
            <w:pPr>
              <w:spacing w:after="200"/>
              <w:jc w:val="left"/>
              <w:rPr>
                <w:sz w:val="22"/>
              </w:rPr>
            </w:pPr>
            <w:r>
              <w:rPr>
                <w:rFonts w:ascii="宋体" w:hAnsi="宋体" w:cs="宋体" w:hint="eastAsia"/>
                <w:b/>
                <w:sz w:val="22"/>
              </w:rPr>
              <w:t>表</w:t>
            </w:r>
            <w:r>
              <w:rPr>
                <w:rFonts w:ascii="Times New Roman" w:hAnsi="Times New Roman"/>
                <w:b/>
                <w:sz w:val="22"/>
              </w:rPr>
              <w:t xml:space="preserve">1   </w:t>
            </w:r>
            <w:r>
              <w:rPr>
                <w:rFonts w:ascii="宋体" w:hAnsi="宋体" w:cs="宋体" w:hint="eastAsia"/>
                <w:b/>
                <w:sz w:val="22"/>
              </w:rPr>
              <w:t>接受单位基本情况</w:t>
            </w:r>
          </w:p>
        </w:tc>
      </w:tr>
      <w:tr w:rsidR="00FA12D1" w14:paraId="480E21BD" w14:textId="77777777" w:rsidTr="00CC2E2A">
        <w:trPr>
          <w:trHeight w:val="635"/>
        </w:trPr>
        <w:tc>
          <w:tcPr>
            <w:tcW w:w="9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48D90127" w14:textId="77777777" w:rsidR="00FA12D1" w:rsidRDefault="00FA12D1" w:rsidP="00CC2E2A">
            <w:pPr>
              <w:spacing w:after="200"/>
              <w:jc w:val="left"/>
              <w:rPr>
                <w:rFonts w:asci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单位名称：杭州</w:t>
            </w:r>
            <w:r>
              <w:rPr>
                <w:rFonts w:ascii="宋体" w:hAnsi="宋体" w:cs="宋体"/>
                <w:spacing w:val="8"/>
                <w:sz w:val="22"/>
              </w:rPr>
              <w:t>富阳申能固废环保再生有限公司</w:t>
            </w:r>
          </w:p>
        </w:tc>
      </w:tr>
      <w:tr w:rsidR="00FA12D1" w14:paraId="69596954" w14:textId="77777777" w:rsidTr="00CC2E2A">
        <w:trPr>
          <w:trHeight w:val="668"/>
        </w:trPr>
        <w:tc>
          <w:tcPr>
            <w:tcW w:w="5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61313111" w14:textId="77777777" w:rsidR="00FA12D1" w:rsidRPr="005D46E2" w:rsidRDefault="00FA12D1" w:rsidP="00CC2E2A">
            <w:pPr>
              <w:spacing w:after="200"/>
              <w:jc w:val="left"/>
              <w:rPr>
                <w:sz w:val="22"/>
              </w:rPr>
            </w:pPr>
            <w:r>
              <w:rPr>
                <w:rFonts w:ascii="宋体" w:hAnsi="宋体" w:cs="宋体"/>
                <w:sz w:val="22"/>
              </w:rPr>
              <w:t>危废经营许可证编号：</w:t>
            </w:r>
            <w:r>
              <w:rPr>
                <w:rFonts w:ascii="宋体" w:hAnsi="宋体" w:cs="宋体" w:hint="eastAsia"/>
                <w:sz w:val="22"/>
              </w:rPr>
              <w:t>3301000126</w:t>
            </w:r>
          </w:p>
        </w:tc>
        <w:tc>
          <w:tcPr>
            <w:tcW w:w="4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14:paraId="3734381C" w14:textId="77777777" w:rsidR="00FA12D1" w:rsidRDefault="00FA12D1" w:rsidP="00CC2E2A">
            <w:pPr>
              <w:spacing w:after="200"/>
              <w:jc w:val="left"/>
              <w:rPr>
                <w:sz w:val="22"/>
              </w:rPr>
            </w:pPr>
            <w:r>
              <w:rPr>
                <w:rFonts w:ascii="宋体" w:hAnsi="宋体" w:cs="宋体"/>
                <w:sz w:val="22"/>
              </w:rPr>
              <w:t>有效期：</w:t>
            </w:r>
            <w:r>
              <w:rPr>
                <w:rFonts w:ascii="Times New Roman" w:eastAsia="Times New Roman" w:hAnsi="Times New Roman"/>
                <w:sz w:val="22"/>
              </w:rPr>
              <w:t>20</w:t>
            </w:r>
            <w:r>
              <w:rPr>
                <w:rFonts w:ascii="Times New Roman" w:hAnsi="Times New Roman" w:hint="eastAsia"/>
                <w:sz w:val="22"/>
              </w:rPr>
              <w:t>24</w:t>
            </w:r>
            <w:r>
              <w:rPr>
                <w:rFonts w:ascii="宋体" w:hAnsi="宋体" w:cs="宋体"/>
                <w:sz w:val="22"/>
              </w:rPr>
              <w:t>年</w:t>
            </w:r>
            <w:r>
              <w:rPr>
                <w:rFonts w:ascii="宋体" w:hAnsi="宋体" w:cs="宋体" w:hint="eastAsia"/>
                <w:sz w:val="22"/>
              </w:rPr>
              <w:t>12</w:t>
            </w:r>
            <w:r>
              <w:rPr>
                <w:rFonts w:ascii="宋体" w:hAnsi="宋体" w:cs="宋体"/>
                <w:sz w:val="22"/>
              </w:rPr>
              <w:t>月</w:t>
            </w:r>
            <w:r>
              <w:rPr>
                <w:rFonts w:ascii="宋体" w:hAnsi="宋体" w:cs="宋体" w:hint="eastAsia"/>
                <w:sz w:val="22"/>
              </w:rPr>
              <w:t>05</w:t>
            </w:r>
            <w:r>
              <w:rPr>
                <w:rFonts w:ascii="宋体" w:hAnsi="宋体" w:cs="宋体"/>
                <w:sz w:val="22"/>
              </w:rPr>
              <w:t>日</w:t>
            </w:r>
          </w:p>
        </w:tc>
      </w:tr>
      <w:tr w:rsidR="00FA12D1" w14:paraId="13208782" w14:textId="77777777" w:rsidTr="00CC2E2A">
        <w:trPr>
          <w:trHeight w:val="1479"/>
        </w:trPr>
        <w:tc>
          <w:tcPr>
            <w:tcW w:w="9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62AAF95" w14:textId="77777777" w:rsidR="00FA12D1" w:rsidRDefault="00FA12D1" w:rsidP="00CC2E2A">
            <w:pPr>
              <w:spacing w:after="200"/>
              <w:jc w:val="lef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经营核准内容（废物名称、类别、数量）：</w:t>
            </w:r>
          </w:p>
          <w:p w14:paraId="4E9EA877" w14:textId="77777777" w:rsidR="00FA12D1" w:rsidRDefault="00FA12D1" w:rsidP="00CC2E2A">
            <w:pPr>
              <w:spacing w:after="200"/>
              <w:jc w:val="left"/>
              <w:rPr>
                <w:rFonts w:ascii="Times New Roman" w:eastAsia="Times New Roman" w:hAnsi="Times New Roman"/>
                <w:sz w:val="22"/>
              </w:rPr>
            </w:pPr>
          </w:p>
          <w:p w14:paraId="37B1C60E" w14:textId="77777777" w:rsidR="00FA12D1" w:rsidRDefault="00FA12D1" w:rsidP="00CC2E2A">
            <w:pPr>
              <w:spacing w:after="200"/>
              <w:jc w:val="left"/>
              <w:rPr>
                <w:rFonts w:ascii="Times New Roman" w:eastAsia="Times New Roman" w:hAnsi="Times New Roman"/>
                <w:sz w:val="22"/>
              </w:rPr>
            </w:pPr>
            <w:r w:rsidRPr="006038B5">
              <w:rPr>
                <w:rFonts w:ascii="宋体" w:hAnsi="宋体" w:cs="宋体" w:hint="eastAsia"/>
                <w:sz w:val="22"/>
              </w:rPr>
              <w:t>收集﹑贮存﹑综合利用</w:t>
            </w:r>
            <w:r>
              <w:rPr>
                <w:rFonts w:ascii="Times New Roman" w:eastAsia="Times New Roman" w:hAnsi="Times New Roman"/>
                <w:sz w:val="22"/>
              </w:rPr>
              <w:t xml:space="preserve">  </w:t>
            </w:r>
            <w:r w:rsidRPr="006038B5">
              <w:rPr>
                <w:rFonts w:ascii="宋体" w:hAnsi="宋体" w:cs="宋体" w:hint="eastAsia"/>
                <w:sz w:val="22"/>
              </w:rPr>
              <w:t>表面处理废物（</w:t>
            </w:r>
            <w:r>
              <w:rPr>
                <w:rFonts w:ascii="Times New Roman" w:eastAsia="Times New Roman" w:hAnsi="Times New Roman"/>
                <w:sz w:val="22"/>
              </w:rPr>
              <w:t>HW17</w:t>
            </w:r>
            <w:r w:rsidRPr="006038B5">
              <w:rPr>
                <w:rFonts w:ascii="宋体" w:hAnsi="宋体" w:cs="宋体" w:hint="eastAsia"/>
                <w:sz w:val="22"/>
              </w:rPr>
              <w:t>）、焚烧处置残渣（</w:t>
            </w:r>
            <w:r w:rsidRPr="006038B5">
              <w:rPr>
                <w:rFonts w:ascii="Times New Roman" w:eastAsia="Times New Roman" w:hAnsi="Times New Roman" w:hint="eastAsia"/>
                <w:sz w:val="22"/>
              </w:rPr>
              <w:t>H</w:t>
            </w:r>
            <w:r w:rsidRPr="006038B5">
              <w:rPr>
                <w:rFonts w:ascii="Times New Roman" w:eastAsia="Times New Roman" w:hAnsi="Times New Roman"/>
                <w:sz w:val="22"/>
              </w:rPr>
              <w:t>W18</w:t>
            </w:r>
            <w:r w:rsidRPr="006038B5">
              <w:rPr>
                <w:rFonts w:ascii="宋体" w:hAnsi="宋体" w:cs="宋体" w:hint="eastAsia"/>
                <w:sz w:val="22"/>
              </w:rPr>
              <w:t>）、含铜污泥（</w:t>
            </w:r>
            <w:r>
              <w:rPr>
                <w:rFonts w:ascii="Times New Roman" w:eastAsia="Times New Roman" w:hAnsi="Times New Roman"/>
                <w:sz w:val="22"/>
              </w:rPr>
              <w:t>HW22</w:t>
            </w:r>
            <w:r w:rsidRPr="006038B5">
              <w:rPr>
                <w:rFonts w:ascii="宋体" w:hAnsi="宋体" w:cs="宋体" w:hint="eastAsia"/>
                <w:sz w:val="22"/>
              </w:rPr>
              <w:t>）﹑有色金属冶炼废物（</w:t>
            </w:r>
            <w:r>
              <w:rPr>
                <w:rFonts w:ascii="Times New Roman" w:eastAsia="Times New Roman" w:hAnsi="Times New Roman"/>
                <w:sz w:val="22"/>
              </w:rPr>
              <w:t>HW48</w:t>
            </w:r>
            <w:r w:rsidRPr="006038B5">
              <w:rPr>
                <w:rFonts w:ascii="宋体" w:hAnsi="宋体" w:cs="宋体" w:hint="eastAsia"/>
                <w:sz w:val="22"/>
              </w:rPr>
              <w:t>）、其他废物（</w:t>
            </w:r>
            <w:r w:rsidRPr="006038B5">
              <w:rPr>
                <w:rFonts w:ascii="Times New Roman" w:eastAsia="Times New Roman" w:hAnsi="Times New Roman" w:hint="eastAsia"/>
                <w:sz w:val="22"/>
              </w:rPr>
              <w:t>H</w:t>
            </w:r>
            <w:r w:rsidRPr="006038B5">
              <w:rPr>
                <w:rFonts w:ascii="Times New Roman" w:eastAsia="Times New Roman" w:hAnsi="Times New Roman"/>
                <w:sz w:val="22"/>
              </w:rPr>
              <w:t>W49</w:t>
            </w:r>
            <w:r w:rsidRPr="006038B5">
              <w:rPr>
                <w:rFonts w:ascii="宋体" w:hAnsi="宋体" w:cs="宋体" w:hint="eastAsia"/>
                <w:sz w:val="22"/>
              </w:rPr>
              <w:t>）、废催化剂（</w:t>
            </w:r>
            <w:r w:rsidRPr="006038B5">
              <w:rPr>
                <w:rFonts w:ascii="Times New Roman" w:eastAsia="Times New Roman" w:hAnsi="Times New Roman" w:hint="eastAsia"/>
                <w:sz w:val="22"/>
              </w:rPr>
              <w:t>H</w:t>
            </w:r>
            <w:r w:rsidRPr="006038B5">
              <w:rPr>
                <w:rFonts w:ascii="Times New Roman" w:eastAsia="Times New Roman" w:hAnsi="Times New Roman"/>
                <w:sz w:val="22"/>
              </w:rPr>
              <w:t>W</w:t>
            </w:r>
            <w:r w:rsidRPr="006038B5">
              <w:rPr>
                <w:rFonts w:ascii="Times New Roman" w:eastAsia="Times New Roman" w:hAnsi="Times New Roman" w:hint="eastAsia"/>
                <w:sz w:val="22"/>
              </w:rPr>
              <w:t>50</w:t>
            </w:r>
            <w:r w:rsidRPr="006038B5">
              <w:rPr>
                <w:rFonts w:ascii="宋体" w:hAnsi="宋体" w:cs="宋体" w:hint="eastAsia"/>
                <w:sz w:val="22"/>
              </w:rPr>
              <w:t>）共</w:t>
            </w:r>
            <w:r w:rsidRPr="006038B5">
              <w:rPr>
                <w:rFonts w:ascii="Times New Roman" w:eastAsia="Times New Roman" w:hAnsi="Times New Roman" w:hint="eastAsia"/>
                <w:sz w:val="22"/>
              </w:rPr>
              <w:t>35</w:t>
            </w:r>
            <w:r w:rsidRPr="006038B5">
              <w:rPr>
                <w:rFonts w:ascii="宋体" w:hAnsi="宋体" w:cs="宋体" w:hint="eastAsia"/>
                <w:sz w:val="22"/>
              </w:rPr>
              <w:t>万吨。</w:t>
            </w:r>
          </w:p>
          <w:p w14:paraId="3A07E559" w14:textId="77777777" w:rsidR="00FA12D1" w:rsidRDefault="00FA12D1" w:rsidP="00CC2E2A">
            <w:pPr>
              <w:spacing w:after="200"/>
              <w:jc w:val="left"/>
              <w:rPr>
                <w:rFonts w:ascii="Times New Roman" w:eastAsia="Times New Roman" w:hAnsi="Times New Roman"/>
                <w:sz w:val="22"/>
              </w:rPr>
            </w:pPr>
          </w:p>
          <w:p w14:paraId="5BF64E23" w14:textId="77777777" w:rsidR="00FA12D1" w:rsidRDefault="00FA12D1" w:rsidP="00CC2E2A">
            <w:pPr>
              <w:spacing w:after="200"/>
              <w:jc w:val="left"/>
              <w:rPr>
                <w:sz w:val="22"/>
              </w:rPr>
            </w:pPr>
          </w:p>
        </w:tc>
      </w:tr>
      <w:tr w:rsidR="00FA12D1" w14:paraId="196750A7" w14:textId="77777777" w:rsidTr="00CC2E2A">
        <w:tblPrEx>
          <w:tblLook w:val="04A0" w:firstRow="1" w:lastRow="0" w:firstColumn="1" w:lastColumn="0" w:noHBand="0" w:noVBand="1"/>
        </w:tblPrEx>
        <w:trPr>
          <w:trHeight w:val="9781"/>
        </w:trPr>
        <w:tc>
          <w:tcPr>
            <w:tcW w:w="9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FB4431" w14:textId="77777777" w:rsidR="00FA12D1" w:rsidRDefault="00FA12D1" w:rsidP="00CC2E2A">
            <w:pPr>
              <w:spacing w:after="200" w:line="300" w:lineRule="auto"/>
              <w:jc w:val="lef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宋体" w:hAnsi="宋体" w:cs="宋体"/>
                <w:b/>
                <w:sz w:val="22"/>
              </w:rPr>
              <w:t>表</w:t>
            </w:r>
            <w:r>
              <w:rPr>
                <w:rFonts w:ascii="Times New Roman" w:eastAsia="Times New Roman" w:hAnsi="Times New Roman"/>
                <w:b/>
                <w:sz w:val="22"/>
              </w:rPr>
              <w:t xml:space="preserve">2   </w:t>
            </w:r>
            <w:r>
              <w:rPr>
                <w:rFonts w:ascii="宋体" w:hAnsi="宋体" w:cs="宋体"/>
                <w:b/>
                <w:sz w:val="22"/>
              </w:rPr>
              <w:t>与接收废物相关的处理处置情况</w:t>
            </w:r>
          </w:p>
          <w:p w14:paraId="7F73EDF4" w14:textId="77777777" w:rsidR="00FA12D1" w:rsidRDefault="00FA12D1" w:rsidP="00CC2E2A">
            <w:pPr>
              <w:spacing w:after="200" w:line="300" w:lineRule="auto"/>
              <w:jc w:val="lef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文字描述及工艺流程图</w:t>
            </w:r>
          </w:p>
          <w:p w14:paraId="1D7CA7E6" w14:textId="77777777" w:rsidR="00FA12D1" w:rsidRDefault="00FA12D1" w:rsidP="00CC2E2A">
            <w:pPr>
              <w:spacing w:after="200"/>
              <w:jc w:val="left"/>
              <w:rPr>
                <w:rFonts w:ascii="Tahoma" w:eastAsia="Tahoma" w:hAnsi="Tahoma" w:cs="Tahoma"/>
                <w:sz w:val="22"/>
              </w:rPr>
            </w:pPr>
            <w:r>
              <w:rPr>
                <w:rFonts w:ascii="宋体" w:hAnsi="宋体" w:cs="宋体"/>
                <w:sz w:val="22"/>
              </w:rPr>
              <w:t>处理处置工艺技术（文字说明）：</w:t>
            </w:r>
          </w:p>
          <w:p w14:paraId="5241D894" w14:textId="77777777" w:rsidR="00FA12D1" w:rsidRDefault="00FA12D1" w:rsidP="00CC2E2A">
            <w:pPr>
              <w:spacing w:after="200" w:line="300" w:lineRule="auto"/>
              <w:jc w:val="left"/>
              <w:rPr>
                <w:rFonts w:ascii="宋体" w:hAnsi="宋体" w:cs="宋体"/>
                <w:sz w:val="22"/>
              </w:rPr>
            </w:pPr>
            <w:r>
              <w:rPr>
                <w:rFonts w:ascii="宋体" w:hAnsi="宋体" w:cs="宋体"/>
                <w:sz w:val="22"/>
              </w:rPr>
              <w:t>将危险废物置于室内场地，经研磨机器碾碎，再运输至投料车间投入冶炼炉中冶炼。废气在风机的牵引下进入水雾除尘系统除尘，再经过脱硫系统等气体达标后排放。生产用水循环使用，冶炼尾渣再利用</w:t>
            </w:r>
          </w:p>
          <w:p w14:paraId="431E7E2E" w14:textId="77777777" w:rsidR="00FA12D1" w:rsidRDefault="00FA12D1" w:rsidP="00CC2E2A">
            <w:pPr>
              <w:spacing w:after="200" w:line="300" w:lineRule="auto"/>
              <w:jc w:val="left"/>
              <w:rPr>
                <w:rFonts w:ascii="Times New Roman" w:eastAsia="Times New Roman" w:hAnsi="Times New Roman"/>
                <w:sz w:val="22"/>
              </w:rPr>
            </w:pPr>
            <w:r>
              <w:rPr>
                <w:rFonts w:ascii="宋体" w:hAnsi="宋体" w:cs="宋体"/>
                <w:sz w:val="22"/>
              </w:rPr>
              <w:t>。</w:t>
            </w:r>
            <w:r>
              <w:object w:dxaOrig="9051" w:dyaOrig="9295" w14:anchorId="21066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7.4pt;height:303pt" o:ole="">
                  <v:imagedata r:id="rId16" o:title=""/>
                </v:shape>
                <o:OLEObject Type="Embed" ProgID="StaticMetafile" ShapeID="_x0000_i1025" DrawAspect="Content" ObjectID="_1702888004" r:id="rId17"/>
              </w:object>
            </w:r>
          </w:p>
          <w:p w14:paraId="03DB9171" w14:textId="77777777" w:rsidR="00FA12D1" w:rsidRDefault="00FA12D1" w:rsidP="00CC2E2A">
            <w:pPr>
              <w:spacing w:after="200"/>
              <w:jc w:val="left"/>
              <w:rPr>
                <w:sz w:val="22"/>
              </w:rPr>
            </w:pPr>
          </w:p>
        </w:tc>
      </w:tr>
    </w:tbl>
    <w:p w14:paraId="0C249EDE" w14:textId="3A424708" w:rsidR="00FA12D1" w:rsidRDefault="00FA12D1">
      <w:pPr>
        <w:rPr>
          <w:rFonts w:ascii="Times New Roman" w:eastAsia="黑体"/>
          <w:color w:val="000000"/>
          <w:sz w:val="28"/>
          <w:szCs w:val="28"/>
        </w:rPr>
        <w:sectPr w:rsidR="00FA12D1">
          <w:pgSz w:w="11850" w:h="16783"/>
          <w:pgMar w:top="720" w:right="720" w:bottom="720" w:left="720" w:header="851" w:footer="992" w:gutter="0"/>
          <w:cols w:space="425"/>
          <w:docGrid w:type="lines" w:linePitch="312"/>
        </w:sectPr>
      </w:pPr>
    </w:p>
    <w:p w14:paraId="73EF549B" w14:textId="44221423" w:rsidR="00B81190" w:rsidRDefault="00B81190">
      <w:pPr>
        <w:rPr>
          <w:rFonts w:ascii="Times New Roman" w:eastAsia="黑体"/>
          <w:color w:val="000000"/>
          <w:sz w:val="28"/>
          <w:szCs w:val="28"/>
        </w:rPr>
      </w:pPr>
      <w:r>
        <w:rPr>
          <w:rFonts w:ascii="Times New Roman" w:eastAsia="黑体" w:hint="eastAsia"/>
          <w:color w:val="000000"/>
          <w:sz w:val="28"/>
          <w:szCs w:val="28"/>
        </w:rPr>
        <w:lastRenderedPageBreak/>
        <w:t>第四分上年度固体（危险）废物跨省转移情况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128"/>
        <w:gridCol w:w="949"/>
        <w:gridCol w:w="1888"/>
        <w:gridCol w:w="1608"/>
        <w:gridCol w:w="1174"/>
        <w:gridCol w:w="767"/>
        <w:gridCol w:w="2969"/>
        <w:gridCol w:w="1119"/>
        <w:gridCol w:w="2602"/>
        <w:gridCol w:w="1129"/>
      </w:tblGrid>
      <w:tr w:rsidR="00EA4FEC" w:rsidRPr="00EA4FEC" w14:paraId="50B59170" w14:textId="77777777" w:rsidTr="00C92764">
        <w:trPr>
          <w:trHeight w:val="5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D157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出厂日期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D350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转移批次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E30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联单编号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E223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危废名称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3968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类别/代码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2D79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转移量             （吨）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5A32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运输单位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2080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车号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BF3F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接收单位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A9C9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接收日期</w:t>
            </w:r>
          </w:p>
        </w:tc>
      </w:tr>
      <w:tr w:rsidR="00EA4FEC" w:rsidRPr="00EA4FEC" w14:paraId="0A94989A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94DF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2021/6/28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0626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CF92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FACF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含镍污泥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BE22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336-054-17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03BF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8B94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80CF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苏NJ5537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6407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3DBD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2021/6/29</w:t>
            </w:r>
          </w:p>
        </w:tc>
      </w:tr>
      <w:tr w:rsidR="00EA4FEC" w:rsidRPr="00EA4FEC" w14:paraId="4A74F0EB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EFDD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2021/6/28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D46A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B24F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G2021320400002197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61B7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8179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CFB2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AF89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F2C9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苏NJ5537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D989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4671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2021/6/29</w:t>
            </w:r>
          </w:p>
        </w:tc>
      </w:tr>
      <w:tr w:rsidR="00EA4FEC" w:rsidRPr="00EA4FEC" w14:paraId="44D6BE87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B4D5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3315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8A08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G2021320400002407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4898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07E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92F2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277A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634D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 J5537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D64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7536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2021/8/21</w:t>
            </w:r>
          </w:p>
        </w:tc>
      </w:tr>
      <w:tr w:rsidR="00EA4FEC" w:rsidRPr="00EA4FEC" w14:paraId="48926E59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8186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D460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4DC0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G2021320400002409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8DB3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DD5E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4809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63A8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0623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苏NDA103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5175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87D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2021/8/21</w:t>
            </w:r>
          </w:p>
        </w:tc>
      </w:tr>
      <w:tr w:rsidR="00EA4FEC" w:rsidRPr="00EA4FEC" w14:paraId="52DC52EC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01B6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74A4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712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G2021320400002411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73D5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8E75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0631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16.455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6BC8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A757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苏NDB205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8E61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0D3D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2021/8/22</w:t>
            </w:r>
          </w:p>
        </w:tc>
      </w:tr>
      <w:tr w:rsidR="00EA4FEC" w:rsidRPr="00EA4FEC" w14:paraId="0744E751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603D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D723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B90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G2021320400002412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0818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6F9C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9354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E243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0EF2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苏NDU070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3B7C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F57B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2021/8/22</w:t>
            </w:r>
          </w:p>
        </w:tc>
      </w:tr>
      <w:tr w:rsidR="00EA4FEC" w:rsidRPr="00EA4FEC" w14:paraId="4FB1A962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ACE1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2178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C27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G2021320400002413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E6E0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0185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205D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5D85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9BBB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苏NJ5623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3AFE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008E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2021/8/22</w:t>
            </w:r>
          </w:p>
        </w:tc>
      </w:tr>
      <w:tr w:rsidR="00EA4FEC" w:rsidRPr="00EA4FEC" w14:paraId="28DA6F4C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BE1E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72C5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1CE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G2021320400002414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EB9D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B5B3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75A8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87EB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27A5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苏NDA103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509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0730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2021/8/24</w:t>
            </w:r>
          </w:p>
        </w:tc>
      </w:tr>
      <w:tr w:rsidR="00EA4FEC" w:rsidRPr="00EA4FEC" w14:paraId="5E06199B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C8B9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385D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2FB4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G2021320400002415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E88A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DD29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5268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4C97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09BD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苏NJ5623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74BE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739E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2021/8/24</w:t>
            </w:r>
          </w:p>
        </w:tc>
      </w:tr>
      <w:tr w:rsidR="00EA4FEC" w:rsidRPr="00EA4FEC" w14:paraId="73289212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1275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F6B9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EFC5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G2021320400002415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347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含镍污泥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0FFD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336-054-17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4AF8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7.275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DC91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97B4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苏NJ5623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A7A7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8881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2021/8/24</w:t>
            </w:r>
          </w:p>
        </w:tc>
      </w:tr>
      <w:tr w:rsidR="00EA4FEC" w:rsidRPr="00EA4FEC" w14:paraId="21411540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8A89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859A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37F4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G2021320400002429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6C86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含铬污泥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393D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336-060-17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BEA0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D4A7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D59E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苏NJ6126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E6A4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0EA1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2021/8/25</w:t>
            </w:r>
          </w:p>
        </w:tc>
      </w:tr>
      <w:tr w:rsidR="00EA4FEC" w:rsidRPr="00EA4FEC" w14:paraId="08B25343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083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C5F1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9225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G2021320400002429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8334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447C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218B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B47F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5025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苏NJ6126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75FD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51A6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2021/8/25</w:t>
            </w:r>
          </w:p>
        </w:tc>
      </w:tr>
      <w:tr w:rsidR="00EA4FEC" w:rsidRPr="00EA4FEC" w14:paraId="35F8AB45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0D83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40D5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0045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3599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含铬污泥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DE5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336-060-17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B5E4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CF69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C605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苏NDA107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9861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AAE2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2021/8/25</w:t>
            </w:r>
          </w:p>
        </w:tc>
      </w:tr>
      <w:tr w:rsidR="00EA4FEC" w:rsidRPr="00EA4FEC" w14:paraId="3A1CC471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F556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B1F8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4C40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G2021320400002430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1EA1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含镍污泥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E0CD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336-054-17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0169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2B7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0A1C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苏NDA107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AA9C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2AE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2021/8/25</w:t>
            </w:r>
          </w:p>
        </w:tc>
      </w:tr>
      <w:tr w:rsidR="00EA4FEC" w:rsidRPr="00EA4FEC" w14:paraId="6DA00C5F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9008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2021/8/25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7622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DB49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G2021320400002431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685F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D03A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30C9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15.865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6E9A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7B9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苏NJ5623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92EF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BC06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2021/8/26</w:t>
            </w:r>
          </w:p>
        </w:tc>
      </w:tr>
      <w:tr w:rsidR="00EA4FEC" w:rsidRPr="00EA4FEC" w14:paraId="426CF8E1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78F2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A86C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17D6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G2021320400002431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57F1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含铬污泥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A3E1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336-060-17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C1DC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ED14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E779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苏NJ5623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DBE2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3EAA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2021/8/26</w:t>
            </w:r>
          </w:p>
        </w:tc>
      </w:tr>
      <w:tr w:rsidR="00EA4FEC" w:rsidRPr="00EA4FEC" w14:paraId="1AC82AE6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4BA2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5A7D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55FE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G2021320400002433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D684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7391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5655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24.795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DB9D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F0A8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苏NDA103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4ABD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0870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2021/8/26</w:t>
            </w:r>
          </w:p>
        </w:tc>
      </w:tr>
      <w:tr w:rsidR="00EA4FEC" w:rsidRPr="00EA4FEC" w14:paraId="1F4D7053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284D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FB47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A996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G2021320400002433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B3D3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含镍污泥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119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336-054-17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3E1A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DF2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17B9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苏NDA103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0027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B4D3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2021/8/26</w:t>
            </w:r>
          </w:p>
        </w:tc>
      </w:tr>
      <w:tr w:rsidR="00EA4FEC" w:rsidRPr="00EA4FEC" w14:paraId="3662D6B4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AEEF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EC9F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68D7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G2021320400002459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D5FA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A6EB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5EE6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76DF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2451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苏NCT255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661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26FA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2021/9/1</w:t>
            </w:r>
          </w:p>
        </w:tc>
      </w:tr>
      <w:tr w:rsidR="00EA4FEC" w:rsidRPr="00EA4FEC" w14:paraId="33B92027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7A3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4DDC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E26C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1FB8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A569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8805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0B79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FECD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苏NDA103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E4E9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A108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2021/9/4</w:t>
            </w:r>
          </w:p>
        </w:tc>
      </w:tr>
      <w:tr w:rsidR="00EA4FEC" w:rsidRPr="00EA4FEC" w14:paraId="0E08D2E2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3D7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A4BD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146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G2021320400002476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78E1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含镍污泥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28D3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336-054-17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0BC9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DFF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DA8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苏NDA103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3634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48CC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2021/9/4</w:t>
            </w:r>
          </w:p>
        </w:tc>
      </w:tr>
      <w:tr w:rsidR="00EA4FEC" w:rsidRPr="00EA4FEC" w14:paraId="5573C3CB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EEAD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F40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399C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G2021320400002479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F0ED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含铬污泥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BDC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336-060-17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33DF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BD93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8A8D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苏NFZ712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DB4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25CE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2021/9/5</w:t>
            </w:r>
          </w:p>
        </w:tc>
      </w:tr>
      <w:tr w:rsidR="00EA4FEC" w:rsidRPr="00EA4FEC" w14:paraId="65ACA2E6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B187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65F4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1FCA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G2021320400002479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6BF8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含镍污泥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E799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336-054-17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07C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40AC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F6EA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苏NFZ712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5EE2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DA84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2021/9/5</w:t>
            </w:r>
          </w:p>
        </w:tc>
      </w:tr>
      <w:tr w:rsidR="00EA4FEC" w:rsidRPr="00EA4FEC" w14:paraId="24F7B0B8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230F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49C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7CC1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D2B9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含镍污泥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DA07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336-054-17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A49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3E08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9E40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苏NDB205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CB3F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1982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2021/9/13</w:t>
            </w:r>
          </w:p>
        </w:tc>
      </w:tr>
      <w:tr w:rsidR="00EA4FEC" w:rsidRPr="00EA4FEC" w14:paraId="4B3DC846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496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4B87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6376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G2021320400002525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73EE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含铬污泥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52CB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336-060-17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21C1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B5DB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70F6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苏NDB205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66E5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3883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2021/9/13</w:t>
            </w:r>
          </w:p>
        </w:tc>
      </w:tr>
      <w:tr w:rsidR="00EA4FEC" w:rsidRPr="00EA4FEC" w14:paraId="31F56901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90FE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3EF0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5BEC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G2021320400002538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4ACF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C3CF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B049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B747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0A74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苏NJ6162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DBCF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FA8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2021/9/19</w:t>
            </w:r>
          </w:p>
        </w:tc>
      </w:tr>
      <w:tr w:rsidR="00EA4FEC" w:rsidRPr="00EA4FEC" w14:paraId="40D43301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A170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2C60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2F95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G2021320400002558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55F4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996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B30D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D0D2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D9C3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苏NJ5900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E625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F693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2021/9/24</w:t>
            </w:r>
          </w:p>
        </w:tc>
      </w:tr>
      <w:tr w:rsidR="00EA4FEC" w:rsidRPr="00EA4FEC" w14:paraId="16906411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586E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5281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F712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G2021320400002560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43EE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1E8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AE6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4CBE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F745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苏NJ5623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F57D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9C75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2021/9/25</w:t>
            </w:r>
          </w:p>
        </w:tc>
      </w:tr>
      <w:tr w:rsidR="00EA4FEC" w:rsidRPr="00EA4FEC" w14:paraId="5F8FA9E2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B9A6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EF3B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8002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G2021320400002560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C81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含铬污泥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BC24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336-060-17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7D03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AB17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69E3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苏NJ5623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F524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780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2021/9/25</w:t>
            </w:r>
          </w:p>
        </w:tc>
      </w:tr>
      <w:tr w:rsidR="00EA4FEC" w:rsidRPr="00EA4FEC" w14:paraId="266E65D2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5360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70FE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9C47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G2021320400002565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3083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含铬污泥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FBB1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336-060-17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849C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31F8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D356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苏NJ6126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7064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8219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2021/9/27</w:t>
            </w:r>
          </w:p>
        </w:tc>
      </w:tr>
      <w:tr w:rsidR="00EA4FEC" w:rsidRPr="00EA4FEC" w14:paraId="46EFE9EF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4DE5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27A2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5468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G2021320400002565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1F8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含镍污泥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77B5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336-054-17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413B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471F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637C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苏NJ6126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695C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BB30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2021/9/27</w:t>
            </w:r>
          </w:p>
        </w:tc>
      </w:tr>
      <w:tr w:rsidR="00EA4FEC" w:rsidRPr="00EA4FEC" w14:paraId="5B0754A0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E603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2021/10/18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E41D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1054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G2021320400002647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3B69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含铬污泥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114E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336-060-17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C9FF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2893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7212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苏NJ5267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FC00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6340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2021/10/19</w:t>
            </w:r>
          </w:p>
        </w:tc>
      </w:tr>
      <w:tr w:rsidR="00EA4FEC" w:rsidRPr="00EA4FEC" w14:paraId="13E134CD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654A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2021/10/19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AF61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FC59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D229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含镍污泥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45BF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336-054-17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9B2A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898C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9BC6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苏NDB205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E429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C8B8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2021/10/20</w:t>
            </w:r>
          </w:p>
        </w:tc>
      </w:tr>
      <w:tr w:rsidR="00EA4FEC" w:rsidRPr="00EA4FEC" w14:paraId="0CA38168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5AE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2021/10/20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29C1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A1DB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260F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E2CF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F955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FDD8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2581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苏NCT255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B22B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43B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2021/10/21</w:t>
            </w:r>
          </w:p>
        </w:tc>
      </w:tr>
      <w:tr w:rsidR="00EA4FEC" w:rsidRPr="00EA4FEC" w14:paraId="1CC855C4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81AC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8B77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2077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67BB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含铬污泥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5CB0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336-060-17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2BA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8646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1987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苏NDA103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3ED0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8AB1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2021/11/5</w:t>
            </w:r>
          </w:p>
        </w:tc>
      </w:tr>
      <w:tr w:rsidR="00EA4FEC" w:rsidRPr="00EA4FEC" w14:paraId="32044EFE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F13D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8546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AC99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G2021320400002755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454F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D2B2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53D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8A06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宿迁市华通运输有限公司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DF4E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苏NDA103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8C37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08B7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2021/11/5</w:t>
            </w:r>
          </w:p>
        </w:tc>
      </w:tr>
      <w:tr w:rsidR="00EA4FEC" w:rsidRPr="00EA4FEC" w14:paraId="2FA1F33B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7478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FFD6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93FD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G2021320400002799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2283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E9AE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97B9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72A5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1422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苏EY6985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46CB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BCDC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2021/11/12</w:t>
            </w:r>
          </w:p>
        </w:tc>
      </w:tr>
      <w:tr w:rsidR="00EA4FEC" w:rsidRPr="00EA4FEC" w14:paraId="779EF40D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CF12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C536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7DE4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G2021320400002799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7E1A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含铬污泥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878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336-060-17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51BC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8000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F39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苏EY6985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C1E9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EFAF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2021/11/12</w:t>
            </w:r>
          </w:p>
        </w:tc>
      </w:tr>
      <w:tr w:rsidR="00EA4FEC" w:rsidRPr="00EA4FEC" w14:paraId="3F1CE2FE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58F9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2208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65C8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G2021320400002803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0C4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含铬污泥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7BF3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336-060-17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FF4F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5092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D3F8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苏EY6985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B5C3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5D9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2021/11/13</w:t>
            </w:r>
          </w:p>
        </w:tc>
      </w:tr>
      <w:tr w:rsidR="00EA4FEC" w:rsidRPr="00EA4FEC" w14:paraId="0F436AF0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D026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1812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5AD2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G2021320400002803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0C38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含镍污泥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8FBE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336-054-17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40D0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3BB8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04A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苏EY6985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4858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4761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2021/11/13</w:t>
            </w:r>
          </w:p>
        </w:tc>
      </w:tr>
      <w:tr w:rsidR="00EA4FEC" w:rsidRPr="00EA4FEC" w14:paraId="2C3CF4B3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A221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AF9A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8CDC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G2021320400002804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ABE5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48C7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D4C9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FAF1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C0F3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苏E6Y323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FB9D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974A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2021/11/13</w:t>
            </w:r>
          </w:p>
        </w:tc>
      </w:tr>
      <w:tr w:rsidR="00EA4FEC" w:rsidRPr="00EA4FEC" w14:paraId="7F221A23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43C3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5CA0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3C75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3C7F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B741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1B85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A234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8E2D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苏EY6985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2FD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F2DF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2021/11/20</w:t>
            </w:r>
          </w:p>
        </w:tc>
      </w:tr>
      <w:tr w:rsidR="00EA4FEC" w:rsidRPr="00EA4FEC" w14:paraId="29023D0E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1BBA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806B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5DA7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G2021320400002833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BE8F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含铬污泥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539B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336-060-17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460E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71B1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4DF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苏EY6985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8072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7430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2021/11/20</w:t>
            </w:r>
          </w:p>
        </w:tc>
      </w:tr>
      <w:tr w:rsidR="00EA4FEC" w:rsidRPr="00EA4FEC" w14:paraId="319D2FAA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D04B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A0CD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C38D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DD05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FB54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A2A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0EBC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223B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苏E6K625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0BEA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F09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2021/11/26</w:t>
            </w:r>
          </w:p>
        </w:tc>
      </w:tr>
      <w:tr w:rsidR="00EA4FEC" w:rsidRPr="00EA4FEC" w14:paraId="5F17F522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A54B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CC2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8343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7C3F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含铬污泥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6F94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336-060-17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7264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4AF8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0B2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苏E6K625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DE95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CFB0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2021/11/26</w:t>
            </w:r>
          </w:p>
        </w:tc>
      </w:tr>
      <w:tr w:rsidR="00EA4FEC" w:rsidRPr="00EA4FEC" w14:paraId="1ABCAD22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3F59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16C5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E7D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G2021320400002870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4A0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含镍污泥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17C8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336-054-17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2726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A9CF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4DCF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苏E6K625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DC7C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5BAD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2021/11/26</w:t>
            </w:r>
          </w:p>
        </w:tc>
      </w:tr>
      <w:tr w:rsidR="00EA4FEC" w:rsidRPr="00EA4FEC" w14:paraId="19854BFC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AB69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B6C0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C836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G2021320400002877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A53F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34DF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01E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BE5F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1E45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苏E6K625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091B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35D0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2021/11/27</w:t>
            </w:r>
          </w:p>
        </w:tc>
      </w:tr>
      <w:tr w:rsidR="00EA4FEC" w:rsidRPr="00EA4FEC" w14:paraId="64BEB39B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0C5F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1A4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6004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634E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8853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A8BA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B8FB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5D68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苏EY6985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3812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DE6D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2021/12/6</w:t>
            </w:r>
          </w:p>
        </w:tc>
      </w:tr>
      <w:tr w:rsidR="00EA4FEC" w:rsidRPr="00EA4FEC" w14:paraId="3EABA0DB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D1CF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2021/12/8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C4F5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DD91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G2021320400002941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0F3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A6BE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9416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DC0E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E9DF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苏EY6985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EAED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5A0E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2021/12/8</w:t>
            </w:r>
          </w:p>
        </w:tc>
      </w:tr>
      <w:tr w:rsidR="00EA4FEC" w:rsidRPr="00EA4FEC" w14:paraId="3B36C6C7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6B59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15F5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42FC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G2021320400002948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9B99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含铬污泥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1969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336-060-17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B1CA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7584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C62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苏E6K625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887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FA70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2021/12/9</w:t>
            </w:r>
          </w:p>
        </w:tc>
      </w:tr>
      <w:tr w:rsidR="00EA4FEC" w:rsidRPr="00EA4FEC" w14:paraId="7B628183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48BF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A947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E7E3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G2021320400002948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D97F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AD1C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F190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0426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0B5A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苏E6K625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6672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0B4B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2021/12/9</w:t>
            </w:r>
          </w:p>
        </w:tc>
      </w:tr>
      <w:tr w:rsidR="00EA4FEC" w:rsidRPr="00EA4FEC" w14:paraId="22EB8DA2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F6A0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3C76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5254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G2021320400002948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4592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含镍污泥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E16A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336-054-17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6B49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B0C1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C15F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苏E6K625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37A5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7FF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2021/12/9</w:t>
            </w:r>
          </w:p>
        </w:tc>
      </w:tr>
      <w:tr w:rsidR="00EA4FEC" w:rsidRPr="00EA4FEC" w14:paraId="7AA6D3A1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53919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C453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8B76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G2021320400002968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0FC0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0898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7FD3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A21A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9515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苏EY6985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167D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A889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2021/12/18</w:t>
            </w:r>
          </w:p>
        </w:tc>
      </w:tr>
      <w:tr w:rsidR="00EA4FEC" w:rsidRPr="00EA4FEC" w14:paraId="0267FE0A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1D25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ED0A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8A04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G2021320400002974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9309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ABDB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C142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E143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9E84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苏EY6985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0E06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CDB5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2021/12/20</w:t>
            </w:r>
          </w:p>
        </w:tc>
      </w:tr>
      <w:tr w:rsidR="00EA4FEC" w:rsidRPr="00EA4FEC" w14:paraId="738833D6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98027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6383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656C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621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含镍污泥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DD6E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336-054-17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9522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06E0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A5C5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苏E6Y323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6106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F6D1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2021/12/25</w:t>
            </w:r>
          </w:p>
        </w:tc>
      </w:tr>
      <w:tr w:rsidR="00EA4FEC" w:rsidRPr="00EA4FEC" w14:paraId="2343A364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992F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7580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8158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G2021320400002999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DA22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含铬污泥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24CB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336-060-17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507A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6EE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FAC40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苏E6Y323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D15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FCCE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2021/12/25</w:t>
            </w:r>
          </w:p>
        </w:tc>
      </w:tr>
      <w:tr w:rsidR="00EA4FEC" w:rsidRPr="00EA4FEC" w14:paraId="17419B4D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FEA0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1D8F2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CA3F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G2021320400003032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C0636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综合污泥(含铜镍)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735A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336-063-17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176F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DF03E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66C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苏E6Y323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265A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233F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2021/12/30</w:t>
            </w:r>
          </w:p>
        </w:tc>
      </w:tr>
      <w:tr w:rsidR="00EA4FEC" w:rsidRPr="00EA4FEC" w14:paraId="2D21E574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F8E8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C65D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B4F1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G2021320400003032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6978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含铬污泥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FCBEA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336-060-17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EC0E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C13B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E6373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苏E6Y323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9FD2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B5B5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2021/12/30</w:t>
            </w:r>
          </w:p>
        </w:tc>
      </w:tr>
      <w:tr w:rsidR="00EA4FEC" w:rsidRPr="00EA4FEC" w14:paraId="5E7E9DCD" w14:textId="77777777" w:rsidTr="00C92764">
        <w:trPr>
          <w:trHeight w:val="52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C60F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1BF8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E3E7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G2021320400003032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E540F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含镍污泥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BA994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336-054-17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55C58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4840B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张家港市港锡公铁水联运有限公司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A7F4D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苏E6Y323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76A1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池州西恩新材料科技有限公司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DC72C" w14:textId="77777777" w:rsidR="00EA4FEC" w:rsidRPr="00EA4FEC" w:rsidRDefault="00EA4FEC" w:rsidP="00EA4FE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EA4FE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2021/12/30</w:t>
            </w:r>
          </w:p>
        </w:tc>
      </w:tr>
    </w:tbl>
    <w:p w14:paraId="72C8F852" w14:textId="77777777" w:rsidR="00B81190" w:rsidRDefault="00B81190">
      <w:pPr>
        <w:spacing w:line="440" w:lineRule="exact"/>
        <w:jc w:val="left"/>
        <w:rPr>
          <w:rFonts w:ascii="Times New Roman" w:hAnsi="Times New Roman"/>
        </w:rPr>
      </w:pPr>
      <w:r>
        <w:rPr>
          <w:rFonts w:ascii="Times New Roman" w:hint="eastAsia"/>
        </w:rPr>
        <w:t>注：每种废物请填写合计量</w:t>
      </w:r>
    </w:p>
    <w:p w14:paraId="22EB45E5" w14:textId="77777777" w:rsidR="00B81190" w:rsidRDefault="00B81190" w:rsidP="00DB34D9">
      <w:pPr>
        <w:spacing w:line="440" w:lineRule="exact"/>
        <w:ind w:firstLineChars="200" w:firstLine="420"/>
        <w:jc w:val="left"/>
      </w:pPr>
      <w:r>
        <w:rPr>
          <w:rFonts w:ascii="Times New Roman" w:hint="eastAsia"/>
        </w:rPr>
        <w:t>首次申请不需填写</w:t>
      </w:r>
    </w:p>
    <w:p w14:paraId="36E52F71" w14:textId="77777777" w:rsidR="00B81190" w:rsidRDefault="00B81190">
      <w:pPr>
        <w:spacing w:after="200" w:line="520" w:lineRule="auto"/>
        <w:ind w:right="640"/>
        <w:jc w:val="left"/>
        <w:rPr>
          <w:rFonts w:ascii="Times New Roman" w:hAnsi="Times New Roman"/>
          <w:sz w:val="32"/>
        </w:rPr>
      </w:pPr>
    </w:p>
    <w:sectPr w:rsidR="00B81190" w:rsidSect="0023396F">
      <w:pgSz w:w="16783" w:h="11850" w:orient="landscape"/>
      <w:pgMar w:top="720" w:right="720" w:bottom="720" w:left="720" w:header="851" w:footer="992" w:gutter="0"/>
      <w:cols w:space="0"/>
      <w:docGrid w:type="lines" w:linePitch="3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A34F2" w14:textId="77777777" w:rsidR="00C416AA" w:rsidRDefault="00C416AA" w:rsidP="00304E52">
      <w:r>
        <w:separator/>
      </w:r>
    </w:p>
  </w:endnote>
  <w:endnote w:type="continuationSeparator" w:id="0">
    <w:p w14:paraId="33DD244E" w14:textId="77777777" w:rsidR="00C416AA" w:rsidRDefault="00C416AA" w:rsidP="00304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粗黑繁体">
    <w:altName w:val="宋体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5AC59" w14:textId="77777777" w:rsidR="00C416AA" w:rsidRDefault="00C416AA" w:rsidP="00304E52">
      <w:r>
        <w:separator/>
      </w:r>
    </w:p>
  </w:footnote>
  <w:footnote w:type="continuationSeparator" w:id="0">
    <w:p w14:paraId="2330AFB0" w14:textId="77777777" w:rsidR="00C416AA" w:rsidRDefault="00C416AA" w:rsidP="00304E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50BEE"/>
    <w:multiLevelType w:val="multilevel"/>
    <w:tmpl w:val="03950BE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AF85524"/>
    <w:multiLevelType w:val="multilevel"/>
    <w:tmpl w:val="1AF85524"/>
    <w:lvl w:ilvl="0">
      <w:start w:val="5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B553804"/>
    <w:multiLevelType w:val="multilevel"/>
    <w:tmpl w:val="1B553804"/>
    <w:lvl w:ilvl="0">
      <w:start w:val="1"/>
      <w:numFmt w:val="japaneseCounting"/>
      <w:lvlText w:val="%1．"/>
      <w:lvlJc w:val="left"/>
      <w:pPr>
        <w:tabs>
          <w:tab w:val="left" w:pos="735"/>
        </w:tabs>
        <w:ind w:left="735" w:hanging="375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65B52369"/>
    <w:multiLevelType w:val="multilevel"/>
    <w:tmpl w:val="65B52369"/>
    <w:lvl w:ilvl="0">
      <w:start w:val="1"/>
      <w:numFmt w:val="decimal"/>
      <w:lvlText w:val="%1、"/>
      <w:lvlJc w:val="left"/>
      <w:pPr>
        <w:tabs>
          <w:tab w:val="left" w:pos="1515"/>
        </w:tabs>
        <w:ind w:left="1515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  <w:lvlOverride w:ilvl="0">
      <w:startOverride w:val="1"/>
    </w:lvlOverride>
  </w:num>
  <w:num w:numId="3">
    <w:abstractNumId w:val="1"/>
    <w:lvlOverride w:ilvl="0">
      <w:startOverride w:val="5"/>
    </w:lvlOverride>
  </w:num>
  <w:num w:numId="4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8"/>
  <w:displayHorizontalDrawingGridEvery w:val="2"/>
  <w:displayVertic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79F"/>
    <w:rsid w:val="00032A72"/>
    <w:rsid w:val="000458F1"/>
    <w:rsid w:val="0006471A"/>
    <w:rsid w:val="00072E0F"/>
    <w:rsid w:val="000D08F9"/>
    <w:rsid w:val="000F0815"/>
    <w:rsid w:val="0012106F"/>
    <w:rsid w:val="001220A1"/>
    <w:rsid w:val="001873F5"/>
    <w:rsid w:val="001E2C6E"/>
    <w:rsid w:val="001F479F"/>
    <w:rsid w:val="0023396F"/>
    <w:rsid w:val="002E46B1"/>
    <w:rsid w:val="00304E52"/>
    <w:rsid w:val="00371F69"/>
    <w:rsid w:val="003A2D46"/>
    <w:rsid w:val="003E2137"/>
    <w:rsid w:val="0045740D"/>
    <w:rsid w:val="0048080F"/>
    <w:rsid w:val="00496289"/>
    <w:rsid w:val="00547F8F"/>
    <w:rsid w:val="00573AF4"/>
    <w:rsid w:val="005A5B89"/>
    <w:rsid w:val="005E1E47"/>
    <w:rsid w:val="005F6FEE"/>
    <w:rsid w:val="00655EA6"/>
    <w:rsid w:val="00664AE9"/>
    <w:rsid w:val="006842E4"/>
    <w:rsid w:val="006D05DE"/>
    <w:rsid w:val="006D1A07"/>
    <w:rsid w:val="00733640"/>
    <w:rsid w:val="00743404"/>
    <w:rsid w:val="007756E9"/>
    <w:rsid w:val="00791CA0"/>
    <w:rsid w:val="007D7DC4"/>
    <w:rsid w:val="007E5F6E"/>
    <w:rsid w:val="007F21CD"/>
    <w:rsid w:val="008220E7"/>
    <w:rsid w:val="008437EF"/>
    <w:rsid w:val="00875362"/>
    <w:rsid w:val="008E67DF"/>
    <w:rsid w:val="00967658"/>
    <w:rsid w:val="009A0DDE"/>
    <w:rsid w:val="00A16719"/>
    <w:rsid w:val="00A36908"/>
    <w:rsid w:val="00A544C3"/>
    <w:rsid w:val="00A56127"/>
    <w:rsid w:val="00A871F7"/>
    <w:rsid w:val="00AA7531"/>
    <w:rsid w:val="00AE39B8"/>
    <w:rsid w:val="00AF67E9"/>
    <w:rsid w:val="00B81190"/>
    <w:rsid w:val="00B964B3"/>
    <w:rsid w:val="00BC629D"/>
    <w:rsid w:val="00C26684"/>
    <w:rsid w:val="00C2739C"/>
    <w:rsid w:val="00C416AA"/>
    <w:rsid w:val="00C477C3"/>
    <w:rsid w:val="00C92764"/>
    <w:rsid w:val="00CB2085"/>
    <w:rsid w:val="00CD422C"/>
    <w:rsid w:val="00DA3786"/>
    <w:rsid w:val="00DB34D9"/>
    <w:rsid w:val="00DB7D44"/>
    <w:rsid w:val="00DD4AA4"/>
    <w:rsid w:val="00DE2DD8"/>
    <w:rsid w:val="00E03DF5"/>
    <w:rsid w:val="00E17CE7"/>
    <w:rsid w:val="00EA4FEC"/>
    <w:rsid w:val="00EE30C8"/>
    <w:rsid w:val="00F54DCB"/>
    <w:rsid w:val="00F761D0"/>
    <w:rsid w:val="00FA12D1"/>
    <w:rsid w:val="00FB48F1"/>
    <w:rsid w:val="00FD3864"/>
    <w:rsid w:val="01834AA2"/>
    <w:rsid w:val="03786F34"/>
    <w:rsid w:val="060026E8"/>
    <w:rsid w:val="08C510D0"/>
    <w:rsid w:val="0DEC6271"/>
    <w:rsid w:val="10E06750"/>
    <w:rsid w:val="11C10D45"/>
    <w:rsid w:val="17750C78"/>
    <w:rsid w:val="18A36AC7"/>
    <w:rsid w:val="1F2E50E7"/>
    <w:rsid w:val="218273C7"/>
    <w:rsid w:val="21B80870"/>
    <w:rsid w:val="27CA6DB4"/>
    <w:rsid w:val="28B23C7A"/>
    <w:rsid w:val="2C37091B"/>
    <w:rsid w:val="2D6A254A"/>
    <w:rsid w:val="2FB713D1"/>
    <w:rsid w:val="32192E7C"/>
    <w:rsid w:val="33BB53FC"/>
    <w:rsid w:val="36BE0683"/>
    <w:rsid w:val="3AA32ADC"/>
    <w:rsid w:val="3B3D5C4B"/>
    <w:rsid w:val="3C2803E0"/>
    <w:rsid w:val="471A7C73"/>
    <w:rsid w:val="4DD11474"/>
    <w:rsid w:val="5641040F"/>
    <w:rsid w:val="5AEB294B"/>
    <w:rsid w:val="5F8B6116"/>
    <w:rsid w:val="643D3798"/>
    <w:rsid w:val="667727EB"/>
    <w:rsid w:val="6ACA7083"/>
    <w:rsid w:val="6E702FD9"/>
    <w:rsid w:val="6F901A8D"/>
    <w:rsid w:val="7BCF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55FB342D"/>
  <w15:docId w15:val="{2D56F24E-B4B4-40BD-B98E-B28907918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396F"/>
    <w:pPr>
      <w:widowControl w:val="0"/>
      <w:jc w:val="both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rsid w:val="002339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locked/>
    <w:rsid w:val="0023396F"/>
    <w:rPr>
      <w:rFonts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rsid w:val="002339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locked/>
    <w:rsid w:val="0023396F"/>
    <w:rPr>
      <w:rFonts w:cs="Times New Roman"/>
      <w:sz w:val="18"/>
      <w:szCs w:val="18"/>
    </w:rPr>
  </w:style>
  <w:style w:type="paragraph" w:styleId="a7">
    <w:name w:val="Normal (Web)"/>
    <w:basedOn w:val="a"/>
    <w:uiPriority w:val="99"/>
    <w:rsid w:val="0023396F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character" w:styleId="a8">
    <w:name w:val="page number"/>
    <w:basedOn w:val="a0"/>
    <w:uiPriority w:val="99"/>
    <w:rsid w:val="0023396F"/>
    <w:rPr>
      <w:rFonts w:cs="Times New Roman"/>
    </w:rPr>
  </w:style>
  <w:style w:type="character" w:styleId="a9">
    <w:name w:val="Hyperlink"/>
    <w:basedOn w:val="a0"/>
    <w:uiPriority w:val="99"/>
    <w:rsid w:val="0023396F"/>
    <w:rPr>
      <w:rFonts w:cs="Times New Roman"/>
      <w:color w:val="0000FF"/>
      <w:u w:val="none"/>
    </w:rPr>
  </w:style>
  <w:style w:type="paragraph" w:customStyle="1" w:styleId="reader-word-layerreader-word-s1-0">
    <w:name w:val="reader-word-layer reader-word-s1-0"/>
    <w:basedOn w:val="a"/>
    <w:uiPriority w:val="99"/>
    <w:rsid w:val="0023396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2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EA444-255B-4072-828C-C43C22B03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24</Pages>
  <Words>2477</Words>
  <Characters>14119</Characters>
  <Application>Microsoft Office Word</Application>
  <DocSecurity>0</DocSecurity>
  <Lines>117</Lines>
  <Paragraphs>33</Paragraphs>
  <ScaleCrop>false</ScaleCrop>
  <Company>Microsoft</Company>
  <LinksUpToDate>false</LinksUpToDate>
  <CharactersWithSpaces>16563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ndsw</dc:creator>
  <cp:keywords/>
  <dc:description/>
  <cp:lastModifiedBy>子鹏 汪</cp:lastModifiedBy>
  <cp:revision>13</cp:revision>
  <cp:lastPrinted>2019-01-11T07:45:00Z</cp:lastPrinted>
  <dcterms:created xsi:type="dcterms:W3CDTF">2021-11-29T06:22:00Z</dcterms:created>
  <dcterms:modified xsi:type="dcterms:W3CDTF">2022-01-05T03:40:00Z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