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891" w:rsidRDefault="00781891" w:rsidP="00781891">
      <w:pPr>
        <w:rPr>
          <w:rFonts w:ascii="方正小标宋简体" w:eastAsia="方正小标宋简体" w:cs="FZXBSJW--GB1-0" w:hint="eastAsia"/>
          <w:kern w:val="0"/>
          <w:sz w:val="36"/>
          <w:szCs w:val="36"/>
        </w:rPr>
      </w:pPr>
      <w:r w:rsidRPr="00781891">
        <w:rPr>
          <w:rFonts w:ascii="方正仿宋简体" w:eastAsia="方正仿宋简体" w:hint="eastAsia"/>
          <w:sz w:val="32"/>
          <w:szCs w:val="32"/>
        </w:rPr>
        <w:t>附件1：</w:t>
      </w:r>
      <w:r>
        <w:rPr>
          <w:rFonts w:ascii="方正仿宋简体" w:eastAsia="方正仿宋简体" w:hint="eastAsia"/>
          <w:sz w:val="32"/>
          <w:szCs w:val="32"/>
        </w:rPr>
        <w:t xml:space="preserve">               </w:t>
      </w:r>
      <w:bookmarkStart w:id="0" w:name="_GoBack"/>
      <w:r w:rsidRPr="00781891">
        <w:rPr>
          <w:rFonts w:ascii="方正小标宋简体" w:eastAsia="方正小标宋简体" w:cs="FZXBSJW--GB1-0" w:hint="eastAsia"/>
          <w:kern w:val="0"/>
          <w:sz w:val="36"/>
          <w:szCs w:val="36"/>
        </w:rPr>
        <w:t>武进区校园周边综合治理指标任务分解表</w:t>
      </w:r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4"/>
        <w:gridCol w:w="1704"/>
        <w:gridCol w:w="3646"/>
        <w:gridCol w:w="4820"/>
        <w:gridCol w:w="2126"/>
      </w:tblGrid>
      <w:tr w:rsidR="00781891" w:rsidTr="00781891">
        <w:tc>
          <w:tcPr>
            <w:tcW w:w="1704" w:type="dxa"/>
          </w:tcPr>
          <w:p w:rsidR="00781891" w:rsidRPr="00781891" w:rsidRDefault="00781891" w:rsidP="00781891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责任点位</w:t>
            </w:r>
          </w:p>
        </w:tc>
        <w:tc>
          <w:tcPr>
            <w:tcW w:w="1704" w:type="dxa"/>
          </w:tcPr>
          <w:p w:rsidR="00781891" w:rsidRPr="00781891" w:rsidRDefault="00781891" w:rsidP="00781891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项目</w:t>
            </w:r>
          </w:p>
        </w:tc>
        <w:tc>
          <w:tcPr>
            <w:tcW w:w="3646" w:type="dxa"/>
          </w:tcPr>
          <w:p w:rsidR="00781891" w:rsidRPr="00781891" w:rsidRDefault="00781891" w:rsidP="00781891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治理内容</w:t>
            </w:r>
          </w:p>
        </w:tc>
        <w:tc>
          <w:tcPr>
            <w:tcW w:w="4820" w:type="dxa"/>
          </w:tcPr>
          <w:p w:rsidR="00781891" w:rsidRPr="00781891" w:rsidRDefault="00781891" w:rsidP="00781891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治理标准</w:t>
            </w:r>
          </w:p>
        </w:tc>
        <w:tc>
          <w:tcPr>
            <w:tcW w:w="2126" w:type="dxa"/>
          </w:tcPr>
          <w:p w:rsidR="00781891" w:rsidRPr="00781891" w:rsidRDefault="00781891" w:rsidP="00781891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责任单位</w:t>
            </w:r>
          </w:p>
        </w:tc>
      </w:tr>
      <w:tr w:rsidR="00781891" w:rsidTr="00781891">
        <w:tc>
          <w:tcPr>
            <w:tcW w:w="1704" w:type="dxa"/>
            <w:vMerge w:val="restart"/>
            <w:vAlign w:val="center"/>
          </w:tcPr>
          <w:p w:rsidR="00781891" w:rsidRPr="00781891" w:rsidRDefault="00781891" w:rsidP="00781891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校园周边200米内</w:t>
            </w:r>
          </w:p>
        </w:tc>
        <w:tc>
          <w:tcPr>
            <w:tcW w:w="1704" w:type="dxa"/>
            <w:vAlign w:val="center"/>
          </w:tcPr>
          <w:p w:rsidR="00781891" w:rsidRPr="00781891" w:rsidRDefault="00781891" w:rsidP="00781891">
            <w:pPr>
              <w:spacing w:line="360" w:lineRule="exact"/>
              <w:rPr>
                <w:rFonts w:ascii="方正仿宋简体" w:eastAsia="方正仿宋简体" w:hint="eastAsia"/>
                <w:sz w:val="24"/>
                <w:szCs w:val="24"/>
              </w:rPr>
            </w:pPr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>社会公德与</w:t>
            </w:r>
          </w:p>
          <w:p w:rsidR="00781891" w:rsidRPr="00781891" w:rsidRDefault="00781891" w:rsidP="00781891">
            <w:pPr>
              <w:spacing w:line="360" w:lineRule="exact"/>
              <w:rPr>
                <w:rFonts w:ascii="方正仿宋简体" w:eastAsia="方正仿宋简体" w:hint="eastAsia"/>
                <w:sz w:val="24"/>
                <w:szCs w:val="24"/>
              </w:rPr>
            </w:pPr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>文明行为</w:t>
            </w:r>
          </w:p>
        </w:tc>
        <w:tc>
          <w:tcPr>
            <w:tcW w:w="3646" w:type="dxa"/>
            <w:vAlign w:val="center"/>
          </w:tcPr>
          <w:p w:rsidR="00781891" w:rsidRPr="00781891" w:rsidRDefault="00781891" w:rsidP="00781891">
            <w:pPr>
              <w:spacing w:line="360" w:lineRule="exact"/>
              <w:rPr>
                <w:rFonts w:ascii="方正仿宋简体" w:eastAsia="方正仿宋简体" w:hint="eastAsia"/>
                <w:sz w:val="24"/>
                <w:szCs w:val="24"/>
              </w:rPr>
            </w:pPr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>公共场所文明有序，无争吵谩骂、</w:t>
            </w:r>
          </w:p>
          <w:p w:rsidR="00781891" w:rsidRPr="00781891" w:rsidRDefault="00781891" w:rsidP="00781891">
            <w:pPr>
              <w:spacing w:line="360" w:lineRule="exact"/>
              <w:rPr>
                <w:rFonts w:ascii="方正仿宋简体" w:eastAsia="方正仿宋简体" w:hint="eastAsia"/>
                <w:sz w:val="24"/>
                <w:szCs w:val="24"/>
              </w:rPr>
            </w:pPr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>使用低俗语言、乱扔杂物、随地</w:t>
            </w:r>
          </w:p>
          <w:p w:rsidR="00781891" w:rsidRPr="00781891" w:rsidRDefault="00781891" w:rsidP="00781891">
            <w:pPr>
              <w:spacing w:line="360" w:lineRule="exact"/>
              <w:rPr>
                <w:rFonts w:ascii="方正仿宋简体" w:eastAsia="方正仿宋简体" w:hint="eastAsia"/>
                <w:sz w:val="24"/>
                <w:szCs w:val="24"/>
              </w:rPr>
            </w:pPr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>吐痰、损坏公共设施、占用和堵</w:t>
            </w:r>
          </w:p>
          <w:p w:rsidR="00781891" w:rsidRPr="00781891" w:rsidRDefault="00781891" w:rsidP="00781891">
            <w:pPr>
              <w:spacing w:line="360" w:lineRule="exact"/>
              <w:rPr>
                <w:rFonts w:ascii="方正仿宋简体" w:eastAsia="方正仿宋简体" w:hint="eastAsia"/>
                <w:sz w:val="24"/>
                <w:szCs w:val="24"/>
              </w:rPr>
            </w:pPr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>塞消防通道、不</w:t>
            </w:r>
            <w:proofErr w:type="gramStart"/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>文明养宠及其</w:t>
            </w:r>
            <w:proofErr w:type="gramEnd"/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>他</w:t>
            </w:r>
          </w:p>
          <w:p w:rsidR="00781891" w:rsidRPr="00781891" w:rsidRDefault="00781891" w:rsidP="00781891">
            <w:pPr>
              <w:spacing w:line="360" w:lineRule="exact"/>
              <w:rPr>
                <w:rFonts w:ascii="方正仿宋简体" w:eastAsia="方正仿宋简体" w:hint="eastAsia"/>
                <w:sz w:val="24"/>
                <w:szCs w:val="24"/>
              </w:rPr>
            </w:pPr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>不文明行为；</w:t>
            </w:r>
          </w:p>
        </w:tc>
        <w:tc>
          <w:tcPr>
            <w:tcW w:w="4820" w:type="dxa"/>
            <w:vAlign w:val="center"/>
          </w:tcPr>
          <w:p w:rsidR="00781891" w:rsidRPr="00781891" w:rsidRDefault="00781891" w:rsidP="00781891">
            <w:pPr>
              <w:spacing w:line="360" w:lineRule="exact"/>
              <w:rPr>
                <w:rFonts w:ascii="方正仿宋简体" w:eastAsia="方正仿宋简体" w:hint="eastAsia"/>
                <w:sz w:val="24"/>
                <w:szCs w:val="24"/>
              </w:rPr>
            </w:pPr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>①无争吵谩骂、使用低俗语言现象；</w:t>
            </w:r>
          </w:p>
          <w:p w:rsidR="00781891" w:rsidRPr="00781891" w:rsidRDefault="00781891" w:rsidP="00781891">
            <w:pPr>
              <w:spacing w:line="360" w:lineRule="exact"/>
              <w:rPr>
                <w:rFonts w:ascii="方正仿宋简体" w:eastAsia="方正仿宋简体" w:hint="eastAsia"/>
                <w:sz w:val="24"/>
                <w:szCs w:val="24"/>
              </w:rPr>
            </w:pPr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>②无乱扔杂物、车窗抛物现象；</w:t>
            </w:r>
          </w:p>
          <w:p w:rsidR="00781891" w:rsidRPr="00781891" w:rsidRDefault="00781891" w:rsidP="00781891">
            <w:pPr>
              <w:spacing w:line="360" w:lineRule="exact"/>
              <w:rPr>
                <w:rFonts w:ascii="方正仿宋简体" w:eastAsia="方正仿宋简体" w:hint="eastAsia"/>
                <w:sz w:val="24"/>
                <w:szCs w:val="24"/>
              </w:rPr>
            </w:pPr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>③无随地吐痰、打喷嚏咳嗽不掩口鼻现象；</w:t>
            </w:r>
          </w:p>
          <w:p w:rsidR="00781891" w:rsidRPr="00781891" w:rsidRDefault="00781891" w:rsidP="00781891">
            <w:pPr>
              <w:spacing w:line="360" w:lineRule="exact"/>
              <w:rPr>
                <w:rFonts w:ascii="方正仿宋简体" w:eastAsia="方正仿宋简体" w:hint="eastAsia"/>
                <w:sz w:val="24"/>
                <w:szCs w:val="24"/>
              </w:rPr>
            </w:pPr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>④无损坏公共设施现象；</w:t>
            </w:r>
          </w:p>
          <w:p w:rsidR="00781891" w:rsidRPr="00781891" w:rsidRDefault="00781891" w:rsidP="00781891">
            <w:pPr>
              <w:spacing w:line="360" w:lineRule="exact"/>
              <w:rPr>
                <w:rFonts w:ascii="方正仿宋简体" w:eastAsia="方正仿宋简体" w:hint="eastAsia"/>
                <w:sz w:val="24"/>
                <w:szCs w:val="24"/>
              </w:rPr>
            </w:pPr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>⑤无不</w:t>
            </w:r>
            <w:proofErr w:type="gramStart"/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>文明养宠</w:t>
            </w:r>
            <w:proofErr w:type="gramEnd"/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>现象；</w:t>
            </w:r>
          </w:p>
          <w:p w:rsidR="00781891" w:rsidRPr="00781891" w:rsidRDefault="00781891" w:rsidP="00781891">
            <w:pPr>
              <w:spacing w:line="360" w:lineRule="exact"/>
              <w:rPr>
                <w:rFonts w:ascii="方正仿宋简体" w:eastAsia="方正仿宋简体" w:hint="eastAsia"/>
                <w:sz w:val="24"/>
                <w:szCs w:val="24"/>
              </w:rPr>
            </w:pPr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>⑥无躺卧公共座椅现象。</w:t>
            </w:r>
          </w:p>
        </w:tc>
        <w:tc>
          <w:tcPr>
            <w:tcW w:w="2126" w:type="dxa"/>
            <w:vAlign w:val="center"/>
          </w:tcPr>
          <w:p w:rsidR="00781891" w:rsidRPr="00781891" w:rsidRDefault="00781891" w:rsidP="00781891">
            <w:pPr>
              <w:spacing w:line="360" w:lineRule="exact"/>
              <w:jc w:val="center"/>
              <w:rPr>
                <w:rFonts w:ascii="方正仿宋简体" w:eastAsia="方正仿宋简体" w:hint="eastAsia"/>
                <w:sz w:val="24"/>
                <w:szCs w:val="24"/>
              </w:rPr>
            </w:pPr>
            <w:r>
              <w:rPr>
                <w:rFonts w:ascii="方正仿宋简体" w:eastAsia="方正仿宋简体" w:hint="eastAsia"/>
                <w:sz w:val="24"/>
                <w:szCs w:val="24"/>
              </w:rPr>
              <w:t>教育局</w:t>
            </w:r>
          </w:p>
        </w:tc>
      </w:tr>
      <w:tr w:rsidR="00781891" w:rsidTr="007B5770">
        <w:tc>
          <w:tcPr>
            <w:tcW w:w="1704" w:type="dxa"/>
            <w:vMerge/>
          </w:tcPr>
          <w:p w:rsidR="00781891" w:rsidRPr="00781891" w:rsidRDefault="00781891" w:rsidP="00781891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704" w:type="dxa"/>
            <w:vMerge w:val="restart"/>
            <w:vAlign w:val="center"/>
          </w:tcPr>
          <w:p w:rsidR="00781891" w:rsidRPr="00781891" w:rsidRDefault="00781891" w:rsidP="00781891">
            <w:pPr>
              <w:spacing w:line="360" w:lineRule="exact"/>
              <w:rPr>
                <w:rFonts w:ascii="方正仿宋简体" w:eastAsia="方正仿宋简体" w:hint="eastAsia"/>
                <w:sz w:val="24"/>
                <w:szCs w:val="24"/>
              </w:rPr>
            </w:pPr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>营造良好社</w:t>
            </w:r>
          </w:p>
          <w:p w:rsidR="00781891" w:rsidRPr="00781891" w:rsidRDefault="00781891" w:rsidP="00781891">
            <w:pPr>
              <w:spacing w:line="360" w:lineRule="exact"/>
              <w:rPr>
                <w:rFonts w:ascii="方正仿宋简体" w:eastAsia="方正仿宋简体" w:hint="eastAsia"/>
                <w:sz w:val="24"/>
                <w:szCs w:val="24"/>
              </w:rPr>
            </w:pPr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>会文化环境</w:t>
            </w:r>
          </w:p>
        </w:tc>
        <w:tc>
          <w:tcPr>
            <w:tcW w:w="3646" w:type="dxa"/>
            <w:vMerge w:val="restart"/>
            <w:vAlign w:val="center"/>
          </w:tcPr>
          <w:p w:rsidR="00781891" w:rsidRPr="00781891" w:rsidRDefault="00781891" w:rsidP="00781891">
            <w:pPr>
              <w:spacing w:line="360" w:lineRule="exact"/>
              <w:rPr>
                <w:rFonts w:ascii="方正仿宋简体" w:eastAsia="方正仿宋简体" w:hint="eastAsia"/>
                <w:sz w:val="24"/>
                <w:szCs w:val="24"/>
              </w:rPr>
            </w:pPr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>整治中小学校周边环境常态化、</w:t>
            </w:r>
          </w:p>
          <w:p w:rsidR="00781891" w:rsidRPr="00781891" w:rsidRDefault="00781891" w:rsidP="00781891">
            <w:pPr>
              <w:spacing w:line="360" w:lineRule="exact"/>
              <w:rPr>
                <w:rFonts w:ascii="方正仿宋简体" w:eastAsia="方正仿宋简体" w:hint="eastAsia"/>
                <w:sz w:val="24"/>
                <w:szCs w:val="24"/>
              </w:rPr>
            </w:pPr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>效果实。</w:t>
            </w:r>
          </w:p>
        </w:tc>
        <w:tc>
          <w:tcPr>
            <w:tcW w:w="4820" w:type="dxa"/>
          </w:tcPr>
          <w:p w:rsidR="00781891" w:rsidRPr="00781891" w:rsidRDefault="00781891" w:rsidP="00781891">
            <w:pPr>
              <w:spacing w:line="360" w:lineRule="exact"/>
              <w:jc w:val="left"/>
              <w:rPr>
                <w:rFonts w:ascii="方正仿宋简体" w:eastAsia="方正仿宋简体" w:hint="eastAsia"/>
                <w:sz w:val="24"/>
                <w:szCs w:val="24"/>
              </w:rPr>
            </w:pPr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>①无互联网上网服务营业场所(经营性网吧）、电子游戏经营场所；</w:t>
            </w:r>
          </w:p>
        </w:tc>
        <w:tc>
          <w:tcPr>
            <w:tcW w:w="2126" w:type="dxa"/>
            <w:vAlign w:val="center"/>
          </w:tcPr>
          <w:p w:rsidR="00781891" w:rsidRDefault="00781891" w:rsidP="007B5770">
            <w:pPr>
              <w:spacing w:line="360" w:lineRule="exact"/>
              <w:jc w:val="center"/>
              <w:rPr>
                <w:rFonts w:ascii="方正仿宋简体" w:eastAsia="方正仿宋简体" w:hint="eastAsia"/>
                <w:sz w:val="24"/>
                <w:szCs w:val="24"/>
              </w:rPr>
            </w:pPr>
            <w:proofErr w:type="gramStart"/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>文</w:t>
            </w:r>
            <w:r w:rsidR="007B5770">
              <w:rPr>
                <w:rFonts w:ascii="方正仿宋简体" w:eastAsia="方正仿宋简体" w:hint="eastAsia"/>
                <w:sz w:val="24"/>
                <w:szCs w:val="24"/>
              </w:rPr>
              <w:t>体</w:t>
            </w:r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>广</w:t>
            </w:r>
            <w:proofErr w:type="gramEnd"/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>旅局、</w:t>
            </w:r>
          </w:p>
          <w:p w:rsidR="00781891" w:rsidRPr="00781891" w:rsidRDefault="00781891" w:rsidP="007B5770">
            <w:pPr>
              <w:spacing w:line="360" w:lineRule="exact"/>
              <w:jc w:val="center"/>
              <w:rPr>
                <w:rFonts w:ascii="方正仿宋简体" w:eastAsia="方正仿宋简体" w:hint="eastAsia"/>
                <w:sz w:val="24"/>
                <w:szCs w:val="24"/>
              </w:rPr>
            </w:pPr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>公安分局</w:t>
            </w:r>
          </w:p>
        </w:tc>
      </w:tr>
      <w:tr w:rsidR="00781891" w:rsidTr="007B5770">
        <w:tc>
          <w:tcPr>
            <w:tcW w:w="1704" w:type="dxa"/>
            <w:vMerge/>
          </w:tcPr>
          <w:p w:rsidR="00781891" w:rsidRPr="00781891" w:rsidRDefault="00781891" w:rsidP="00781891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704" w:type="dxa"/>
            <w:vMerge/>
          </w:tcPr>
          <w:p w:rsidR="00781891" w:rsidRPr="00781891" w:rsidRDefault="00781891" w:rsidP="00781891">
            <w:pPr>
              <w:spacing w:line="360" w:lineRule="exact"/>
              <w:jc w:val="center"/>
              <w:rPr>
                <w:rFonts w:ascii="方正仿宋简体" w:eastAsia="方正仿宋简体" w:hint="eastAsia"/>
                <w:sz w:val="24"/>
                <w:szCs w:val="24"/>
              </w:rPr>
            </w:pPr>
          </w:p>
        </w:tc>
        <w:tc>
          <w:tcPr>
            <w:tcW w:w="3646" w:type="dxa"/>
            <w:vMerge/>
          </w:tcPr>
          <w:p w:rsidR="00781891" w:rsidRPr="00781891" w:rsidRDefault="00781891" w:rsidP="00781891">
            <w:pPr>
              <w:spacing w:line="360" w:lineRule="exact"/>
              <w:jc w:val="center"/>
              <w:rPr>
                <w:rFonts w:ascii="方正仿宋简体" w:eastAsia="方正仿宋简体" w:hint="eastAsia"/>
                <w:sz w:val="24"/>
                <w:szCs w:val="24"/>
              </w:rPr>
            </w:pPr>
          </w:p>
        </w:tc>
        <w:tc>
          <w:tcPr>
            <w:tcW w:w="4820" w:type="dxa"/>
          </w:tcPr>
          <w:p w:rsidR="00781891" w:rsidRPr="00781891" w:rsidRDefault="00781891" w:rsidP="00781891">
            <w:pPr>
              <w:spacing w:line="360" w:lineRule="exact"/>
              <w:jc w:val="left"/>
              <w:rPr>
                <w:rFonts w:ascii="方正仿宋简体" w:eastAsia="方正仿宋简体" w:hint="eastAsia"/>
                <w:sz w:val="24"/>
                <w:szCs w:val="24"/>
              </w:rPr>
            </w:pPr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>②无歌厅、舞厅、卡拉0K 厅、游艺厅、台球厅等娱乐场所；</w:t>
            </w:r>
          </w:p>
        </w:tc>
        <w:tc>
          <w:tcPr>
            <w:tcW w:w="2126" w:type="dxa"/>
            <w:vAlign w:val="center"/>
          </w:tcPr>
          <w:p w:rsidR="00781891" w:rsidRDefault="00781891" w:rsidP="007B5770">
            <w:pPr>
              <w:spacing w:line="360" w:lineRule="exact"/>
              <w:jc w:val="center"/>
              <w:rPr>
                <w:rFonts w:ascii="方正仿宋简体" w:eastAsia="方正仿宋简体" w:hint="eastAsia"/>
                <w:sz w:val="24"/>
                <w:szCs w:val="24"/>
              </w:rPr>
            </w:pPr>
            <w:proofErr w:type="gramStart"/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>文</w:t>
            </w:r>
            <w:r w:rsidR="007B5770">
              <w:rPr>
                <w:rFonts w:ascii="方正仿宋简体" w:eastAsia="方正仿宋简体" w:hint="eastAsia"/>
                <w:sz w:val="24"/>
                <w:szCs w:val="24"/>
              </w:rPr>
              <w:t>体</w:t>
            </w:r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>广</w:t>
            </w:r>
            <w:proofErr w:type="gramEnd"/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>旅局、</w:t>
            </w:r>
          </w:p>
          <w:p w:rsidR="00781891" w:rsidRPr="00781891" w:rsidRDefault="00781891" w:rsidP="007B5770">
            <w:pPr>
              <w:spacing w:line="360" w:lineRule="exact"/>
              <w:jc w:val="center"/>
              <w:rPr>
                <w:rFonts w:ascii="方正仿宋简体" w:eastAsia="方正仿宋简体" w:hint="eastAsia"/>
                <w:sz w:val="24"/>
                <w:szCs w:val="24"/>
              </w:rPr>
            </w:pPr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>公安分局</w:t>
            </w:r>
          </w:p>
        </w:tc>
      </w:tr>
      <w:tr w:rsidR="00781891" w:rsidTr="007B5770">
        <w:tc>
          <w:tcPr>
            <w:tcW w:w="1704" w:type="dxa"/>
            <w:vMerge/>
          </w:tcPr>
          <w:p w:rsidR="00781891" w:rsidRPr="00781891" w:rsidRDefault="00781891" w:rsidP="00781891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704" w:type="dxa"/>
            <w:vMerge/>
          </w:tcPr>
          <w:p w:rsidR="00781891" w:rsidRPr="00781891" w:rsidRDefault="00781891" w:rsidP="00781891">
            <w:pPr>
              <w:spacing w:line="360" w:lineRule="exact"/>
              <w:jc w:val="center"/>
              <w:rPr>
                <w:rFonts w:ascii="方正仿宋简体" w:eastAsia="方正仿宋简体" w:hint="eastAsia"/>
                <w:sz w:val="24"/>
                <w:szCs w:val="24"/>
              </w:rPr>
            </w:pPr>
          </w:p>
        </w:tc>
        <w:tc>
          <w:tcPr>
            <w:tcW w:w="3646" w:type="dxa"/>
            <w:vMerge/>
          </w:tcPr>
          <w:p w:rsidR="00781891" w:rsidRPr="00781891" w:rsidRDefault="00781891" w:rsidP="00781891">
            <w:pPr>
              <w:spacing w:line="360" w:lineRule="exact"/>
              <w:jc w:val="center"/>
              <w:rPr>
                <w:rFonts w:ascii="方正仿宋简体" w:eastAsia="方正仿宋简体" w:hint="eastAsia"/>
                <w:sz w:val="24"/>
                <w:szCs w:val="24"/>
              </w:rPr>
            </w:pPr>
          </w:p>
        </w:tc>
        <w:tc>
          <w:tcPr>
            <w:tcW w:w="4820" w:type="dxa"/>
          </w:tcPr>
          <w:p w:rsidR="00781891" w:rsidRPr="00781891" w:rsidRDefault="00781891" w:rsidP="00781891">
            <w:pPr>
              <w:spacing w:line="360" w:lineRule="exact"/>
              <w:jc w:val="left"/>
              <w:rPr>
                <w:rFonts w:ascii="方正仿宋简体" w:eastAsia="方正仿宋简体" w:hint="eastAsia"/>
                <w:sz w:val="24"/>
                <w:szCs w:val="24"/>
              </w:rPr>
            </w:pPr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>③无非法行医或以人流、性病治疗业务为主的诊所；</w:t>
            </w:r>
          </w:p>
        </w:tc>
        <w:tc>
          <w:tcPr>
            <w:tcW w:w="2126" w:type="dxa"/>
            <w:vAlign w:val="center"/>
          </w:tcPr>
          <w:p w:rsidR="00781891" w:rsidRPr="00781891" w:rsidRDefault="00781891" w:rsidP="007B5770">
            <w:pPr>
              <w:spacing w:line="360" w:lineRule="exact"/>
              <w:jc w:val="center"/>
              <w:rPr>
                <w:rFonts w:ascii="方正仿宋简体" w:eastAsia="方正仿宋简体" w:hint="eastAsia"/>
                <w:sz w:val="24"/>
                <w:szCs w:val="24"/>
              </w:rPr>
            </w:pPr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>卫健局</w:t>
            </w:r>
          </w:p>
        </w:tc>
      </w:tr>
      <w:tr w:rsidR="00781891" w:rsidTr="007B5770">
        <w:tc>
          <w:tcPr>
            <w:tcW w:w="1704" w:type="dxa"/>
            <w:vMerge/>
          </w:tcPr>
          <w:p w:rsidR="00781891" w:rsidRPr="00781891" w:rsidRDefault="00781891" w:rsidP="00781891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704" w:type="dxa"/>
            <w:vMerge/>
          </w:tcPr>
          <w:p w:rsidR="00781891" w:rsidRPr="00781891" w:rsidRDefault="00781891" w:rsidP="00781891">
            <w:pPr>
              <w:spacing w:line="360" w:lineRule="exact"/>
              <w:jc w:val="center"/>
              <w:rPr>
                <w:rFonts w:ascii="方正仿宋简体" w:eastAsia="方正仿宋简体" w:hint="eastAsia"/>
                <w:sz w:val="24"/>
                <w:szCs w:val="24"/>
              </w:rPr>
            </w:pPr>
          </w:p>
        </w:tc>
        <w:tc>
          <w:tcPr>
            <w:tcW w:w="3646" w:type="dxa"/>
            <w:vMerge/>
          </w:tcPr>
          <w:p w:rsidR="00781891" w:rsidRPr="00781891" w:rsidRDefault="00781891" w:rsidP="00781891">
            <w:pPr>
              <w:spacing w:line="360" w:lineRule="exact"/>
              <w:jc w:val="center"/>
              <w:rPr>
                <w:rFonts w:ascii="方正仿宋简体" w:eastAsia="方正仿宋简体" w:hint="eastAsia"/>
                <w:sz w:val="24"/>
                <w:szCs w:val="24"/>
              </w:rPr>
            </w:pPr>
          </w:p>
        </w:tc>
        <w:tc>
          <w:tcPr>
            <w:tcW w:w="4820" w:type="dxa"/>
          </w:tcPr>
          <w:p w:rsidR="00781891" w:rsidRPr="00781891" w:rsidRDefault="00781891" w:rsidP="00781891">
            <w:pPr>
              <w:spacing w:line="360" w:lineRule="exact"/>
              <w:jc w:val="left"/>
              <w:rPr>
                <w:rFonts w:ascii="方正仿宋简体" w:eastAsia="方正仿宋简体" w:hint="eastAsia"/>
                <w:sz w:val="24"/>
                <w:szCs w:val="24"/>
              </w:rPr>
            </w:pPr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>④无从事非法经营活动的游商和无证照摊点；</w:t>
            </w:r>
          </w:p>
        </w:tc>
        <w:tc>
          <w:tcPr>
            <w:tcW w:w="2126" w:type="dxa"/>
            <w:vAlign w:val="center"/>
          </w:tcPr>
          <w:p w:rsidR="00781891" w:rsidRPr="00781891" w:rsidRDefault="00781891" w:rsidP="007B5770">
            <w:pPr>
              <w:spacing w:line="360" w:lineRule="exact"/>
              <w:jc w:val="center"/>
              <w:rPr>
                <w:rFonts w:ascii="方正仿宋简体" w:eastAsia="方正仿宋简体" w:hint="eastAsia"/>
                <w:sz w:val="24"/>
                <w:szCs w:val="24"/>
              </w:rPr>
            </w:pPr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>城管局</w:t>
            </w:r>
          </w:p>
        </w:tc>
      </w:tr>
      <w:tr w:rsidR="00781891" w:rsidTr="007B5770">
        <w:tc>
          <w:tcPr>
            <w:tcW w:w="1704" w:type="dxa"/>
            <w:vMerge/>
          </w:tcPr>
          <w:p w:rsidR="00781891" w:rsidRPr="00781891" w:rsidRDefault="00781891" w:rsidP="00781891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704" w:type="dxa"/>
            <w:vMerge/>
          </w:tcPr>
          <w:p w:rsidR="00781891" w:rsidRPr="00781891" w:rsidRDefault="00781891" w:rsidP="00781891">
            <w:pPr>
              <w:spacing w:line="360" w:lineRule="exact"/>
              <w:jc w:val="center"/>
              <w:rPr>
                <w:rFonts w:ascii="方正仿宋简体" w:eastAsia="方正仿宋简体" w:hint="eastAsia"/>
                <w:sz w:val="24"/>
                <w:szCs w:val="24"/>
              </w:rPr>
            </w:pPr>
          </w:p>
        </w:tc>
        <w:tc>
          <w:tcPr>
            <w:tcW w:w="3646" w:type="dxa"/>
            <w:vMerge/>
          </w:tcPr>
          <w:p w:rsidR="00781891" w:rsidRPr="00781891" w:rsidRDefault="00781891" w:rsidP="00781891">
            <w:pPr>
              <w:spacing w:line="360" w:lineRule="exact"/>
              <w:jc w:val="center"/>
              <w:rPr>
                <w:rFonts w:ascii="方正仿宋简体" w:eastAsia="方正仿宋简体" w:hint="eastAsia"/>
                <w:sz w:val="24"/>
                <w:szCs w:val="24"/>
              </w:rPr>
            </w:pPr>
          </w:p>
        </w:tc>
        <w:tc>
          <w:tcPr>
            <w:tcW w:w="4820" w:type="dxa"/>
          </w:tcPr>
          <w:p w:rsidR="00781891" w:rsidRPr="00781891" w:rsidRDefault="00781891" w:rsidP="00781891">
            <w:pPr>
              <w:spacing w:line="360" w:lineRule="exact"/>
              <w:jc w:val="left"/>
              <w:rPr>
                <w:rFonts w:ascii="方正仿宋简体" w:eastAsia="方正仿宋简体" w:hint="eastAsia"/>
                <w:sz w:val="24"/>
                <w:szCs w:val="24"/>
              </w:rPr>
            </w:pPr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 xml:space="preserve">⑤无“三无食品”； </w:t>
            </w:r>
          </w:p>
        </w:tc>
        <w:tc>
          <w:tcPr>
            <w:tcW w:w="2126" w:type="dxa"/>
            <w:vAlign w:val="center"/>
          </w:tcPr>
          <w:p w:rsidR="00781891" w:rsidRPr="00781891" w:rsidRDefault="00781891" w:rsidP="007B5770">
            <w:pPr>
              <w:spacing w:line="360" w:lineRule="exact"/>
              <w:jc w:val="center"/>
              <w:rPr>
                <w:rFonts w:ascii="方正仿宋简体" w:eastAsia="方正仿宋简体" w:hint="eastAsia"/>
                <w:sz w:val="24"/>
                <w:szCs w:val="24"/>
              </w:rPr>
            </w:pPr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>市场监管局</w:t>
            </w:r>
          </w:p>
        </w:tc>
      </w:tr>
      <w:tr w:rsidR="00781891" w:rsidTr="007B5770">
        <w:tc>
          <w:tcPr>
            <w:tcW w:w="1704" w:type="dxa"/>
            <w:vMerge/>
          </w:tcPr>
          <w:p w:rsidR="00781891" w:rsidRDefault="00781891" w:rsidP="00781891">
            <w:pPr>
              <w:spacing w:line="360" w:lineRule="exact"/>
              <w:jc w:val="center"/>
              <w:rPr>
                <w:rFonts w:ascii="方正小标宋简体" w:eastAsia="方正小标宋简体" w:hint="eastAsia"/>
                <w:sz w:val="32"/>
                <w:szCs w:val="32"/>
              </w:rPr>
            </w:pPr>
          </w:p>
        </w:tc>
        <w:tc>
          <w:tcPr>
            <w:tcW w:w="1704" w:type="dxa"/>
            <w:vMerge/>
          </w:tcPr>
          <w:p w:rsidR="00781891" w:rsidRPr="00781891" w:rsidRDefault="00781891" w:rsidP="00781891">
            <w:pPr>
              <w:spacing w:line="360" w:lineRule="exact"/>
              <w:jc w:val="center"/>
              <w:rPr>
                <w:rFonts w:ascii="方正小标宋简体" w:eastAsia="方正小标宋简体" w:hint="eastAsia"/>
                <w:sz w:val="24"/>
                <w:szCs w:val="24"/>
              </w:rPr>
            </w:pPr>
          </w:p>
        </w:tc>
        <w:tc>
          <w:tcPr>
            <w:tcW w:w="3646" w:type="dxa"/>
            <w:vMerge/>
          </w:tcPr>
          <w:p w:rsidR="00781891" w:rsidRPr="00781891" w:rsidRDefault="00781891" w:rsidP="00781891">
            <w:pPr>
              <w:spacing w:line="360" w:lineRule="exact"/>
              <w:jc w:val="center"/>
              <w:rPr>
                <w:rFonts w:ascii="方正小标宋简体" w:eastAsia="方正小标宋简体" w:hint="eastAsia"/>
                <w:sz w:val="24"/>
                <w:szCs w:val="24"/>
              </w:rPr>
            </w:pPr>
          </w:p>
        </w:tc>
        <w:tc>
          <w:tcPr>
            <w:tcW w:w="4820" w:type="dxa"/>
          </w:tcPr>
          <w:p w:rsidR="00781891" w:rsidRPr="00781891" w:rsidRDefault="00781891" w:rsidP="00781891">
            <w:pPr>
              <w:spacing w:line="360" w:lineRule="exact"/>
              <w:jc w:val="left"/>
              <w:rPr>
                <w:rFonts w:ascii="方正仿宋简体" w:eastAsia="方正仿宋简体" w:hint="eastAsia"/>
                <w:sz w:val="24"/>
                <w:szCs w:val="24"/>
              </w:rPr>
            </w:pPr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 xml:space="preserve">⑥无黑臭水体； </w:t>
            </w:r>
          </w:p>
        </w:tc>
        <w:tc>
          <w:tcPr>
            <w:tcW w:w="2126" w:type="dxa"/>
            <w:vAlign w:val="center"/>
          </w:tcPr>
          <w:p w:rsidR="00781891" w:rsidRPr="00781891" w:rsidRDefault="00781891" w:rsidP="007B5770">
            <w:pPr>
              <w:spacing w:line="360" w:lineRule="exact"/>
              <w:jc w:val="center"/>
              <w:rPr>
                <w:rFonts w:ascii="方正仿宋简体" w:eastAsia="方正仿宋简体" w:hint="eastAsia"/>
                <w:sz w:val="24"/>
                <w:szCs w:val="24"/>
              </w:rPr>
            </w:pPr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>水利局</w:t>
            </w:r>
          </w:p>
        </w:tc>
      </w:tr>
      <w:tr w:rsidR="00781891" w:rsidTr="007B5770">
        <w:tc>
          <w:tcPr>
            <w:tcW w:w="1704" w:type="dxa"/>
            <w:vMerge/>
          </w:tcPr>
          <w:p w:rsidR="00781891" w:rsidRDefault="00781891" w:rsidP="00781891">
            <w:pPr>
              <w:spacing w:line="360" w:lineRule="exact"/>
              <w:jc w:val="center"/>
              <w:rPr>
                <w:rFonts w:ascii="方正小标宋简体" w:eastAsia="方正小标宋简体" w:hint="eastAsia"/>
                <w:sz w:val="32"/>
                <w:szCs w:val="32"/>
              </w:rPr>
            </w:pPr>
          </w:p>
        </w:tc>
        <w:tc>
          <w:tcPr>
            <w:tcW w:w="1704" w:type="dxa"/>
            <w:vMerge/>
          </w:tcPr>
          <w:p w:rsidR="00781891" w:rsidRPr="00781891" w:rsidRDefault="00781891" w:rsidP="00781891">
            <w:pPr>
              <w:spacing w:line="360" w:lineRule="exact"/>
              <w:jc w:val="center"/>
              <w:rPr>
                <w:rFonts w:ascii="方正小标宋简体" w:eastAsia="方正小标宋简体" w:hint="eastAsia"/>
                <w:sz w:val="24"/>
                <w:szCs w:val="24"/>
              </w:rPr>
            </w:pPr>
          </w:p>
        </w:tc>
        <w:tc>
          <w:tcPr>
            <w:tcW w:w="3646" w:type="dxa"/>
            <w:vMerge/>
          </w:tcPr>
          <w:p w:rsidR="00781891" w:rsidRPr="00781891" w:rsidRDefault="00781891" w:rsidP="00781891">
            <w:pPr>
              <w:spacing w:line="360" w:lineRule="exact"/>
              <w:jc w:val="center"/>
              <w:rPr>
                <w:rFonts w:ascii="方正小标宋简体" w:eastAsia="方正小标宋简体" w:hint="eastAsia"/>
                <w:sz w:val="24"/>
                <w:szCs w:val="24"/>
              </w:rPr>
            </w:pPr>
          </w:p>
        </w:tc>
        <w:tc>
          <w:tcPr>
            <w:tcW w:w="4820" w:type="dxa"/>
          </w:tcPr>
          <w:p w:rsidR="00781891" w:rsidRPr="00781891" w:rsidRDefault="00781891" w:rsidP="00781891">
            <w:pPr>
              <w:spacing w:line="360" w:lineRule="exact"/>
              <w:jc w:val="left"/>
              <w:rPr>
                <w:rFonts w:ascii="方正仿宋简体" w:eastAsia="方正仿宋简体" w:hint="eastAsia"/>
                <w:sz w:val="24"/>
                <w:szCs w:val="24"/>
              </w:rPr>
            </w:pPr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>⑦无恐怖、迷信、低俗、色情的玩具、文具、饰品和出版物销售；</w:t>
            </w:r>
            <w:r w:rsidRPr="00781891">
              <w:rPr>
                <w:rFonts w:ascii="方正仿宋简体" w:eastAsia="方正仿宋简体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781891" w:rsidRPr="00781891" w:rsidRDefault="00781891" w:rsidP="007B5770">
            <w:pPr>
              <w:spacing w:line="360" w:lineRule="exact"/>
              <w:jc w:val="center"/>
              <w:rPr>
                <w:rFonts w:ascii="方正仿宋简体" w:eastAsia="方正仿宋简体" w:hint="eastAsia"/>
                <w:sz w:val="24"/>
                <w:szCs w:val="24"/>
              </w:rPr>
            </w:pPr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>宣传部、公安</w:t>
            </w:r>
          </w:p>
          <w:p w:rsidR="00781891" w:rsidRPr="00781891" w:rsidRDefault="00781891" w:rsidP="007B5770">
            <w:pPr>
              <w:spacing w:line="360" w:lineRule="exact"/>
              <w:jc w:val="center"/>
              <w:rPr>
                <w:rFonts w:ascii="方正仿宋简体" w:eastAsia="方正仿宋简体" w:hint="eastAsia"/>
                <w:sz w:val="24"/>
                <w:szCs w:val="24"/>
              </w:rPr>
            </w:pPr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>分局、市场</w:t>
            </w:r>
            <w:r w:rsidR="007B5770">
              <w:rPr>
                <w:rFonts w:ascii="方正仿宋简体" w:eastAsia="方正仿宋简体" w:hint="eastAsia"/>
                <w:sz w:val="24"/>
                <w:szCs w:val="24"/>
              </w:rPr>
              <w:t>监管</w:t>
            </w:r>
            <w:r w:rsidRPr="00781891">
              <w:rPr>
                <w:rFonts w:ascii="方正仿宋简体" w:eastAsia="方正仿宋简体" w:hint="eastAsia"/>
                <w:sz w:val="24"/>
                <w:szCs w:val="24"/>
              </w:rPr>
              <w:t>局</w:t>
            </w:r>
          </w:p>
        </w:tc>
      </w:tr>
    </w:tbl>
    <w:p w:rsidR="00781891" w:rsidRPr="00781891" w:rsidRDefault="00781891" w:rsidP="00781891">
      <w:pPr>
        <w:jc w:val="center"/>
        <w:rPr>
          <w:rFonts w:ascii="方正小标宋简体" w:eastAsia="方正小标宋简体" w:hint="eastAsia"/>
          <w:sz w:val="32"/>
          <w:szCs w:val="32"/>
        </w:rPr>
      </w:pPr>
    </w:p>
    <w:sectPr w:rsidR="00781891" w:rsidRPr="00781891" w:rsidSect="00781891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ZXBSJW--GB1-0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891"/>
    <w:rsid w:val="0072777E"/>
    <w:rsid w:val="00781891"/>
    <w:rsid w:val="007B5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18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18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77</Words>
  <Characters>439</Characters>
  <Application>Microsoft Office Word</Application>
  <DocSecurity>0</DocSecurity>
  <Lines>3</Lines>
  <Paragraphs>1</Paragraphs>
  <ScaleCrop>false</ScaleCrop>
  <Company>Microsoft</Company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蒋建峰</dc:creator>
  <cp:lastModifiedBy>蒋建峰</cp:lastModifiedBy>
  <cp:revision>1</cp:revision>
  <dcterms:created xsi:type="dcterms:W3CDTF">2021-06-04T06:41:00Z</dcterms:created>
  <dcterms:modified xsi:type="dcterms:W3CDTF">2021-06-04T06:56:00Z</dcterms:modified>
</cp:coreProperties>
</file>