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108" w:rsidRDefault="00EA1746">
      <w:pPr>
        <w:spacing w:line="400" w:lineRule="exact"/>
        <w:jc w:val="center"/>
        <w:rPr>
          <w:rFonts w:ascii="微软雅黑" w:eastAsia="微软雅黑" w:hAnsi="微软雅黑" w:cs="微软雅黑"/>
          <w:color w:val="333333"/>
          <w:sz w:val="33"/>
          <w:szCs w:val="33"/>
        </w:rPr>
      </w:pPr>
      <w:r>
        <w:rPr>
          <w:rFonts w:ascii="微软雅黑" w:eastAsia="微软雅黑" w:hAnsi="微软雅黑" w:cs="微软雅黑" w:hint="eastAsia"/>
          <w:color w:val="333333"/>
          <w:sz w:val="33"/>
          <w:szCs w:val="33"/>
        </w:rPr>
        <w:t>2021</w:t>
      </w:r>
      <w:r w:rsidR="00A15249">
        <w:rPr>
          <w:rFonts w:ascii="微软雅黑" w:eastAsia="微软雅黑" w:hAnsi="微软雅黑" w:cs="微软雅黑" w:hint="eastAsia"/>
          <w:color w:val="333333"/>
          <w:sz w:val="33"/>
          <w:szCs w:val="33"/>
        </w:rPr>
        <w:t>年教师资格认定网报说明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符合报名条件的申请人可在中国教师资格网（www.jszg.edu.cn）开放时间注册个人账</w:t>
      </w:r>
      <w:r w:rsidR="00E53F1D">
        <w:rPr>
          <w:rFonts w:ascii="仿宋_GB2312" w:eastAsia="仿宋_GB2312" w:hAnsi="微软雅黑" w:cs="微软雅黑" w:hint="eastAsia"/>
          <w:color w:val="333333"/>
          <w:sz w:val="32"/>
          <w:szCs w:val="32"/>
        </w:rPr>
        <w:t>号（选择“教师资格认定申请人网报入口”），完善个人信息，并在我区</w:t>
      </w: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规定的报名时段内登录报名。</w:t>
      </w:r>
    </w:p>
    <w:p w:rsidR="00613108" w:rsidRPr="00037641" w:rsidRDefault="00A15249" w:rsidP="00EA1746">
      <w:pPr>
        <w:spacing w:line="400" w:lineRule="exact"/>
        <w:ind w:firstLineChars="200" w:firstLine="640"/>
        <w:rPr>
          <w:rFonts w:ascii="仿宋_GB2312" w:eastAsia="仿宋_GB2312" w:hAnsi="微软雅黑" w:cs="微软雅黑"/>
          <w:b/>
          <w:bCs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b/>
          <w:bCs/>
          <w:color w:val="333333"/>
          <w:sz w:val="32"/>
          <w:szCs w:val="32"/>
        </w:rPr>
        <w:t>一、完善个人信息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申请人使用注册的账号登录后，在“个人信息中心”页面完善个人身份等信息，并进行实名核验。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（一）“个人身份信息”。申请人在该栏目需完善性别、民族（港澳申请人选择民族时可选具体一个民族或其他）。申请人可在此页面修改除“证件类型”和“证件号码”以外的其他信息。</w:t>
      </w:r>
      <w:r w:rsidR="0095156F"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通讯地址务必</w:t>
      </w:r>
      <w:r w:rsidR="00036E16">
        <w:rPr>
          <w:rFonts w:ascii="仿宋_GB2312" w:eastAsia="仿宋_GB2312" w:hAnsi="微软雅黑" w:cs="微软雅黑" w:hint="eastAsia"/>
          <w:color w:val="333333"/>
          <w:sz w:val="32"/>
          <w:szCs w:val="32"/>
        </w:rPr>
        <w:t>填写自己能亲自收到快递的地址，因今年对无需二次提交材料的申请人将用快递的方式把</w:t>
      </w:r>
      <w:r w:rsidR="0095156F"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教师资格证书送达申请人手中。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（二）“教师资格考试信息”。参加全国中小学教师资格考试且合格的申请人，可在该栏目查看本人的考试合格证信息。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（三）“普通话证书信息”。申请人可在该栏目新增和修改个人普通话信息。</w:t>
      </w:r>
    </w:p>
    <w:p w:rsidR="00613108" w:rsidRPr="00037641" w:rsidRDefault="00A15249">
      <w:pPr>
        <w:spacing w:line="400" w:lineRule="exact"/>
        <w:ind w:firstLine="42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1. 在“核验证书”类型下，输入证书编号等信息，点击“核验”按钮，系统将在国家普通话水平测试信息管理系统中核验普通话证书信息。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2. 如果核验不到普通话证书信息，请检查当前核验的信息是否与证书信息中的“姓名、身份证件号码、证书编号”一致。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3. 经上述步骤仍核验不到普通话证书信息，请选择“录入证书”类型，补全相关信息并上传对应的电子版证书（图片小于200KB，格式为JPG），供后台人工核验。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（四）“学历学籍信息”。申请人可在该栏目新增和修改个人学历信息。学籍信息将在认定报名过程中自行同步，如果同步失败，需自行添加学籍信息。</w:t>
      </w:r>
    </w:p>
    <w:p w:rsidR="00613108" w:rsidRPr="00037641" w:rsidRDefault="00A15249">
      <w:pPr>
        <w:spacing w:line="400" w:lineRule="exact"/>
        <w:ind w:firstLine="42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1. 在“核验学历”类型下，输入学历证书编号，点击“核验”按钮，系统将在中国高等教育学生信息网（学信网）信息管理系统中获取相关信息。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2. 如果核验不到学历信息，请检查当前核验的信息是否</w:t>
      </w: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lastRenderedPageBreak/>
        <w:t>与学历证书信息中的“姓名、身份证件号码、证书编号”一致。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3. 经上述步骤仍核验不到证书信息，请选择“无法核验的学历”类型，补全相关信息并上传对应的电子版证书（图片小于200KB，格式为JPG），供后台人工核验。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4. 中师、幼师学历，请选择“无法核验的学历”类型，补全相关信息并上传对应的电子版证书（图片小于200KB，格式为JPG），供后台人工核验。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5. 如您所持有的学历为港澳台地区学历或者国外留学学历，无法进行学历核验，请选择核验类型为港澳台地区学历或国外留学学历，按照步骤（3）进行操作，并上传《港澳台学历学位认证书》或《国外学历学位认证书》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（五）“学位证书信息”。申请人可在该栏目新增和修改个人学位证书信息。学位信息目前尚未实现在线核验，一律自行上传证书信息。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（六）“教师资格证书信息”。已经申请认定过教师资格证的人员，可以在该栏目查看本人2008年以后取得的教师资格证书信息。</w:t>
      </w:r>
    </w:p>
    <w:p w:rsidR="00613108" w:rsidRPr="00037641" w:rsidRDefault="00A15249" w:rsidP="00EA1746">
      <w:pPr>
        <w:spacing w:line="400" w:lineRule="exact"/>
        <w:ind w:firstLineChars="200" w:firstLine="640"/>
        <w:rPr>
          <w:rFonts w:ascii="仿宋_GB2312" w:eastAsia="仿宋_GB2312" w:hAnsi="微软雅黑" w:cs="微软雅黑"/>
          <w:b/>
          <w:bCs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b/>
          <w:bCs/>
          <w:color w:val="333333"/>
          <w:sz w:val="32"/>
          <w:szCs w:val="32"/>
        </w:rPr>
        <w:t>二、报名</w:t>
      </w:r>
    </w:p>
    <w:p w:rsidR="00613108" w:rsidRPr="00037641" w:rsidRDefault="00E53F1D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>
        <w:rPr>
          <w:rFonts w:ascii="仿宋_GB2312" w:eastAsia="仿宋_GB2312" w:hAnsi="微软雅黑" w:cs="微软雅黑" w:hint="eastAsia"/>
          <w:color w:val="333333"/>
          <w:sz w:val="32"/>
          <w:szCs w:val="32"/>
        </w:rPr>
        <w:t>在我区</w:t>
      </w:r>
      <w:r w:rsidR="00A15249"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规定的网报时间段内，申请</w:t>
      </w:r>
      <w:bookmarkStart w:id="0" w:name="_GoBack"/>
      <w:bookmarkEnd w:id="0"/>
      <w:r w:rsidR="00A15249"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人可在“中国教师资格网”用本人的账号登录并报名。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申请人按照认定受理权限和范围选择合适的认定机构，在系统中上传的照片应为近期免冠正面1寸彩色白底证件照，文件格式为JPEG/JPG格式，大小不超过200K。</w:t>
      </w:r>
    </w:p>
    <w:p w:rsidR="00613108" w:rsidRPr="00037641" w:rsidRDefault="00A15249" w:rsidP="00EA1746">
      <w:pPr>
        <w:spacing w:line="400" w:lineRule="exact"/>
        <w:ind w:firstLineChars="200" w:firstLine="640"/>
        <w:rPr>
          <w:rFonts w:ascii="仿宋_GB2312" w:eastAsia="仿宋_GB2312" w:hAnsi="微软雅黑" w:cs="微软雅黑"/>
          <w:b/>
          <w:bCs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b/>
          <w:bCs/>
          <w:color w:val="333333"/>
          <w:sz w:val="32"/>
          <w:szCs w:val="32"/>
        </w:rPr>
        <w:t>三、签署《个人承诺书》</w:t>
      </w:r>
    </w:p>
    <w:p w:rsidR="00613108" w:rsidRPr="00037641" w:rsidRDefault="00A15249" w:rsidP="00037641">
      <w:pPr>
        <w:spacing w:line="400" w:lineRule="exact"/>
        <w:ind w:firstLineChars="200" w:firstLine="640"/>
        <w:rPr>
          <w:rFonts w:ascii="仿宋_GB2312" w:eastAsia="仿宋_GB2312" w:hAnsi="微软雅黑" w:cs="微软雅黑"/>
          <w:color w:val="333333"/>
          <w:sz w:val="32"/>
          <w:szCs w:val="32"/>
        </w:rPr>
      </w:pPr>
      <w:r w:rsidRPr="00037641">
        <w:rPr>
          <w:rFonts w:ascii="仿宋_GB2312" w:eastAsia="仿宋_GB2312" w:hAnsi="微软雅黑" w:cs="微软雅黑" w:hint="eastAsia"/>
          <w:color w:val="333333"/>
          <w:sz w:val="32"/>
          <w:szCs w:val="32"/>
        </w:rPr>
        <w:t>申请人在“中国教师资格网”首页“资料下载”栏目或在 “须知”页面下载《个人承诺书》。下载的《个人承诺书》用A4白纸打印。承诺书将合成在教师资格认定申请表上，请在“承诺人”处正楷书写签署本人姓名和签字日期后，扫描或拍照上传。签名后上传的《个人承诺书》，在预览《教师资格认定申请表》时可查看整体效果。如预览时发现上传的《个人承诺书》位置不正确、不清晰或签名不完整，务请重新上传，以免影响认定。</w:t>
      </w:r>
    </w:p>
    <w:p w:rsidR="00613108" w:rsidRPr="00037641" w:rsidRDefault="00613108">
      <w:pPr>
        <w:rPr>
          <w:rFonts w:ascii="仿宋_GB2312" w:eastAsia="仿宋_GB2312"/>
          <w:sz w:val="32"/>
          <w:szCs w:val="32"/>
        </w:rPr>
      </w:pPr>
    </w:p>
    <w:sectPr w:rsidR="00613108" w:rsidRPr="00037641" w:rsidSect="006131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A23" w:rsidRDefault="00D47A23" w:rsidP="0095156F">
      <w:r>
        <w:separator/>
      </w:r>
    </w:p>
  </w:endnote>
  <w:endnote w:type="continuationSeparator" w:id="1">
    <w:p w:rsidR="00D47A23" w:rsidRDefault="00D47A23" w:rsidP="009515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A23" w:rsidRDefault="00D47A23" w:rsidP="0095156F">
      <w:r>
        <w:separator/>
      </w:r>
    </w:p>
  </w:footnote>
  <w:footnote w:type="continuationSeparator" w:id="1">
    <w:p w:rsidR="00D47A23" w:rsidRDefault="00D47A23" w:rsidP="009515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3108"/>
    <w:rsid w:val="00036E16"/>
    <w:rsid w:val="00037641"/>
    <w:rsid w:val="000A4DCB"/>
    <w:rsid w:val="002F75DD"/>
    <w:rsid w:val="00452AB8"/>
    <w:rsid w:val="00613108"/>
    <w:rsid w:val="0069612C"/>
    <w:rsid w:val="007A2794"/>
    <w:rsid w:val="008A0370"/>
    <w:rsid w:val="0095156F"/>
    <w:rsid w:val="00A15249"/>
    <w:rsid w:val="00D47A23"/>
    <w:rsid w:val="00E53F1D"/>
    <w:rsid w:val="00EA1746"/>
    <w:rsid w:val="01381B55"/>
    <w:rsid w:val="02FF21B9"/>
    <w:rsid w:val="0E0C2F55"/>
    <w:rsid w:val="137732CB"/>
    <w:rsid w:val="1E5C7644"/>
    <w:rsid w:val="1F7553AD"/>
    <w:rsid w:val="26A96436"/>
    <w:rsid w:val="289604F2"/>
    <w:rsid w:val="2D3732DE"/>
    <w:rsid w:val="2E132005"/>
    <w:rsid w:val="363C0890"/>
    <w:rsid w:val="36510B94"/>
    <w:rsid w:val="398F1D84"/>
    <w:rsid w:val="3B2158D5"/>
    <w:rsid w:val="42611701"/>
    <w:rsid w:val="448A0AB7"/>
    <w:rsid w:val="45142BB7"/>
    <w:rsid w:val="4D513FF4"/>
    <w:rsid w:val="54110CC0"/>
    <w:rsid w:val="54C40112"/>
    <w:rsid w:val="5EC77343"/>
    <w:rsid w:val="5EEB317A"/>
    <w:rsid w:val="66CC0D81"/>
    <w:rsid w:val="72B404DD"/>
    <w:rsid w:val="7F09198C"/>
    <w:rsid w:val="7FA23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10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515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156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515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156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221</Words>
  <Characters>1261</Characters>
  <Application>Microsoft Office Word</Application>
  <DocSecurity>0</DocSecurity>
  <Lines>10</Lines>
  <Paragraphs>2</Paragraphs>
  <ScaleCrop>false</ScaleCrop>
  <Company>user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86138</dc:creator>
  <cp:lastModifiedBy>马浩大</cp:lastModifiedBy>
  <cp:revision>6</cp:revision>
  <dcterms:created xsi:type="dcterms:W3CDTF">2020-06-23T12:35:00Z</dcterms:created>
  <dcterms:modified xsi:type="dcterms:W3CDTF">2021-04-08T05:35:00Z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