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1</w:t>
      </w:r>
      <w:r>
        <w:rPr>
          <w:rFonts w:hint="eastAsia"/>
          <w:b/>
        </w:rPr>
        <w:t>年</w:t>
      </w:r>
      <w:r>
        <w:rPr>
          <w:rFonts w:hint="eastAsia"/>
          <w:b/>
          <w:lang w:val="en-US" w:eastAsia="zh-CN"/>
        </w:rPr>
        <w:t>1</w:t>
      </w:r>
      <w:r>
        <w:rPr>
          <w:rFonts w:hint="eastAsia"/>
          <w:b/>
        </w:rPr>
        <w:t>月）</w:t>
      </w:r>
    </w:p>
    <w:tbl>
      <w:tblPr>
        <w:tblStyle w:val="4"/>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2432"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经营者名称</w:t>
            </w:r>
          </w:p>
        </w:tc>
        <w:tc>
          <w:tcPr>
            <w:tcW w:w="2126" w:type="dxa"/>
            <w:tcBorders>
              <w:top w:val="single" w:color="auto" w:sz="4" w:space="0"/>
              <w:left w:val="nil"/>
              <w:bottom w:val="single" w:color="auto" w:sz="4" w:space="0"/>
              <w:right w:val="single" w:color="auto" w:sz="4" w:space="0"/>
            </w:tcBorders>
            <w:shd w:val="clear" w:color="auto" w:fill="auto"/>
          </w:tcPr>
          <w:p>
            <w:pPr>
              <w:widowControl/>
              <w:jc w:val="center"/>
              <w:rPr>
                <w:rFonts w:ascii="Arial" w:hAnsi="Arial" w:eastAsia="宋体" w:cs="Arial"/>
                <w:b/>
                <w:bCs/>
                <w:kern w:val="0"/>
                <w:sz w:val="20"/>
                <w:szCs w:val="20"/>
              </w:rPr>
            </w:pPr>
            <w:r>
              <w:rPr>
                <w:rFonts w:hint="eastAsia" w:ascii="宋体" w:hAnsi="宋体" w:eastAsia="宋体" w:cs="Arial"/>
                <w:b/>
                <w:bCs/>
                <w:kern w:val="0"/>
                <w:sz w:val="20"/>
                <w:szCs w:val="20"/>
              </w:rPr>
              <w:t>信用代码</w:t>
            </w:r>
            <w:r>
              <w:rPr>
                <w:rFonts w:ascii="Arial" w:hAnsi="Arial" w:eastAsia="宋体" w:cs="Arial"/>
                <w:b/>
                <w:bCs/>
                <w:kern w:val="0"/>
                <w:sz w:val="20"/>
                <w:szCs w:val="20"/>
              </w:rPr>
              <w:t>/</w:t>
            </w:r>
            <w:r>
              <w:rPr>
                <w:rFonts w:hint="eastAsia" w:ascii="宋体" w:hAnsi="宋体" w:eastAsia="宋体" w:cs="Arial"/>
                <w:b/>
                <w:bCs/>
                <w:kern w:val="0"/>
                <w:sz w:val="20"/>
                <w:szCs w:val="20"/>
              </w:rPr>
              <w:t>工商注册号</w:t>
            </w:r>
          </w:p>
        </w:tc>
        <w:tc>
          <w:tcPr>
            <w:tcW w:w="1276"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法定代表人（经营者）</w:t>
            </w:r>
          </w:p>
        </w:tc>
        <w:tc>
          <w:tcPr>
            <w:tcW w:w="269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经营地址</w:t>
            </w:r>
          </w:p>
        </w:tc>
        <w:tc>
          <w:tcPr>
            <w:tcW w:w="2268" w:type="dxa"/>
            <w:tcBorders>
              <w:top w:val="single" w:color="auto" w:sz="4" w:space="0"/>
              <w:left w:val="nil"/>
              <w:bottom w:val="single" w:color="auto" w:sz="4" w:space="0"/>
              <w:right w:val="single" w:color="auto" w:sz="4" w:space="0"/>
            </w:tcBorders>
            <w:shd w:val="clear" w:color="auto" w:fill="auto"/>
          </w:tcPr>
          <w:p>
            <w:pPr>
              <w:widowControl/>
              <w:jc w:val="center"/>
              <w:rPr>
                <w:rFonts w:ascii="Arial" w:hAnsi="Arial" w:eastAsia="宋体" w:cs="Arial"/>
                <w:b/>
                <w:bCs/>
                <w:kern w:val="0"/>
                <w:sz w:val="20"/>
                <w:szCs w:val="20"/>
              </w:rPr>
            </w:pPr>
            <w:r>
              <w:rPr>
                <w:rFonts w:ascii="Arial" w:hAnsi="Arial" w:eastAsia="宋体" w:cs="Arial"/>
                <w:b/>
                <w:bCs/>
                <w:kern w:val="0"/>
                <w:sz w:val="20"/>
                <w:szCs w:val="20"/>
              </w:rPr>
              <w:t>经营范围</w:t>
            </w:r>
          </w:p>
        </w:tc>
        <w:tc>
          <w:tcPr>
            <w:tcW w:w="184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备案机构（发证机构）</w:t>
            </w:r>
          </w:p>
        </w:tc>
        <w:tc>
          <w:tcPr>
            <w:tcW w:w="184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备案编号（许可证号）</w:t>
            </w:r>
          </w:p>
        </w:tc>
        <w:tc>
          <w:tcPr>
            <w:tcW w:w="70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所属乡镇</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常320412700652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季琴娣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w:t>
            </w:r>
            <w:bookmarkStart w:id="0" w:name="_GoBack"/>
            <w:bookmarkEnd w:id="0"/>
            <w:r>
              <w:rPr>
                <w:rFonts w:hint="default" w:ascii="Arial" w:hAnsi="Arial" w:eastAsia="宋体" w:cs="Arial"/>
                <w:i w:val="0"/>
                <w:color w:val="000000"/>
                <w:kern w:val="0"/>
                <w:sz w:val="20"/>
                <w:szCs w:val="20"/>
                <w:u w:val="none"/>
                <w:lang w:val="en-US" w:eastAsia="zh-CN" w:bidi="ar"/>
              </w:rPr>
              <w:t>0767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常320412701213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常320412700945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喻峰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常州市冠众汽车服务有限公司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91320412MA1MEBEG5U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谢庆国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江苏省常州市武进高新技术产业开发区降子路（邱墅工业园区内）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常州武进欧派罗汽车销售服务有限公司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91320412MA1N4UM03M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罗荣国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江苏省常州市武进区湖塘镇延政中大道5号19幢102号铺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江苏省常州市武进区武进高新区星火北路27-3号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3204122020041063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常州外汽金程汽车销售服务有限公司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913204127289912143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常州恒通汽车有限公司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91320412796508976U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王永芳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3204122020061133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武进高新区迅达汽车维修中心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92320412MA1Q479F3J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姚建锋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江苏省常州市武进高新技术产业开发区夏城路128号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常州市常众汽车维修服务有限公司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913204126955261986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孙家宝</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江苏省常州市武进区湖塘镇马家巷村工业园区内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武进区湖塘创诚汽修厂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92320412MA1T594H1D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王浩刚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常州市骏龙汽车维修有限公司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郑建荣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常州扬帆汽车维修服务有限公司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91320412MA1NED4Y51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江苏省常州市武进区湖塘镇长虹村凌塘组八前组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Style w:val="28"/>
                <w:lang w:val="en-US" w:eastAsia="zh-CN" w:bidi="ar"/>
              </w:rPr>
              <w:t>二类汽车维修</w:t>
            </w:r>
            <w:r>
              <w:rPr>
                <w:rStyle w:val="29"/>
                <w:rFonts w:eastAsia="宋体"/>
                <w:lang w:val="en-US" w:eastAsia="zh-CN" w:bidi="ar"/>
              </w:rPr>
              <w:t>(</w:t>
            </w:r>
            <w:r>
              <w:rPr>
                <w:rStyle w:val="28"/>
                <w:lang w:val="en-US" w:eastAsia="zh-CN" w:bidi="ar"/>
              </w:rPr>
              <w:t>小型车辆</w:t>
            </w:r>
            <w:r>
              <w:rPr>
                <w:rStyle w:val="29"/>
                <w:rFonts w:eastAsia="宋体"/>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武进区湖塘涛哥汽车美容店</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武进区湖塘苏普汽车维修服务部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92320412MA1TA4TB53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乔国庆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江苏省常州市武进区湖塘镇东新村顾家组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武进区湖塘车仕豪汽车维修服务部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320483600966959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彭文兰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江苏省常州市武进区湖塘镇北庙桥村科创路5号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320483601230729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武进高新区迎飞汽车维修服务部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92320412MA1W80EP54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江苏省常州市武进高新区阳湖世纪苑35幢丙-102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320483600778163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江苏省常州市武进区湖塘镇延政中大道1号益联常州国际汽贸城西南区2号105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武进高新区宏鑫汽车维修服务部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92320412MA1T94XR6X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江苏省常州市武进高新区路劲城4#109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武进高新区琪顺汽车维修服务中心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92320412MA1NBB0C8R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江苏省常州市武进区鸣新中路澜境花苑11号、12号商铺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江苏省常州市武进区湖塘中天名园商铺55-1-2-3-5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武进区湖塘车管家汽车维修服务部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江苏省常州市武进区湖塘镇延政中路25-04、05、06号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武进区湖塘大田汽车装潢服务部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320483600239477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武进区湖塘道通汽车维修服务部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92320412MA1WJ37B40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江苏省常州市武进区湖塘镇夏城南路208号高力国际汽车博览城B7幢1号、2号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常州七车坊汽车服务有限公司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91320412354563871Y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刘跃昌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江苏省常州市武进区湖塘镇夏城南路208号高力常州国际汽车博览城D7幢7号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92320412MA1WJ3ADXG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江苏省常州市武进区湖塘镇夏城南路208号高力国际汽车博览城B6幢14号、15号、18号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武进区湖塘富昆汽车维修服务部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92320412MA1WJ6GBX6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付坤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武进区湖塘嘉利汽车配件经营部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92320412MA1R7QJE8Q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江苏省常州市武进区湖塘镇夏城南路208号高力常州国际汽车博览城F7幢19号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江苏省常州市武进区湖塘镇夏城南路208号高力汽博城F区10幢101、102号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武进区湖塘名锐汽车维修店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92320412MA1WHJ1U43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罗锐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江苏省常州市武进区湖塘镇夏城南路208号高力国际汽车博览城B6幢4号、5号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武进区湖塘亚诚汽车维修服务部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92320412MA1R63QU5F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房明亚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江苏省常州市武进区湖塘镇夏城南路208号高力常州国际汽车博览城F5幢1、2、3、4号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武进区湖塘原动力汽车维修服务部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92320412MA1QF6TK9P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霍自元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江苏省常州市武进区湖塘镇夏城南路208号高力常州国际汽车博览城B7幢4、5、8号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武进区湖塘奥丰行汽车维修部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92320412MA1NJK2R1W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汪杰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江苏省常州市武进区湖塘镇夏城南路208号高力常州国际博览城F5幢11号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常州诚易汽车销售服务有限公司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91320412MA1PCKJA4Q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江苏省常州市武进区湖塘镇武宜中路1号-12号、1号-13号、1号-14号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320483600709295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江苏省常州市武进高新区东方路161-12、15号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武进区湖塘车匠汽车美容养护中心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92320412MA1W95473G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江苏省常州市武进区湖塘镇虹北路288-6、288-7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武进区湖塘米客汽车维修服务部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92320412MA1WAB5Y2X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吴一峰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江苏省常州市武进区湖塘镇虹北路19号恒大翡翠华庭4号楼101、102、103号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武进区湖塘杨永汽车维修服务部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92320412MA1WHTY574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杨永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江苏省常州市武进区湖塘镇夏城南路208号高力常州国际汽车博览城C5幢3、6号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92320412MA1NJJ8223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江苏省常州市武进区湖塘镇夏城南路208号常州国际汽车博览城E1幢6号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92320412MA1NUEHG07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江苏省常州市武进区湖塘镇夏城南路208号高力国际汽车博览城F9幢16号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江苏省常州市武进区湖塘镇夏城南路208号高力常州国际汽车博览城E5幢6号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江苏省常州市武进区湖塘镇夏城南路208号高力常州国际汽车博览城G2幢26、27、28号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320483601218351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武进区湖塘同舟汽车维修服务部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92320412MA1TJU895Y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江苏省常州市武进区湖塘镇永胜中路28-1号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江苏省常州市武进区湖塘镇中凉新村86幢-7室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武进区湖塘助车坊汽车维修服务部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92320412MA1WGF2682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张从站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江苏省常州市武进区湖塘镇湖塘街9号阳湖广场10幢A101室、A102室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冯杨文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武进高新技术产业开发区博世通汽车快修服务部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320483600915426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武进高新区君熠汽车美容中心</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包正阳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江苏省常州市武进高新区降子路150号万骏金堤花苑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320483601287383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武进高新区锐强汽车维修中心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92320412MA1P2T933D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江苏省常州市武进高新区东方路71-10、11、12号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92320412MA1WELLG61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刘星宇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江苏省常州市武进区湖塘镇华家村（常州市贸丰针织毛绒厂）</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江苏省常州市武进区高新技术开发区星火北路63号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江苏省常州市武进区湖塘镇邱墅村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江苏达诚汽车俱乐部有限公司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91320412776404723E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吴文元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江苏省常州市武进区湖塘镇永胜中路28-1号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武进区湖塘名爵汽车维修服务部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江苏省常州市武进区湖塘镇延政中大道1号益联常州国际汽贸城东南区5号103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武进区湖塘大扳手汽车维修服务部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92320412MA1TK0NW2D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李怀付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江苏省常州市武进区湖塘镇华家社区（人民路与淹城路交界处）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武进高新区勇滔汽车快修服务部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江苏省常州市武进区武进高新区古方社区居委会工业园内（星火北路旁）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常州嘉越汽车维修服务有限公司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91320412MA1NXCGT13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谢志焕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江苏省常州市武进区嘉泽镇嘉泽工业园区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武进区嘉泽车爵士汽车装潢材料店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92320412MA1PYAJ64U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江苏省常州市武进区嘉泽镇大名嘉园27-1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武进区嘉泽宝通汽配店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92320412MA1NAAGU98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洪流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江苏省常州市武进区嘉泽镇夏溪花市路96号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武进区嘉泽领达汽车养护中心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92320412MA1WLU4509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顾育才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江苏省常州市武进区嘉泽镇花都嘉园39幢6号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武进区嘉泽宝航汽车维修服务部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92320412MA20R3UH62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单伟伟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江苏省常州市武进区嘉泽镇夏溪花汇路62号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武进区嘉泽百吉汽修服务经营部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92320412MA22C8AW5E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吴龙江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江苏省常州市武进区嘉泽镇成章村委北街64号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武进区嘉泽成嘉汽车维修服务部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92320412MA1TKTWP13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武进区嘉泽言勋汽车美容店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92320412MA1YCLFG9K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蒋国平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江苏省常州市武进区嘉泽镇花都嘉园二区18幢110-111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武进区嘉泽昊普汽车维修部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92320412MA1TBKA89M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蒋亚伟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江苏省常州市武进区嘉泽镇嘉泽嘉兴路188号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武进区嘉泽小婷汽车美容店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92320412MA1WNFLT52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李晓旭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江苏省常州市武进区嘉泽镇大名嘉园2-9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武进区嘉泽匠艺汽车美容服务部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92320412MA237HFK7L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陈志兴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江苏省常州市武进区嘉泽镇成章大干观东6号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武进区嘉泽江兰汽车美容服务部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92320412MA252UTN07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孟会江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江苏省常州市武进区嘉泽镇厚余鸿余路83号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武进区礼嘉博雷汽车修理厂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92320412MA1Q04P61X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江苏省常州市武进区礼嘉镇新辰村武进大道东大道653号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常州用心汽车维修服务有限公司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9132041233920703D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金玉妹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江苏省常州市武进区礼嘉镇甘棠路12号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常州武进现代农机有限公司汽修厂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91320412784358966X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黄岳生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江苏省常州市武进区武南东路600号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常州礼宝汽车维修有限公司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91320412MA1X9F455J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顾元霞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江苏省常州市武进区礼嘉镇新辰村武进东大道606号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常州赛华汽车维修有限公司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91320412559315679L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常州市永铮汽修服务有限公司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91320412MA1YYWY17B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陈铮永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江苏省常州市武进区礼嘉镇秦巷村委礼坂路155号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武进区礼嘉百盛汽车用品商店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320483601217985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江苏省常州市武进区礼嘉镇礼嘉村上头巷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武进区礼嘉小松轮胎修理店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320483600588496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江苏省常州市武进区礼嘉镇庞家村李家塘42号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武进区礼嘉晓明轮胎修理店</w:t>
            </w:r>
          </w:p>
        </w:tc>
        <w:tc>
          <w:tcPr>
            <w:tcW w:w="2126" w:type="dxa"/>
            <w:tcBorders>
              <w:top w:val="nil"/>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施晓明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武进区礼嘉飞宏汽车维修服务部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320483601242790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蔡庆朋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武进区礼嘉车管家汽车美容店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92320412MA1WELU459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赵志勇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江苏省常州市武进区礼嘉政平集镇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武进区礼嘉双宏汽车维修服务部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92320412MA1TJR678C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吴芳珍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江苏省常州市武进区礼嘉镇礼嘉村礼洛路7号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92320412MA1NFKBKX9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张德济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武进区礼嘉悠享汽车维修服务部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92320412MA1Q1D9N9G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赵晓林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江苏省常州市武进区礼嘉镇秦巷村礼坂路128号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武进区礼嘉学强汽车维修店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92320412MA1TGRTT82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江苏省常州市武进区礼嘉镇坂上震坂路55号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武进区礼嘉小龙汽修店</w:t>
            </w:r>
          </w:p>
        </w:tc>
        <w:tc>
          <w:tcPr>
            <w:tcW w:w="212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320483601237964</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江苏省常州市武进区礼嘉镇新辰村前大河78号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武进区礼嘉雨硕汽车维修服务部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92320412MA1Y55J87K</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田大朋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江苏省常州市武进区礼嘉镇礼坂路132号（大门以南第四，五，六间）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武进区礼嘉鼎沃汽车维修服务部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92320412MA1Y29K37R</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刘建峰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江苏省常州市武进区礼嘉镇新辰村甘棠路28号（东面四间）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武进区礼嘉益达汽车快修服务部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92320412MA1TGQHP6E</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谢芳云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江苏省常州市武进区礼嘉镇新辰村（常州市武进鑫盛电子元件厂门面）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常州市武进区礼嘉郭谊汽车装潢店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320483600321398</w:t>
            </w:r>
          </w:p>
        </w:tc>
        <w:tc>
          <w:tcPr>
            <w:tcW w:w="1276"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郭谊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江苏省常州市武进区礼嘉镇武阳村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武进区礼嘉越量汽车美容店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92320412MA1UXT961M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费月亮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江苏省常州市武进区礼嘉镇坂上村建中路3号（北面第一幢）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武进区礼嘉赛同汽车维修服务部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92320412MA1YUUC36J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上官新波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江苏省常州市武进区礼嘉镇陆庄村礼毛路77号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武进区礼嘉向阳汽车维修服务部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320483601187167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焦溪蜜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武进区礼嘉爵士汽车美容店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92320412MA22LKFL9C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江苏省常州市武进区礼嘉镇秦巷村委礼坂路132号（北面门面5至8间）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武进区礼嘉百当汽车维修服务部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92320412MA1WW7CD4Q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徐建卫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江苏省常州市武进区礼嘉镇坂上村江家塘38号（大门北面）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武进区礼嘉晶秀汽车装饰品商店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92320412MA232A0Q42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张舒庭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江苏省常州市武进区礼嘉镇坂上武南路20号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武进区礼嘉汤杰汽车维修服务部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92320412MA1WT9TX5T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汤楼高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江苏省常州市武进区礼嘉镇坂上村建中路49号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武进区礼嘉鑫冉汽车美容店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92320412MA1TJ8XY9Y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彭传彬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江苏省常州市武进区礼嘉镇百兴路（常州市武进威士达电子有限公司内）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武进区礼嘉新波汽车维修服务部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92320412MA1NL66K22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夏兴波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江苏省常州市武进区礼嘉镇坂上村建中路29号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武进区礼嘉小孙汽车美容服务部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92320412MA1Y5DCX97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江苏省常州市武进区礼嘉镇政平村东西街46号（南面三间）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武进区礼嘉顺晟汽车维修服务部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92320412MA1P82FX6L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倪柳晨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江苏省常州市武进区礼嘉镇秦巷村礼坂路167号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武进区礼嘉百援汽车维修服务部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92320412MA1Y4JA82W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李海波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江苏省常州市武进区礼嘉镇嘉盛花园1-4号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武进区礼嘉震声汽车维修服务部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92320412MA1TC2DN7U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许满好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江苏省常州市武进区礼嘉镇坂上震坂路3号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武进区礼嘉越吴汽车维修服务部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92320412MA20CHFN6K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朱凯杰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江苏省常州市武进区礼嘉镇礼嘉村委城河路1号（东北面）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武进区礼嘉尚尊汽车美容店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92320412MA1P5XXM91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任津徽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江苏省常州市武进区礼嘉镇礼坂路66号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常州市武进区礼嘉国斌摩修店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320483600302978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罗国斌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常州市武进区礼嘉秋中摩托车修理店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王秋中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江苏省常州市武进区礼嘉镇政平新街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道路普通货物运输,三类汽车维修(轮胎动平衡及修补,汽车美容装璜,汽车润滑与养护)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江苏省常州市武进区洛阳镇友谊村陈家头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武进区洛阳博越轮胎修理店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常州杨乔汽车维修中心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完峻</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江苏省常州市武进高新区湖滨北路20号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一类汽车维修(乘用车)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常州雅婕汽修厂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913204126829956495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江苏省常州市武进区南夏墅街道港桥村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常320412700752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常州市永德汽车修理厂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913204127605433150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章岳平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江苏省常州市武进区南夏墅街道九华村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武进区南夏墅金刚汽修厂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92320412MA1NEWY77X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顾金刚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92320412MAIP9DY10H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江苏省常州市武进区南夏墅街道武进大道东903号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3204122020122350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江苏省常州市武进区南夏墅街道庙桥村（街东环路）66号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江苏省常州市武进区南夏墅街道南周村委三产房</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320483600574979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江苏省常州市武进区南夏墅街道新联村北上组22号新联村15号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江苏省常州市武进区南夏墅镇华阳村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武进区南夏墅小米轮胎经营部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92320412MA1TGG1D9Q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常州广汇汽车销售服务有限公司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91320412689179134C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王海军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常州大道汽车销售服务有限公司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91320412086932895R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徐红莲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 国道亚邦中路1号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常州东日汽车服务有限公司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913204047532422902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姚柏安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江苏省常州市武进区牛塘镇新312国道亚邦中路1号（商西15-17）</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一类汽车维修(大型货车,危险货物运输车辆维修)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3204122020101269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二类汽车维修(乘用车)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常320412700926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常州众铃汽车销售服务有限公司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91320412MA1MFFE86B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黄华军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江苏省常州市武进区牛塘镇新312国道亚邦中路1号太阳能接建仓库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常州市建春汽车维修有限公司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91320412666848366X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周建春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常州康利汽车销售服务有限公司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91320412066222271B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常州市路安特车辆维修有限公司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91320412776405013W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徐旭东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常州南维柯汽车销售服务有限公司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91320412MA1WTAAJ2M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3204122020052076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江苏省常州市武进区牛塘镇招商花园诚1-4幢109号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320483601219356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武进区牛塘宝凌汽车快修服务部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霍建平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江苏省常州市武进区牛塘镇湖滨北路305号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常州市卡邦汽车配件有限公司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91320404053539229R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肖勇其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江苏省常州市武进区牛塘镇新312国道亚邦中路1号（H127-128号）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常320412408862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孙伟国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常州市武进区牛塘小伟轮胎商店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92320412MA1TGETPXG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江苏省常州市武进区牛塘镇白家村干东组29号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武进区牛塘安顺汽车维修服务部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92320412MA1X07J68R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唐承龙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江苏省常州市武进区牛塘镇卢家巷村春秋路72号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武进区前黄书年摩托车修理店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320483600514517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汪书年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江苏省常州市武进区前黄镇杨桥新街45号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320483601275298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武进区雪堰秦皇山汽车美容服务部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江苏省常州市武进区雪堰镇圣烈村东大房组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三类汽车维修(车身清洁维护,汽车美容装璜)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常州市武进区漕桥建祥汽车维修服务部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范建祥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江苏省常州市武进区金三角东路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常320412700180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常320412800276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320483000094676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江苏省常州市武进区雪堰镇雪西村（苏果超市旁）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三类汽车维修(电气系统维修,供油系统维护及油品更换)</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常320412700274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三类汽车维修(汽车美容装璜,汽车综合小修)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Style w:val="30"/>
                <w:lang w:val="en-US" w:eastAsia="zh-CN" w:bidi="ar"/>
              </w:rPr>
              <w:t>常</w:t>
            </w:r>
            <w:r>
              <w:rPr>
                <w:rStyle w:val="31"/>
                <w:rFonts w:eastAsia="宋体"/>
                <w:lang w:val="en-US" w:eastAsia="zh-CN" w:bidi="ar"/>
              </w:rPr>
              <w:t>320412800645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武进区雪堰君扬汽车美容服务部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92320412MA1W8TXA2E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周永杰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常320412800649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Style w:val="28"/>
                <w:lang w:val="en-US" w:eastAsia="zh-CN" w:bidi="ar"/>
              </w:rPr>
              <w:t>三类汽车维修</w:t>
            </w:r>
            <w:r>
              <w:rPr>
                <w:rStyle w:val="29"/>
                <w:rFonts w:eastAsia="宋体"/>
                <w:lang w:val="en-US" w:eastAsia="zh-CN" w:bidi="ar"/>
              </w:rPr>
              <w:t>(</w:t>
            </w:r>
            <w:r>
              <w:rPr>
                <w:rStyle w:val="28"/>
                <w:lang w:val="en-US" w:eastAsia="zh-CN" w:bidi="ar"/>
              </w:rPr>
              <w:t>轮胎动平衡及修补</w:t>
            </w:r>
            <w:r>
              <w:rPr>
                <w:rStyle w:val="29"/>
                <w:rFonts w:eastAsia="宋体"/>
                <w:lang w:val="en-US" w:eastAsia="zh-CN" w:bidi="ar"/>
              </w:rPr>
              <w:t>,</w:t>
            </w:r>
            <w:r>
              <w:rPr>
                <w:rStyle w:val="28"/>
                <w:lang w:val="en-US" w:eastAsia="zh-CN" w:bidi="ar"/>
              </w:rPr>
              <w:t>汽车润滑与养护</w:t>
            </w:r>
            <w:r>
              <w:rPr>
                <w:rStyle w:val="29"/>
                <w:rFonts w:eastAsia="宋体"/>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eastAsia="宋体" w:cs="Arial"/>
                <w:color w:val="000000"/>
                <w:sz w:val="20"/>
                <w:szCs w:val="20"/>
              </w:rPr>
            </w:pPr>
            <w:r>
              <w:rPr>
                <w:rFonts w:ascii="Arial" w:hAnsi="Arial" w:cs="Arial"/>
                <w:color w:val="000000"/>
                <w:sz w:val="20"/>
                <w:szCs w:val="20"/>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Arial" w:hAnsi="Arial" w:cs="Arial" w:eastAsiaTheme="minorEastAsia"/>
                <w:color w:val="000000"/>
                <w:sz w:val="20"/>
                <w:szCs w:val="20"/>
                <w:lang w:val="en-US" w:eastAsia="zh-CN"/>
              </w:rPr>
            </w:pPr>
            <w:r>
              <w:rPr>
                <w:rFonts w:hint="eastAsia" w:ascii="Arial" w:hAnsi="Arial" w:cs="Arial"/>
                <w:color w:val="000000"/>
                <w:sz w:val="20"/>
                <w:szCs w:val="20"/>
                <w:lang w:val="en-US" w:eastAsia="zh-CN"/>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color w:val="000000"/>
                <w:sz w:val="20"/>
                <w:szCs w:val="20"/>
              </w:rPr>
            </w:pPr>
            <w:r>
              <w:rPr>
                <w:rFonts w:hint="eastAsia" w:ascii="宋体" w:hAnsi="宋体" w:eastAsia="宋体" w:cs="宋体"/>
                <w:i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uCU/Wey4g1VRO+pJ9a81bGmVqEg=" w:salt="EjJaZa4qVNafUGcc59xUv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01"/>
    <w:rsid w:val="000363C4"/>
    <w:rsid w:val="000A4315"/>
    <w:rsid w:val="000C35F1"/>
    <w:rsid w:val="000F4AB9"/>
    <w:rsid w:val="00120EBD"/>
    <w:rsid w:val="00123225"/>
    <w:rsid w:val="00151E25"/>
    <w:rsid w:val="0016156C"/>
    <w:rsid w:val="00182550"/>
    <w:rsid w:val="001C2521"/>
    <w:rsid w:val="001C766C"/>
    <w:rsid w:val="001E1592"/>
    <w:rsid w:val="00222D83"/>
    <w:rsid w:val="002309B5"/>
    <w:rsid w:val="00256373"/>
    <w:rsid w:val="002821E2"/>
    <w:rsid w:val="002838A5"/>
    <w:rsid w:val="00284B62"/>
    <w:rsid w:val="00284D32"/>
    <w:rsid w:val="002F1BD9"/>
    <w:rsid w:val="0030208A"/>
    <w:rsid w:val="00305B02"/>
    <w:rsid w:val="00372E29"/>
    <w:rsid w:val="00384C48"/>
    <w:rsid w:val="003C27D6"/>
    <w:rsid w:val="00407B7F"/>
    <w:rsid w:val="00414375"/>
    <w:rsid w:val="00476F99"/>
    <w:rsid w:val="004C414D"/>
    <w:rsid w:val="004D3170"/>
    <w:rsid w:val="004E07D1"/>
    <w:rsid w:val="005305A4"/>
    <w:rsid w:val="00542153"/>
    <w:rsid w:val="005555C4"/>
    <w:rsid w:val="005B4377"/>
    <w:rsid w:val="005D2288"/>
    <w:rsid w:val="00601A92"/>
    <w:rsid w:val="00615105"/>
    <w:rsid w:val="006154F5"/>
    <w:rsid w:val="00622686"/>
    <w:rsid w:val="00646388"/>
    <w:rsid w:val="006A56DD"/>
    <w:rsid w:val="006C7F87"/>
    <w:rsid w:val="006D217F"/>
    <w:rsid w:val="006D7014"/>
    <w:rsid w:val="007B7A84"/>
    <w:rsid w:val="0083189A"/>
    <w:rsid w:val="00843578"/>
    <w:rsid w:val="00845240"/>
    <w:rsid w:val="008522E0"/>
    <w:rsid w:val="0086610A"/>
    <w:rsid w:val="008B7FFE"/>
    <w:rsid w:val="008E6208"/>
    <w:rsid w:val="00902F05"/>
    <w:rsid w:val="00917050"/>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E829CF"/>
    <w:rsid w:val="00EC365E"/>
    <w:rsid w:val="00ED36AB"/>
    <w:rsid w:val="00EE782E"/>
    <w:rsid w:val="00F1548F"/>
    <w:rsid w:val="00F91F9D"/>
    <w:rsid w:val="00FB018F"/>
    <w:rsid w:val="00FD5842"/>
    <w:rsid w:val="016D075C"/>
    <w:rsid w:val="1BBB4743"/>
    <w:rsid w:val="3BB1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3">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1">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2">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3">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4">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6">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7">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9">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0">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2">
    <w:name w:val="HTML Top of Form"/>
    <w:basedOn w:val="1"/>
    <w:next w:val="1"/>
    <w:link w:val="23"/>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3">
    <w:name w:val="z-窗体顶端 Char"/>
    <w:basedOn w:val="5"/>
    <w:link w:val="22"/>
    <w:semiHidden/>
    <w:qFormat/>
    <w:uiPriority w:val="99"/>
    <w:rPr>
      <w:rFonts w:ascii="Arial" w:hAnsi="Arial" w:eastAsia="宋体" w:cs="Arial"/>
      <w:vanish/>
      <w:kern w:val="0"/>
      <w:sz w:val="16"/>
      <w:szCs w:val="16"/>
    </w:rPr>
  </w:style>
  <w:style w:type="paragraph" w:customStyle="1" w:styleId="24">
    <w:name w:val="HTML Bottom of Form"/>
    <w:basedOn w:val="1"/>
    <w:next w:val="1"/>
    <w:link w:val="25"/>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5">
    <w:name w:val="z-窗体底端 Char"/>
    <w:basedOn w:val="5"/>
    <w:link w:val="24"/>
    <w:qFormat/>
    <w:uiPriority w:val="99"/>
    <w:rPr>
      <w:rFonts w:ascii="Arial" w:hAnsi="Arial" w:eastAsia="宋体" w:cs="Arial"/>
      <w:vanish/>
      <w:kern w:val="0"/>
      <w:sz w:val="16"/>
      <w:szCs w:val="16"/>
    </w:rPr>
  </w:style>
  <w:style w:type="character" w:customStyle="1" w:styleId="26">
    <w:name w:val="页眉 Char"/>
    <w:basedOn w:val="5"/>
    <w:link w:val="3"/>
    <w:semiHidden/>
    <w:qFormat/>
    <w:uiPriority w:val="99"/>
    <w:rPr>
      <w:sz w:val="18"/>
      <w:szCs w:val="18"/>
    </w:rPr>
  </w:style>
  <w:style w:type="character" w:customStyle="1" w:styleId="27">
    <w:name w:val="页脚 Char"/>
    <w:basedOn w:val="5"/>
    <w:link w:val="2"/>
    <w:qFormat/>
    <w:uiPriority w:val="99"/>
    <w:rPr>
      <w:sz w:val="18"/>
      <w:szCs w:val="18"/>
    </w:rPr>
  </w:style>
  <w:style w:type="character" w:customStyle="1" w:styleId="28">
    <w:name w:val="font31"/>
    <w:basedOn w:val="5"/>
    <w:uiPriority w:val="0"/>
    <w:rPr>
      <w:rFonts w:hint="eastAsia" w:ascii="宋体" w:hAnsi="宋体" w:eastAsia="宋体" w:cs="宋体"/>
      <w:color w:val="000000"/>
      <w:sz w:val="20"/>
      <w:szCs w:val="20"/>
      <w:u w:val="none"/>
    </w:rPr>
  </w:style>
  <w:style w:type="character" w:customStyle="1" w:styleId="29">
    <w:name w:val="font01"/>
    <w:basedOn w:val="5"/>
    <w:uiPriority w:val="0"/>
    <w:rPr>
      <w:rFonts w:hint="default" w:ascii="Arial" w:hAnsi="Arial" w:cs="Arial"/>
      <w:color w:val="000000"/>
      <w:sz w:val="20"/>
      <w:szCs w:val="20"/>
      <w:u w:val="none"/>
    </w:rPr>
  </w:style>
  <w:style w:type="character" w:customStyle="1" w:styleId="30">
    <w:name w:val="font21"/>
    <w:basedOn w:val="5"/>
    <w:uiPriority w:val="0"/>
    <w:rPr>
      <w:rFonts w:hint="eastAsia" w:ascii="宋体" w:hAnsi="宋体" w:eastAsia="宋体" w:cs="宋体"/>
      <w:color w:val="000000"/>
      <w:sz w:val="20"/>
      <w:szCs w:val="20"/>
      <w:u w:val="none"/>
    </w:rPr>
  </w:style>
  <w:style w:type="character" w:customStyle="1" w:styleId="31">
    <w:name w:val="font11"/>
    <w:basedOn w:val="5"/>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40FEF-451D-4380-AA65-9298DFCFC789}">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10635</Words>
  <Characters>60622</Characters>
  <Lines>505</Lines>
  <Paragraphs>142</Paragraphs>
  <TotalTime>1</TotalTime>
  <ScaleCrop>false</ScaleCrop>
  <LinksUpToDate>false</LinksUpToDate>
  <CharactersWithSpaces>71115</CharactersWithSpaces>
  <Application>WPS Office_11.1.0.10314_F1E327BC-269C-435d-A152-05C5408002CA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2021-01-05T02:58:00Z</dcterms:created>
  <dc:creator>Administrator</dc:creator>
  <cp:lastModifiedBy>言炎三皮亮</cp:lastModifiedBy>
  <dcterms:modified xsi:type="dcterms:W3CDTF">2021-02-06T07:33:19Z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