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C0" w:rsidRDefault="00C579C0">
      <w:pPr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E91D64">
        <w:rPr>
          <w:rFonts w:ascii="黑体" w:eastAsia="黑体" w:hAnsi="黑体" w:cs="黑体" w:hint="eastAsia"/>
          <w:sz w:val="32"/>
          <w:szCs w:val="32"/>
        </w:rPr>
        <w:t>2</w:t>
      </w:r>
    </w:p>
    <w:p w:rsidR="00C579C0" w:rsidRDefault="0025458A" w:rsidP="007A65FB">
      <w:pPr>
        <w:spacing w:line="60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 w:rsidRPr="0025458A">
        <w:rPr>
          <w:rFonts w:ascii="方正小标宋简体" w:eastAsia="方正小标宋简体" w:cs="方正小标宋简体" w:hint="eastAsia"/>
          <w:sz w:val="44"/>
          <w:szCs w:val="44"/>
        </w:rPr>
        <w:t>武进区中小学书法</w:t>
      </w:r>
      <w:bookmarkStart w:id="0" w:name="_GoBack"/>
      <w:bookmarkEnd w:id="0"/>
      <w:r w:rsidR="009342D1">
        <w:rPr>
          <w:rFonts w:ascii="方正小标宋简体" w:eastAsia="方正小标宋简体" w:cs="方正小标宋简体" w:hint="eastAsia"/>
          <w:sz w:val="44"/>
          <w:szCs w:val="44"/>
        </w:rPr>
        <w:t>特色学校创建</w:t>
      </w:r>
      <w:r w:rsidRPr="0025458A">
        <w:rPr>
          <w:rFonts w:ascii="方正小标宋简体" w:eastAsia="方正小标宋简体" w:cs="方正小标宋简体" w:hint="eastAsia"/>
          <w:sz w:val="44"/>
          <w:szCs w:val="44"/>
        </w:rPr>
        <w:t>标准</w:t>
      </w:r>
    </w:p>
    <w:p w:rsidR="0025458A" w:rsidRPr="0025458A" w:rsidRDefault="0025458A" w:rsidP="007A65FB">
      <w:pPr>
        <w:spacing w:line="600" w:lineRule="exact"/>
        <w:jc w:val="center"/>
        <w:rPr>
          <w:rFonts w:eastAsia="仿宋_GB2312" w:cs="Times New Roman"/>
          <w:sz w:val="32"/>
          <w:szCs w:val="32"/>
        </w:rPr>
      </w:pP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3"/>
        <w:gridCol w:w="699"/>
        <w:gridCol w:w="630"/>
        <w:gridCol w:w="1072"/>
        <w:gridCol w:w="693"/>
        <w:gridCol w:w="4707"/>
        <w:gridCol w:w="679"/>
      </w:tblGrid>
      <w:tr w:rsidR="00C579C0" w:rsidRPr="007A65FB" w:rsidTr="007A65FB">
        <w:trPr>
          <w:cantSplit/>
          <w:trHeight w:val="420"/>
          <w:jc w:val="center"/>
        </w:trPr>
        <w:tc>
          <w:tcPr>
            <w:tcW w:w="1172" w:type="dxa"/>
            <w:gridSpan w:val="2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一级指标</w:t>
            </w:r>
          </w:p>
        </w:tc>
        <w:tc>
          <w:tcPr>
            <w:tcW w:w="1702" w:type="dxa"/>
            <w:gridSpan w:val="2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二级指标</w:t>
            </w:r>
          </w:p>
        </w:tc>
        <w:tc>
          <w:tcPr>
            <w:tcW w:w="5400" w:type="dxa"/>
            <w:gridSpan w:val="2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评分要点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分值</w:t>
            </w:r>
          </w:p>
        </w:tc>
      </w:tr>
      <w:tr w:rsidR="00131A2D" w:rsidRPr="00131A2D" w:rsidTr="007A65FB">
        <w:trPr>
          <w:cantSplit/>
          <w:trHeight w:val="300"/>
          <w:jc w:val="center"/>
        </w:trPr>
        <w:tc>
          <w:tcPr>
            <w:tcW w:w="473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A1</w:t>
            </w:r>
          </w:p>
        </w:tc>
        <w:tc>
          <w:tcPr>
            <w:tcW w:w="699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组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织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健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全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25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B1</w:t>
            </w:r>
          </w:p>
        </w:tc>
        <w:tc>
          <w:tcPr>
            <w:tcW w:w="1072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领导重视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2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 w:rsidP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有分管领导负责书法教育工作，并熟悉该项工作的基本要求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2</w:t>
            </w:r>
          </w:p>
        </w:tc>
      </w:tr>
      <w:tr w:rsidR="00131A2D" w:rsidRPr="00131A2D" w:rsidTr="00B44751">
        <w:trPr>
          <w:cantSplit/>
          <w:trHeight w:val="547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B2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计划落实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8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C2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 w:rsidP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有书法教育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的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近期和远期规划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5</w:t>
            </w:r>
          </w:p>
        </w:tc>
      </w:tr>
      <w:tr w:rsidR="00131A2D" w:rsidRPr="00131A2D" w:rsidTr="00B44751">
        <w:trPr>
          <w:cantSplit/>
          <w:trHeight w:val="467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C3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书法教育学期有计划，学年有总结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B3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制度完备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15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C4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实行书法教育领导小组负责制，成员有明确的分工和职责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C5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每学期至少要有一次专题会议，研究书法教育教学工作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C6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要开全书法相关课程，开足书法课时，根据</w:t>
            </w:r>
            <w:proofErr w:type="gramStart"/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不</w:t>
            </w:r>
            <w:proofErr w:type="gramEnd"/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同年级要求，安排固定的书法课时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5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C7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学校设立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书法节或在文化艺术节中有书法专项活动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2</w:t>
            </w:r>
          </w:p>
        </w:tc>
      </w:tr>
      <w:tr w:rsidR="00131A2D" w:rsidRPr="00131A2D" w:rsidTr="00B44751">
        <w:trPr>
          <w:cantSplit/>
          <w:trHeight w:val="561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C8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建立</w:t>
            </w:r>
            <w:r w:rsidR="0025458A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书法社团，定时定点活动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2</w:t>
            </w:r>
          </w:p>
        </w:tc>
      </w:tr>
      <w:tr w:rsidR="00131A2D" w:rsidRPr="00131A2D" w:rsidTr="00B44751">
        <w:trPr>
          <w:cantSplit/>
          <w:trHeight w:val="481"/>
          <w:jc w:val="center"/>
        </w:trPr>
        <w:tc>
          <w:tcPr>
            <w:tcW w:w="473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A2</w:t>
            </w:r>
          </w:p>
        </w:tc>
        <w:tc>
          <w:tcPr>
            <w:tcW w:w="699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基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proofErr w:type="gramStart"/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础</w:t>
            </w:r>
            <w:proofErr w:type="gramEnd"/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建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设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27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B4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设施完备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9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460C32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460C32">
              <w:rPr>
                <w:rFonts w:ascii="仿宋_GB2312" w:eastAsia="仿宋_GB2312" w:cs="仿宋_GB2312"/>
                <w:sz w:val="21"/>
                <w:szCs w:val="21"/>
              </w:rPr>
              <w:t>C9</w:t>
            </w:r>
          </w:p>
        </w:tc>
        <w:tc>
          <w:tcPr>
            <w:tcW w:w="4707" w:type="dxa"/>
            <w:noWrap/>
            <w:vAlign w:val="center"/>
          </w:tcPr>
          <w:p w:rsidR="00C579C0" w:rsidRPr="00460C32" w:rsidRDefault="00C579C0" w:rsidP="0025458A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460C32">
              <w:rPr>
                <w:rFonts w:ascii="仿宋_GB2312" w:eastAsia="仿宋_GB2312" w:cs="仿宋_GB2312" w:hint="eastAsia"/>
                <w:sz w:val="21"/>
                <w:szCs w:val="21"/>
              </w:rPr>
              <w:t>有</w:t>
            </w:r>
            <w:r w:rsidR="00460C32" w:rsidRPr="00460C32">
              <w:rPr>
                <w:rFonts w:ascii="仿宋_GB2312" w:eastAsia="仿宋_GB2312" w:cs="仿宋_GB2312" w:hint="eastAsia"/>
                <w:sz w:val="21"/>
                <w:szCs w:val="21"/>
              </w:rPr>
              <w:t>优秀经典</w:t>
            </w:r>
            <w:r w:rsidRPr="00460C32">
              <w:rPr>
                <w:rFonts w:ascii="仿宋_GB2312" w:eastAsia="仿宋_GB2312" w:cs="仿宋_GB2312" w:hint="eastAsia"/>
                <w:sz w:val="21"/>
                <w:szCs w:val="21"/>
              </w:rPr>
              <w:t>书法固定展示基地或场所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C10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各校要有书法专用教室，有条件的学校要积极打造教师书法研习室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B44751">
        <w:trPr>
          <w:cantSplit/>
          <w:trHeight w:val="528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C11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各校要有学生书法作品展览室或书法展示空间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B44751">
        <w:trPr>
          <w:cantSplit/>
          <w:trHeight w:val="421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B5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环境建设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6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C12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各校要积极营造书法氛围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B44751">
        <w:trPr>
          <w:cantSplit/>
          <w:trHeight w:val="555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C13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营造书法氛围有创意，有特色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B6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队伍建设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12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C14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各校</w:t>
            </w:r>
            <w:r w:rsidRPr="00460C32">
              <w:rPr>
                <w:rFonts w:ascii="仿宋_GB2312" w:eastAsia="仿宋_GB2312" w:cs="仿宋_GB2312" w:hint="eastAsia"/>
                <w:sz w:val="21"/>
                <w:szCs w:val="21"/>
              </w:rPr>
              <w:t>有</w:t>
            </w:r>
            <w:r w:rsidR="00CB1D21" w:rsidRPr="00460C32">
              <w:rPr>
                <w:rFonts w:ascii="仿宋_GB2312" w:eastAsia="仿宋_GB2312" w:cs="仿宋_GB2312" w:hint="eastAsia"/>
                <w:sz w:val="21"/>
                <w:szCs w:val="21"/>
              </w:rPr>
              <w:t>校级</w:t>
            </w:r>
            <w:r w:rsidRPr="00460C32">
              <w:rPr>
                <w:rFonts w:ascii="仿宋_GB2312" w:eastAsia="仿宋_GB2312" w:cs="仿宋_GB2312" w:hint="eastAsia"/>
                <w:sz w:val="21"/>
                <w:szCs w:val="21"/>
              </w:rPr>
              <w:t>书法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学科骨干，并有较高的书法创作和教学能力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C15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 w:rsidP="009342D1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各校至少有</w:t>
            </w:r>
            <w:r w:rsidR="009342D1" w:rsidRPr="00460C32">
              <w:rPr>
                <w:rFonts w:ascii="仿宋_GB2312" w:eastAsia="仿宋_GB2312" w:cs="仿宋_GB2312" w:hint="eastAsia"/>
                <w:sz w:val="21"/>
                <w:szCs w:val="21"/>
              </w:rPr>
              <w:t>1</w:t>
            </w:r>
            <w:r w:rsidRPr="00460C32">
              <w:rPr>
                <w:rFonts w:ascii="仿宋_GB2312" w:eastAsia="仿宋_GB2312" w:cs="仿宋_GB2312" w:hint="eastAsia"/>
                <w:sz w:val="21"/>
                <w:szCs w:val="21"/>
              </w:rPr>
              <w:t>名经过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市级及以上系统培训的合格书法教师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2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C16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 w:rsidP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要有计划地对</w:t>
            </w:r>
            <w:r w:rsidR="0025458A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校内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全体语文教师进行书法和写字培训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5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C17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 w:rsidP="00CB1D21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内全体语文教师每学年接</w:t>
            </w:r>
            <w:r w:rsidR="00C579C0" w:rsidRPr="00460C32">
              <w:rPr>
                <w:rFonts w:ascii="仿宋_GB2312" w:eastAsia="仿宋_GB2312" w:cs="仿宋_GB2312" w:hint="eastAsia"/>
                <w:sz w:val="21"/>
                <w:szCs w:val="21"/>
              </w:rPr>
              <w:t>受不少于</w:t>
            </w:r>
            <w:r w:rsidR="00CB1D21" w:rsidRPr="00460C32">
              <w:rPr>
                <w:rFonts w:ascii="仿宋_GB2312" w:eastAsia="仿宋_GB2312" w:cs="仿宋_GB2312" w:hint="eastAsia"/>
                <w:sz w:val="21"/>
                <w:szCs w:val="21"/>
              </w:rPr>
              <w:t>8</w:t>
            </w:r>
            <w:r w:rsidR="00C579C0" w:rsidRPr="00460C32">
              <w:rPr>
                <w:rFonts w:ascii="仿宋_GB2312" w:eastAsia="仿宋_GB2312" w:cs="仿宋_GB2312" w:hint="eastAsia"/>
                <w:sz w:val="21"/>
                <w:szCs w:val="21"/>
              </w:rPr>
              <w:t>学时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的业余书法（写字）培训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2</w:t>
            </w:r>
          </w:p>
        </w:tc>
      </w:tr>
      <w:tr w:rsidR="00131A2D" w:rsidRPr="00131A2D" w:rsidTr="00B44751">
        <w:trPr>
          <w:cantSplit/>
          <w:trHeight w:val="549"/>
          <w:jc w:val="center"/>
        </w:trPr>
        <w:tc>
          <w:tcPr>
            <w:tcW w:w="473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lastRenderedPageBreak/>
              <w:t>A3</w:t>
            </w:r>
          </w:p>
        </w:tc>
        <w:tc>
          <w:tcPr>
            <w:tcW w:w="699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教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学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质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量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23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B7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课堂教学</w:t>
            </w:r>
          </w:p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10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C18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书法课上课有教材、教学有教案、评定有等第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4</w:t>
            </w:r>
          </w:p>
        </w:tc>
      </w:tr>
      <w:tr w:rsidR="00131A2D" w:rsidRPr="00131A2D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C19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书法课教师能认真组织教学，能较好把握教学基本环节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C20</w:t>
            </w:r>
          </w:p>
        </w:tc>
        <w:tc>
          <w:tcPr>
            <w:tcW w:w="4707" w:type="dxa"/>
            <w:noWrap/>
            <w:vAlign w:val="center"/>
          </w:tcPr>
          <w:p w:rsidR="00C579C0" w:rsidRPr="007A65FB" w:rsidRDefault="00C579C0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书法课教师能清楚讲述相关笔法、结构，正确示范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3</w:t>
            </w:r>
          </w:p>
        </w:tc>
      </w:tr>
      <w:tr w:rsidR="00C579C0" w:rsidRPr="007A65FB" w:rsidTr="00B44751">
        <w:trPr>
          <w:cantSplit/>
          <w:trHeight w:val="519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B8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活动开展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13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C21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有计划邀请书法专家进行讲座和指导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C579C0" w:rsidRPr="007A65FB" w:rsidTr="00B44751">
        <w:trPr>
          <w:cantSplit/>
          <w:trHeight w:val="555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C22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组织学生参观书法展览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1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C23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C579C0" w:rsidP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提高</w:t>
            </w:r>
            <w:r w:rsidR="0025458A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</w:t>
            </w: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校展厅利用率，有计划开展校内和校际间的书法交流活动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5</w:t>
            </w:r>
          </w:p>
        </w:tc>
      </w:tr>
      <w:tr w:rsidR="00C579C0" w:rsidRPr="007A65FB" w:rsidTr="00B44751">
        <w:trPr>
          <w:cantSplit/>
          <w:trHeight w:val="545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C24</w:t>
            </w:r>
          </w:p>
        </w:tc>
        <w:tc>
          <w:tcPr>
            <w:tcW w:w="4707" w:type="dxa"/>
            <w:noWrap/>
            <w:vAlign w:val="center"/>
          </w:tcPr>
          <w:p w:rsidR="00C579C0" w:rsidRPr="007A65FB" w:rsidRDefault="00C579C0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组织学生参加各类书</w:t>
            </w:r>
            <w:proofErr w:type="gramStart"/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法作品</w:t>
            </w:r>
            <w:proofErr w:type="gramEnd"/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展及书法大赛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C25</w:t>
            </w:r>
          </w:p>
        </w:tc>
        <w:tc>
          <w:tcPr>
            <w:tcW w:w="4707" w:type="dxa"/>
            <w:noWrap/>
            <w:vAlign w:val="center"/>
          </w:tcPr>
          <w:p w:rsidR="00C579C0" w:rsidRPr="007A65FB" w:rsidRDefault="00C579C0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组织学生开展书法节和参加与书法有关的各种社会公益活动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A4</w:t>
            </w:r>
          </w:p>
        </w:tc>
        <w:tc>
          <w:tcPr>
            <w:tcW w:w="699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取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得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成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proofErr w:type="gramStart"/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效</w:t>
            </w:r>
            <w:proofErr w:type="gramEnd"/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25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B9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学生水平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7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C26</w:t>
            </w:r>
          </w:p>
        </w:tc>
        <w:tc>
          <w:tcPr>
            <w:tcW w:w="4707" w:type="dxa"/>
            <w:noWrap/>
            <w:vAlign w:val="center"/>
          </w:tcPr>
          <w:p w:rsidR="00C579C0" w:rsidRPr="007A65FB" w:rsidRDefault="00C579C0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学生在参加的各类书法展、书法比赛中获奖，尤其是在教育行政部门组织的比赛中成绩显著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5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C27</w:t>
            </w:r>
          </w:p>
        </w:tc>
        <w:tc>
          <w:tcPr>
            <w:tcW w:w="4707" w:type="dxa"/>
            <w:noWrap/>
            <w:vAlign w:val="center"/>
          </w:tcPr>
          <w:p w:rsidR="00C579C0" w:rsidRPr="007A65FB" w:rsidRDefault="00C579C0" w:rsidP="001D3D8C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学生通过书法（写字）课，提高书写水平，增强对传统文化的情感认知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2</w:t>
            </w:r>
          </w:p>
        </w:tc>
      </w:tr>
      <w:tr w:rsidR="00C579C0" w:rsidRPr="007A65FB" w:rsidTr="00B44751">
        <w:trPr>
          <w:cantSplit/>
          <w:trHeight w:val="485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B10</w:t>
            </w:r>
          </w:p>
        </w:tc>
        <w:tc>
          <w:tcPr>
            <w:tcW w:w="1072" w:type="dxa"/>
            <w:vMerge w:val="restart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教师水平</w:t>
            </w:r>
          </w:p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18</w:t>
            </w: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分</w:t>
            </w: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C28</w:t>
            </w:r>
          </w:p>
        </w:tc>
        <w:tc>
          <w:tcPr>
            <w:tcW w:w="4707" w:type="dxa"/>
            <w:noWrap/>
            <w:vAlign w:val="center"/>
          </w:tcPr>
          <w:p w:rsidR="00C579C0" w:rsidRPr="0025458A" w:rsidRDefault="0025458A" w:rsidP="0025458A">
            <w:pPr>
              <w:spacing w:line="360" w:lineRule="exact"/>
              <w:rPr>
                <w:rFonts w:ascii="仿宋_GB2312" w:eastAsia="仿宋_GB2312" w:cs="Times New Roman"/>
                <w:color w:val="00B050"/>
                <w:sz w:val="21"/>
                <w:szCs w:val="21"/>
              </w:rPr>
            </w:pPr>
            <w:r w:rsidRPr="009342D1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学校有计划开展</w:t>
            </w:r>
            <w:r w:rsidR="00C579C0" w:rsidRPr="009342D1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书法（写字）</w:t>
            </w:r>
            <w:r w:rsidRPr="009342D1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教研课、</w:t>
            </w:r>
            <w:proofErr w:type="gramStart"/>
            <w:r w:rsidR="00C579C0" w:rsidRPr="009342D1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赛课</w:t>
            </w:r>
            <w:r w:rsidRPr="009342D1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活动</w:t>
            </w:r>
            <w:proofErr w:type="gramEnd"/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3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C29</w:t>
            </w:r>
          </w:p>
        </w:tc>
        <w:tc>
          <w:tcPr>
            <w:tcW w:w="4707" w:type="dxa"/>
            <w:noWrap/>
            <w:vAlign w:val="center"/>
          </w:tcPr>
          <w:p w:rsidR="00C579C0" w:rsidRPr="007A65FB" w:rsidRDefault="00C579C0" w:rsidP="0025458A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7A65FB">
              <w:rPr>
                <w:rFonts w:ascii="仿宋_GB2312" w:eastAsia="仿宋_GB2312" w:cs="仿宋_GB2312" w:hint="eastAsia"/>
                <w:sz w:val="21"/>
                <w:szCs w:val="21"/>
              </w:rPr>
              <w:t>教师参加各级各类书法展览和比赛成绩良好，有获奖、入展证书</w:t>
            </w:r>
          </w:p>
        </w:tc>
        <w:tc>
          <w:tcPr>
            <w:tcW w:w="679" w:type="dxa"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7A65FB">
              <w:rPr>
                <w:rFonts w:ascii="仿宋_GB2312" w:eastAsia="仿宋_GB2312" w:cs="仿宋_GB2312"/>
                <w:sz w:val="21"/>
                <w:szCs w:val="21"/>
              </w:rPr>
              <w:t>5</w:t>
            </w:r>
          </w:p>
        </w:tc>
      </w:tr>
      <w:tr w:rsidR="00C579C0" w:rsidRPr="007A65FB" w:rsidTr="00B44751">
        <w:trPr>
          <w:cantSplit/>
          <w:trHeight w:val="545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C30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25458A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骨干书法教师能提供示范课并获好评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  <w:tr w:rsidR="00C579C0" w:rsidRPr="007A65FB" w:rsidTr="00B44751">
        <w:trPr>
          <w:cantSplit/>
          <w:trHeight w:val="553"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460C32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sz w:val="21"/>
                <w:szCs w:val="21"/>
              </w:rPr>
            </w:pPr>
            <w:r w:rsidRPr="00460C32">
              <w:rPr>
                <w:rFonts w:ascii="仿宋_GB2312" w:eastAsia="仿宋_GB2312" w:cs="仿宋_GB2312"/>
                <w:sz w:val="21"/>
                <w:szCs w:val="21"/>
              </w:rPr>
              <w:t>C31</w:t>
            </w:r>
          </w:p>
        </w:tc>
        <w:tc>
          <w:tcPr>
            <w:tcW w:w="4707" w:type="dxa"/>
            <w:noWrap/>
            <w:vAlign w:val="center"/>
          </w:tcPr>
          <w:p w:rsidR="00C579C0" w:rsidRPr="00460C32" w:rsidRDefault="00C579C0">
            <w:pPr>
              <w:spacing w:line="360" w:lineRule="exact"/>
              <w:rPr>
                <w:rFonts w:ascii="仿宋_GB2312" w:eastAsia="仿宋_GB2312" w:cs="Times New Roman"/>
                <w:sz w:val="21"/>
                <w:szCs w:val="21"/>
              </w:rPr>
            </w:pPr>
            <w:r w:rsidRPr="00460C32">
              <w:rPr>
                <w:rFonts w:ascii="仿宋_GB2312" w:eastAsia="仿宋_GB2312" w:cs="仿宋_GB2312" w:hint="eastAsia"/>
                <w:sz w:val="21"/>
                <w:szCs w:val="21"/>
              </w:rPr>
              <w:t>教师有书法教学优秀课例或论文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4</w:t>
            </w:r>
          </w:p>
        </w:tc>
      </w:tr>
      <w:tr w:rsidR="00C579C0" w:rsidRPr="007A65FB" w:rsidTr="007A65FB">
        <w:trPr>
          <w:cantSplit/>
          <w:jc w:val="center"/>
        </w:trPr>
        <w:tc>
          <w:tcPr>
            <w:tcW w:w="473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9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30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1072" w:type="dxa"/>
            <w:vMerge/>
            <w:noWrap/>
            <w:vAlign w:val="center"/>
          </w:tcPr>
          <w:p w:rsidR="00C579C0" w:rsidRPr="007A65FB" w:rsidRDefault="00C579C0">
            <w:pPr>
              <w:spacing w:line="360" w:lineRule="exact"/>
              <w:jc w:val="center"/>
              <w:rPr>
                <w:rFonts w:ascii="仿宋_GB2312" w:eastAsia="仿宋_GB2312" w:cs="Times New Roman"/>
                <w:sz w:val="21"/>
                <w:szCs w:val="21"/>
              </w:rPr>
            </w:pPr>
          </w:p>
        </w:tc>
        <w:tc>
          <w:tcPr>
            <w:tcW w:w="693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C32</w:t>
            </w:r>
          </w:p>
        </w:tc>
        <w:tc>
          <w:tcPr>
            <w:tcW w:w="4707" w:type="dxa"/>
            <w:noWrap/>
            <w:vAlign w:val="center"/>
          </w:tcPr>
          <w:p w:rsidR="00C579C0" w:rsidRPr="00131A2D" w:rsidRDefault="00D54654">
            <w:pPr>
              <w:spacing w:line="360" w:lineRule="exact"/>
              <w:rPr>
                <w:rFonts w:ascii="仿宋_GB2312" w:eastAsia="仿宋_GB2312" w:cs="Times New Roman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学校</w:t>
            </w:r>
            <w:r w:rsidR="00C579C0" w:rsidRPr="00131A2D">
              <w:rPr>
                <w:rFonts w:ascii="仿宋_GB2312" w:eastAsia="仿宋_GB2312" w:cs="仿宋_GB2312" w:hint="eastAsia"/>
                <w:color w:val="000000" w:themeColor="text1"/>
                <w:sz w:val="21"/>
                <w:szCs w:val="21"/>
              </w:rPr>
              <w:t>书法教育教学工作得到上级部门和社会的认可</w:t>
            </w:r>
          </w:p>
        </w:tc>
        <w:tc>
          <w:tcPr>
            <w:tcW w:w="679" w:type="dxa"/>
            <w:noWrap/>
            <w:vAlign w:val="center"/>
          </w:tcPr>
          <w:p w:rsidR="00C579C0" w:rsidRPr="00131A2D" w:rsidRDefault="00C579C0">
            <w:pPr>
              <w:spacing w:line="360" w:lineRule="exact"/>
              <w:jc w:val="center"/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</w:pPr>
            <w:r w:rsidRPr="00131A2D">
              <w:rPr>
                <w:rFonts w:ascii="仿宋_GB2312" w:eastAsia="仿宋_GB2312" w:cs="仿宋_GB2312"/>
                <w:color w:val="000000" w:themeColor="text1"/>
                <w:sz w:val="21"/>
                <w:szCs w:val="21"/>
              </w:rPr>
              <w:t>3</w:t>
            </w:r>
          </w:p>
        </w:tc>
      </w:tr>
    </w:tbl>
    <w:p w:rsidR="00C579C0" w:rsidRDefault="00C579C0">
      <w:pPr>
        <w:rPr>
          <w:rFonts w:ascii="仿宋_GB2312" w:eastAsia="仿宋_GB2312" w:cs="Times New Roman"/>
          <w:sz w:val="32"/>
          <w:szCs w:val="32"/>
        </w:rPr>
      </w:pPr>
    </w:p>
    <w:p w:rsidR="00C579C0" w:rsidRDefault="00C579C0">
      <w:pPr>
        <w:rPr>
          <w:rFonts w:ascii="仿宋_GB2312" w:eastAsia="仿宋_GB2312" w:cs="Times New Roman"/>
          <w:sz w:val="32"/>
          <w:szCs w:val="32"/>
        </w:rPr>
      </w:pPr>
    </w:p>
    <w:p w:rsidR="00C579C0" w:rsidRDefault="00C579C0">
      <w:pPr>
        <w:spacing w:line="400" w:lineRule="exact"/>
        <w:rPr>
          <w:rFonts w:cs="Times New Roman"/>
        </w:rPr>
      </w:pPr>
    </w:p>
    <w:p w:rsidR="00C579C0" w:rsidRDefault="00C579C0">
      <w:pPr>
        <w:spacing w:line="400" w:lineRule="exact"/>
        <w:rPr>
          <w:rFonts w:cs="Times New Roman"/>
        </w:rPr>
      </w:pPr>
    </w:p>
    <w:p w:rsidR="00C579C0" w:rsidRDefault="00C579C0">
      <w:pPr>
        <w:spacing w:line="400" w:lineRule="exact"/>
        <w:rPr>
          <w:rFonts w:cs="Times New Roman"/>
        </w:rPr>
      </w:pPr>
    </w:p>
    <w:p w:rsidR="00C579C0" w:rsidRDefault="00C579C0">
      <w:pPr>
        <w:spacing w:line="400" w:lineRule="exact"/>
        <w:rPr>
          <w:rFonts w:cs="Times New Roman"/>
        </w:rPr>
      </w:pPr>
    </w:p>
    <w:p w:rsidR="00C579C0" w:rsidRDefault="00C579C0">
      <w:pPr>
        <w:spacing w:line="400" w:lineRule="exact"/>
        <w:rPr>
          <w:rFonts w:cs="Times New Roman"/>
          <w:color w:val="000000"/>
          <w:sz w:val="24"/>
          <w:szCs w:val="24"/>
        </w:rPr>
      </w:pPr>
    </w:p>
    <w:p w:rsidR="00D54654" w:rsidRDefault="00D54654">
      <w:pPr>
        <w:spacing w:line="400" w:lineRule="exact"/>
        <w:rPr>
          <w:rFonts w:cs="Times New Roman"/>
          <w:color w:val="000000"/>
          <w:sz w:val="24"/>
          <w:szCs w:val="24"/>
        </w:rPr>
      </w:pPr>
    </w:p>
    <w:sectPr w:rsidR="00D54654" w:rsidSect="007A65FB">
      <w:footerReference w:type="default" r:id="rId7"/>
      <w:pgSz w:w="11906" w:h="16838"/>
      <w:pgMar w:top="1701" w:right="1531" w:bottom="1701" w:left="1531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077" w:rsidRDefault="00955077" w:rsidP="009953E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55077" w:rsidRDefault="00955077" w:rsidP="009953E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falt"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9C0" w:rsidRPr="007A65FB" w:rsidRDefault="008D03B9" w:rsidP="0019701E">
    <w:pPr>
      <w:pStyle w:val="a3"/>
      <w:framePr w:wrap="auto" w:vAnchor="text" w:hAnchor="margin" w:xAlign="outside" w:y="1"/>
      <w:rPr>
        <w:rStyle w:val="a6"/>
        <w:rFonts w:ascii="Times New Roman" w:hAnsi="Times New Roman" w:cs="Times New Roman"/>
        <w:sz w:val="28"/>
        <w:szCs w:val="28"/>
      </w:rPr>
    </w:pPr>
    <w:r w:rsidRPr="007A65FB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C579C0" w:rsidRPr="007A65FB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7A65FB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9059A3">
      <w:rPr>
        <w:rStyle w:val="a6"/>
        <w:rFonts w:ascii="Times New Roman" w:hAnsi="Times New Roman" w:cs="Times New Roman"/>
        <w:noProof/>
        <w:sz w:val="28"/>
        <w:szCs w:val="28"/>
      </w:rPr>
      <w:t>- 5 -</w:t>
    </w:r>
    <w:r w:rsidRPr="007A65FB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C579C0" w:rsidRDefault="00C579C0" w:rsidP="007A65FB">
    <w:pPr>
      <w:pStyle w:val="a3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077" w:rsidRDefault="00955077" w:rsidP="009953E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55077" w:rsidRDefault="00955077" w:rsidP="009953E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EC962A9"/>
    <w:rsid w:val="001043BC"/>
    <w:rsid w:val="00104B19"/>
    <w:rsid w:val="00131A2D"/>
    <w:rsid w:val="0019701E"/>
    <w:rsid w:val="001D3D8C"/>
    <w:rsid w:val="001E4F5E"/>
    <w:rsid w:val="0025458A"/>
    <w:rsid w:val="002655D7"/>
    <w:rsid w:val="002A7E5E"/>
    <w:rsid w:val="00460C32"/>
    <w:rsid w:val="00491892"/>
    <w:rsid w:val="00507F4F"/>
    <w:rsid w:val="005614F7"/>
    <w:rsid w:val="007465ED"/>
    <w:rsid w:val="00773CEE"/>
    <w:rsid w:val="007A65FB"/>
    <w:rsid w:val="007B5193"/>
    <w:rsid w:val="007C57BF"/>
    <w:rsid w:val="0080371A"/>
    <w:rsid w:val="008D03B9"/>
    <w:rsid w:val="0090004E"/>
    <w:rsid w:val="009059A3"/>
    <w:rsid w:val="00907BA4"/>
    <w:rsid w:val="009342D1"/>
    <w:rsid w:val="00944741"/>
    <w:rsid w:val="00955077"/>
    <w:rsid w:val="009953EE"/>
    <w:rsid w:val="009E20D6"/>
    <w:rsid w:val="009E6D29"/>
    <w:rsid w:val="009F23F5"/>
    <w:rsid w:val="00A376C7"/>
    <w:rsid w:val="00AA5D90"/>
    <w:rsid w:val="00B36B66"/>
    <w:rsid w:val="00B44751"/>
    <w:rsid w:val="00C40FF2"/>
    <w:rsid w:val="00C579C0"/>
    <w:rsid w:val="00C95DF1"/>
    <w:rsid w:val="00CB1D21"/>
    <w:rsid w:val="00CC5579"/>
    <w:rsid w:val="00CF5A5F"/>
    <w:rsid w:val="00D27DCD"/>
    <w:rsid w:val="00D320EA"/>
    <w:rsid w:val="00D54654"/>
    <w:rsid w:val="00D91305"/>
    <w:rsid w:val="00E91D64"/>
    <w:rsid w:val="00F8683B"/>
    <w:rsid w:val="02521D34"/>
    <w:rsid w:val="03A104CD"/>
    <w:rsid w:val="06B767AD"/>
    <w:rsid w:val="0B5A2BBD"/>
    <w:rsid w:val="11131777"/>
    <w:rsid w:val="128B6739"/>
    <w:rsid w:val="16BD28AC"/>
    <w:rsid w:val="177452F8"/>
    <w:rsid w:val="18163EF6"/>
    <w:rsid w:val="18662C44"/>
    <w:rsid w:val="1A93324E"/>
    <w:rsid w:val="1BFE5C97"/>
    <w:rsid w:val="1E714391"/>
    <w:rsid w:val="200A7576"/>
    <w:rsid w:val="20515F7E"/>
    <w:rsid w:val="212027B0"/>
    <w:rsid w:val="258F7C07"/>
    <w:rsid w:val="26624DD6"/>
    <w:rsid w:val="275C0E6C"/>
    <w:rsid w:val="290504ED"/>
    <w:rsid w:val="29D620A4"/>
    <w:rsid w:val="2AAA3BB1"/>
    <w:rsid w:val="2CE1143F"/>
    <w:rsid w:val="2EC962A9"/>
    <w:rsid w:val="336B572D"/>
    <w:rsid w:val="344C65EA"/>
    <w:rsid w:val="359A3B83"/>
    <w:rsid w:val="39B74673"/>
    <w:rsid w:val="39C41A67"/>
    <w:rsid w:val="3A6C3C30"/>
    <w:rsid w:val="44283B3D"/>
    <w:rsid w:val="44ED555B"/>
    <w:rsid w:val="454C7FC7"/>
    <w:rsid w:val="45836D57"/>
    <w:rsid w:val="47205312"/>
    <w:rsid w:val="48D70132"/>
    <w:rsid w:val="4AEF13BC"/>
    <w:rsid w:val="4F810019"/>
    <w:rsid w:val="57F54455"/>
    <w:rsid w:val="598A6DEB"/>
    <w:rsid w:val="5BA27DF4"/>
    <w:rsid w:val="5EB14216"/>
    <w:rsid w:val="60552167"/>
    <w:rsid w:val="6245141F"/>
    <w:rsid w:val="62845176"/>
    <w:rsid w:val="64656230"/>
    <w:rsid w:val="6472609A"/>
    <w:rsid w:val="67615A92"/>
    <w:rsid w:val="685439D4"/>
    <w:rsid w:val="695812A9"/>
    <w:rsid w:val="6A353823"/>
    <w:rsid w:val="6B991A64"/>
    <w:rsid w:val="6F741B9F"/>
    <w:rsid w:val="6F7D494A"/>
    <w:rsid w:val="6FFD44D3"/>
    <w:rsid w:val="71073CC7"/>
    <w:rsid w:val="714C7489"/>
    <w:rsid w:val="72CF3E98"/>
    <w:rsid w:val="7351796A"/>
    <w:rsid w:val="761C104A"/>
    <w:rsid w:val="765B4151"/>
    <w:rsid w:val="7B214152"/>
    <w:rsid w:val="7E2B0EC1"/>
    <w:rsid w:val="7E584AB3"/>
    <w:rsid w:val="7F287F0B"/>
    <w:rsid w:val="7F7C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EE"/>
    <w:pPr>
      <w:widowControl w:val="0"/>
      <w:jc w:val="both"/>
    </w:pPr>
    <w:rPr>
      <w:rFonts w:ascii="宋体" w:hAnsi="宋体" w:cs="宋体"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95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173AC1"/>
    <w:rPr>
      <w:rFonts w:ascii="宋体" w:hAnsi="宋体" w:cs="宋体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9953E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173AC1"/>
    <w:rPr>
      <w:rFonts w:ascii="宋体" w:hAnsi="宋体" w:cs="宋体"/>
      <w:kern w:val="0"/>
      <w:sz w:val="18"/>
      <w:szCs w:val="18"/>
    </w:rPr>
  </w:style>
  <w:style w:type="table" w:styleId="a5">
    <w:name w:val="Table Grid"/>
    <w:basedOn w:val="a1"/>
    <w:uiPriority w:val="99"/>
    <w:rsid w:val="009953E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uiPriority w:val="99"/>
    <w:rsid w:val="009953EE"/>
  </w:style>
  <w:style w:type="character" w:styleId="a7">
    <w:name w:val="Hyperlink"/>
    <w:uiPriority w:val="99"/>
    <w:rsid w:val="009953EE"/>
    <w:rPr>
      <w:color w:val="0000FF"/>
      <w:u w:val="single"/>
    </w:rPr>
  </w:style>
  <w:style w:type="paragraph" w:customStyle="1" w:styleId="Bodytext2">
    <w:name w:val="Body text|2"/>
    <w:basedOn w:val="a"/>
    <w:uiPriority w:val="99"/>
    <w:rsid w:val="009953EE"/>
    <w:pPr>
      <w:spacing w:after="130"/>
      <w:jc w:val="center"/>
    </w:pPr>
    <w:rPr>
      <w:rFonts w:ascii="MingLiUfalt" w:eastAsia="MingLiUfalt" w:hAnsi="MingLiUfalt" w:cs="MingLiUfalt"/>
      <w:lang w:val="zh-TW" w:eastAsia="zh-TW"/>
    </w:rPr>
  </w:style>
  <w:style w:type="paragraph" w:customStyle="1" w:styleId="Bodytext1">
    <w:name w:val="Body text|1"/>
    <w:basedOn w:val="a"/>
    <w:uiPriority w:val="99"/>
    <w:rsid w:val="009953EE"/>
    <w:pPr>
      <w:spacing w:line="391" w:lineRule="auto"/>
      <w:ind w:firstLine="360"/>
    </w:pPr>
    <w:rPr>
      <w:rFonts w:ascii="MingLiUfalt" w:eastAsia="MingLiUfalt" w:hAnsi="MingLiUfalt" w:cs="MingLiUfalt"/>
      <w:sz w:val="17"/>
      <w:szCs w:val="17"/>
      <w:lang w:val="zh-TW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EE"/>
    <w:pPr>
      <w:widowControl w:val="0"/>
      <w:jc w:val="both"/>
    </w:pPr>
    <w:rPr>
      <w:rFonts w:ascii="宋体" w:hAnsi="宋体" w:cs="宋体"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953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173AC1"/>
    <w:rPr>
      <w:rFonts w:ascii="宋体" w:hAnsi="宋体" w:cs="宋体"/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9953E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173AC1"/>
    <w:rPr>
      <w:rFonts w:ascii="宋体" w:hAnsi="宋体" w:cs="宋体"/>
      <w:kern w:val="0"/>
      <w:sz w:val="18"/>
      <w:szCs w:val="18"/>
    </w:rPr>
  </w:style>
  <w:style w:type="table" w:styleId="a5">
    <w:name w:val="Table Grid"/>
    <w:basedOn w:val="a1"/>
    <w:uiPriority w:val="99"/>
    <w:rsid w:val="009953E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uiPriority w:val="99"/>
    <w:rsid w:val="009953EE"/>
  </w:style>
  <w:style w:type="character" w:styleId="a7">
    <w:name w:val="Hyperlink"/>
    <w:uiPriority w:val="99"/>
    <w:rsid w:val="009953EE"/>
    <w:rPr>
      <w:color w:val="0000FF"/>
      <w:u w:val="single"/>
    </w:rPr>
  </w:style>
  <w:style w:type="paragraph" w:customStyle="1" w:styleId="Bodytext2">
    <w:name w:val="Body text|2"/>
    <w:basedOn w:val="a"/>
    <w:uiPriority w:val="99"/>
    <w:rsid w:val="009953EE"/>
    <w:pPr>
      <w:spacing w:after="130"/>
      <w:jc w:val="center"/>
    </w:pPr>
    <w:rPr>
      <w:rFonts w:ascii="MingLiUfalt" w:eastAsia="MingLiUfalt" w:hAnsi="MingLiUfalt" w:cs="MingLiUfalt"/>
      <w:lang w:val="zh-TW" w:eastAsia="zh-TW"/>
    </w:rPr>
  </w:style>
  <w:style w:type="paragraph" w:customStyle="1" w:styleId="Bodytext1">
    <w:name w:val="Body text|1"/>
    <w:basedOn w:val="a"/>
    <w:uiPriority w:val="99"/>
    <w:rsid w:val="009953EE"/>
    <w:pPr>
      <w:spacing w:line="391" w:lineRule="auto"/>
      <w:ind w:firstLine="360"/>
    </w:pPr>
    <w:rPr>
      <w:rFonts w:ascii="MingLiUfalt" w:eastAsia="MingLiUfalt" w:hAnsi="MingLiUfalt" w:cs="MingLiUfalt"/>
      <w:sz w:val="17"/>
      <w:szCs w:val="17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西子</dc:creator>
  <cp:lastModifiedBy>谭文杰</cp:lastModifiedBy>
  <cp:revision>11</cp:revision>
  <cp:lastPrinted>2020-11-06T01:45:00Z</cp:lastPrinted>
  <dcterms:created xsi:type="dcterms:W3CDTF">2020-11-06T01:03:00Z</dcterms:created>
  <dcterms:modified xsi:type="dcterms:W3CDTF">2020-11-16T07:09:00Z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2052-11.1.0.9748</vt:lpwstr>
  </property>
</Properties>
</file>