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DF" w:rsidRDefault="00D60164">
      <w:pPr>
        <w:adjustRightInd w:val="0"/>
        <w:spacing w:line="700" w:lineRule="exact"/>
        <w:jc w:val="left"/>
        <w:rPr>
          <w:rFonts w:ascii="仿宋_GB2312" w:eastAsia="仿宋_GB2312"/>
          <w:sz w:val="32"/>
          <w:szCs w:val="32"/>
        </w:rPr>
      </w:pPr>
      <w:r>
        <w:rPr>
          <w:rFonts w:ascii="仿宋_GB2312" w:eastAsia="仿宋_GB2312" w:hint="eastAsia"/>
          <w:sz w:val="32"/>
          <w:szCs w:val="32"/>
        </w:rPr>
        <w:t>附件：</w:t>
      </w:r>
    </w:p>
    <w:p w:rsidR="00E90CDB" w:rsidRDefault="00D60164">
      <w:pPr>
        <w:adjustRightInd w:val="0"/>
        <w:spacing w:line="7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常州市</w:t>
      </w:r>
      <w:r w:rsidR="00E90CDB">
        <w:rPr>
          <w:rFonts w:ascii="方正小标宋简体" w:eastAsia="方正小标宋简体" w:hAnsi="Times New Roman" w:cs="Times New Roman" w:hint="eastAsia"/>
          <w:sz w:val="44"/>
          <w:szCs w:val="44"/>
        </w:rPr>
        <w:t>武进区</w:t>
      </w:r>
      <w:r>
        <w:rPr>
          <w:rFonts w:ascii="方正小标宋简体" w:eastAsia="方正小标宋简体" w:hAnsi="Times New Roman" w:cs="Times New Roman" w:hint="eastAsia"/>
          <w:sz w:val="44"/>
          <w:szCs w:val="44"/>
        </w:rPr>
        <w:t>教育系统安全专项整治</w:t>
      </w:r>
    </w:p>
    <w:p w:rsidR="00D872DF" w:rsidRDefault="00D60164">
      <w:pPr>
        <w:adjustRightInd w:val="0"/>
        <w:spacing w:line="7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三年行动实施方案</w:t>
      </w:r>
    </w:p>
    <w:p w:rsidR="00D872DF" w:rsidRDefault="00D872DF">
      <w:pPr>
        <w:adjustRightInd w:val="0"/>
        <w:spacing w:line="700" w:lineRule="exact"/>
        <w:jc w:val="center"/>
        <w:rPr>
          <w:rFonts w:ascii="方正小标宋简体" w:eastAsia="方正小标宋简体" w:hAnsi="Times New Roman" w:cs="Times New Roman"/>
          <w:sz w:val="44"/>
          <w:szCs w:val="44"/>
        </w:rPr>
      </w:pPr>
    </w:p>
    <w:p w:rsidR="00D872DF" w:rsidRDefault="00D60164">
      <w:pPr>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为认真贯彻落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平总书记关于安全生产重要论述，全面深化</w:t>
      </w:r>
      <w:r w:rsidR="007D1816">
        <w:rPr>
          <w:rFonts w:ascii="仿宋_GB2312" w:eastAsia="仿宋_GB2312" w:hint="eastAsia"/>
          <w:sz w:val="32"/>
          <w:szCs w:val="32"/>
        </w:rPr>
        <w:t>全区</w:t>
      </w:r>
      <w:r>
        <w:rPr>
          <w:rFonts w:ascii="仿宋_GB2312" w:eastAsia="仿宋_GB2312" w:hint="eastAsia"/>
          <w:sz w:val="32"/>
          <w:szCs w:val="32"/>
        </w:rPr>
        <w:t>教育</w:t>
      </w:r>
      <w:r w:rsidR="007D1816">
        <w:rPr>
          <w:rFonts w:ascii="仿宋_GB2312" w:eastAsia="仿宋_GB2312" w:hint="eastAsia"/>
          <w:sz w:val="32"/>
          <w:szCs w:val="32"/>
        </w:rPr>
        <w:t>系统</w:t>
      </w:r>
      <w:r>
        <w:rPr>
          <w:rFonts w:ascii="仿宋_GB2312" w:eastAsia="仿宋_GB2312" w:hint="eastAsia"/>
          <w:sz w:val="32"/>
          <w:szCs w:val="32"/>
        </w:rPr>
        <w:t>安全专项整治，切实筑牢学校安全防线，</w:t>
      </w:r>
      <w:r w:rsidR="0084370D">
        <w:rPr>
          <w:rFonts w:ascii="仿宋_GB2312" w:eastAsia="仿宋_GB2312" w:hint="eastAsia"/>
          <w:sz w:val="32"/>
          <w:szCs w:val="32"/>
        </w:rPr>
        <w:t>全面</w:t>
      </w:r>
      <w:r w:rsidR="0084370D" w:rsidRPr="0084370D">
        <w:rPr>
          <w:rFonts w:ascii="仿宋_GB2312" w:eastAsia="仿宋_GB2312" w:hint="eastAsia"/>
          <w:sz w:val="32"/>
          <w:szCs w:val="32"/>
        </w:rPr>
        <w:t>提升校园安全保障能力</w:t>
      </w:r>
      <w:r w:rsidR="0084370D">
        <w:rPr>
          <w:rFonts w:ascii="仿宋_GB2312" w:eastAsia="仿宋_GB2312" w:hint="eastAsia"/>
          <w:sz w:val="32"/>
          <w:szCs w:val="32"/>
        </w:rPr>
        <w:t>，</w:t>
      </w:r>
      <w:r>
        <w:rPr>
          <w:rFonts w:ascii="仿宋_GB2312" w:eastAsia="仿宋_GB2312" w:hint="eastAsia"/>
          <w:sz w:val="32"/>
          <w:szCs w:val="32"/>
        </w:rPr>
        <w:t>根据</w:t>
      </w:r>
      <w:r w:rsidR="0084370D">
        <w:rPr>
          <w:rFonts w:ascii="仿宋_GB2312" w:eastAsia="仿宋_GB2312" w:hint="eastAsia"/>
          <w:sz w:val="32"/>
          <w:szCs w:val="32"/>
        </w:rPr>
        <w:t>各级部署要求</w:t>
      </w:r>
      <w:r>
        <w:rPr>
          <w:rFonts w:ascii="仿宋_GB2312" w:eastAsia="仿宋_GB2312" w:hint="eastAsia"/>
          <w:sz w:val="32"/>
          <w:szCs w:val="32"/>
        </w:rPr>
        <w:t>，结合</w:t>
      </w:r>
      <w:r w:rsidR="0084370D">
        <w:rPr>
          <w:rFonts w:ascii="仿宋_GB2312" w:eastAsia="仿宋_GB2312" w:hint="eastAsia"/>
          <w:sz w:val="32"/>
          <w:szCs w:val="32"/>
        </w:rPr>
        <w:t>全区</w:t>
      </w:r>
      <w:r>
        <w:rPr>
          <w:rFonts w:ascii="仿宋_GB2312" w:eastAsia="仿宋_GB2312" w:hint="eastAsia"/>
          <w:sz w:val="32"/>
          <w:szCs w:val="32"/>
        </w:rPr>
        <w:t>教育系统实际，制定本实施方案。</w:t>
      </w:r>
    </w:p>
    <w:p w:rsidR="00D872DF" w:rsidRDefault="00D60164">
      <w:pPr>
        <w:adjustRightInd w:val="0"/>
        <w:spacing w:line="7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D872DF" w:rsidRDefault="00D60164">
      <w:pPr>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深入学习贯彻习近平总书记关于安全生产重要论述和对江苏工作的重要指示批示精神，牢牢把握“两个不放松”总要求和“务必整出成效”的总目标，聚焦学校安全重点领域和突出问题，强化红</w:t>
      </w:r>
      <w:proofErr w:type="gramStart"/>
      <w:r>
        <w:rPr>
          <w:rFonts w:ascii="仿宋_GB2312" w:eastAsia="仿宋_GB2312" w:hint="eastAsia"/>
          <w:sz w:val="32"/>
          <w:szCs w:val="32"/>
        </w:rPr>
        <w:t>线意识</w:t>
      </w:r>
      <w:proofErr w:type="gramEnd"/>
      <w:r>
        <w:rPr>
          <w:rFonts w:ascii="仿宋_GB2312" w:eastAsia="仿宋_GB2312" w:hint="eastAsia"/>
          <w:sz w:val="32"/>
          <w:szCs w:val="32"/>
        </w:rPr>
        <w:t>和底线思维，坚持问题导向、目标导向和结果导向，坚持源头治理、系统治理和综合治理，把排查整治与建章立制贯穿全过程，把学习提高与狠抓落实贯穿全周期，把压紧压实责任与细化实化措施贯穿全链条，着力消除学校安全风险隐患，着力健全学校安全管理</w:t>
      </w:r>
      <w:proofErr w:type="gramStart"/>
      <w:r>
        <w:rPr>
          <w:rFonts w:ascii="仿宋_GB2312" w:eastAsia="仿宋_GB2312" w:hint="eastAsia"/>
          <w:sz w:val="32"/>
          <w:szCs w:val="32"/>
        </w:rPr>
        <w:t>长效</w:t>
      </w:r>
      <w:r w:rsidR="0084370D">
        <w:rPr>
          <w:rFonts w:ascii="仿宋_GB2312" w:eastAsia="仿宋_GB2312" w:hint="eastAsia"/>
          <w:sz w:val="32"/>
          <w:szCs w:val="32"/>
        </w:rPr>
        <w:t>常治</w:t>
      </w:r>
      <w:proofErr w:type="gramEnd"/>
      <w:r>
        <w:rPr>
          <w:rFonts w:ascii="仿宋_GB2312" w:eastAsia="仿宋_GB2312" w:hint="eastAsia"/>
          <w:sz w:val="32"/>
          <w:szCs w:val="32"/>
        </w:rPr>
        <w:t>机制，</w:t>
      </w:r>
      <w:r w:rsidR="000866C3">
        <w:rPr>
          <w:rFonts w:ascii="仿宋_GB2312" w:eastAsia="仿宋_GB2312" w:hint="eastAsia"/>
          <w:sz w:val="32"/>
          <w:szCs w:val="32"/>
        </w:rPr>
        <w:t>推进校园安全治理体系和治理能力现代化。</w:t>
      </w:r>
    </w:p>
    <w:p w:rsidR="00D872DF" w:rsidRDefault="00D60164">
      <w:pPr>
        <w:adjustRightInd w:val="0"/>
        <w:spacing w:line="700" w:lineRule="exact"/>
        <w:ind w:firstLineChars="200" w:firstLine="640"/>
        <w:rPr>
          <w:rFonts w:ascii="黑体" w:eastAsia="黑体" w:hAnsi="黑体" w:cs="黑体"/>
          <w:sz w:val="32"/>
          <w:szCs w:val="32"/>
        </w:rPr>
      </w:pPr>
      <w:r>
        <w:rPr>
          <w:rFonts w:ascii="黑体" w:eastAsia="黑体" w:hAnsi="黑体" w:cs="黑体" w:hint="eastAsia"/>
          <w:sz w:val="32"/>
          <w:szCs w:val="32"/>
        </w:rPr>
        <w:t>二、主要任务</w:t>
      </w:r>
    </w:p>
    <w:p w:rsidR="00D872DF" w:rsidRDefault="00D60164" w:rsidP="00031570">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lastRenderedPageBreak/>
        <w:t>（一）深入学习宣传贯彻习近平总书记关于安全生产重要论述</w:t>
      </w:r>
      <w:r>
        <w:rPr>
          <w:rFonts w:ascii="仿宋_GB2312" w:eastAsia="仿宋_GB2312" w:hint="eastAsia"/>
          <w:b/>
          <w:bCs/>
          <w:sz w:val="32"/>
          <w:szCs w:val="32"/>
        </w:rPr>
        <w:t>。</w:t>
      </w:r>
      <w:r>
        <w:rPr>
          <w:rFonts w:ascii="仿宋_GB2312" w:eastAsia="仿宋_GB2312"/>
          <w:b/>
          <w:bCs/>
          <w:sz w:val="32"/>
          <w:szCs w:val="32"/>
        </w:rPr>
        <w:t>一是</w:t>
      </w:r>
      <w:r>
        <w:rPr>
          <w:rFonts w:ascii="仿宋_GB2312" w:eastAsia="仿宋_GB2312"/>
          <w:sz w:val="32"/>
          <w:szCs w:val="32"/>
        </w:rPr>
        <w:t>全面开展学习教育。深入学习宣传习近平总书记关于安全生产的重要论述和对江苏工作的重要指示批示精神，组织观看《生命重于泰山</w:t>
      </w:r>
      <w:r w:rsidR="000866C3">
        <w:rPr>
          <w:rFonts w:ascii="仿宋_GB2312" w:eastAsia="仿宋_GB2312" w:hint="eastAsia"/>
          <w:sz w:val="32"/>
          <w:szCs w:val="32"/>
        </w:rPr>
        <w:t>——</w:t>
      </w:r>
      <w:r>
        <w:rPr>
          <w:rFonts w:ascii="仿宋_GB2312" w:eastAsia="仿宋_GB2312"/>
          <w:sz w:val="32"/>
          <w:szCs w:val="32"/>
        </w:rPr>
        <w:t>学习习近平总书记关于安全生产重要论述电视专题片》，将习近平总书记重要论述纳入教育系统干部教师教育培训内容。</w:t>
      </w:r>
      <w:r>
        <w:rPr>
          <w:rFonts w:ascii="仿宋_GB2312" w:eastAsia="仿宋_GB2312"/>
          <w:b/>
          <w:bCs/>
          <w:sz w:val="32"/>
          <w:szCs w:val="32"/>
        </w:rPr>
        <w:t>二是</w:t>
      </w:r>
      <w:r>
        <w:rPr>
          <w:rFonts w:ascii="仿宋_GB2312" w:eastAsia="仿宋_GB2312"/>
          <w:sz w:val="32"/>
          <w:szCs w:val="32"/>
        </w:rPr>
        <w:t>全覆盖开展专题宣讲。</w:t>
      </w:r>
      <w:r w:rsidR="000866C3">
        <w:rPr>
          <w:rFonts w:ascii="仿宋_GB2312" w:eastAsia="仿宋_GB2312" w:hint="eastAsia"/>
          <w:sz w:val="32"/>
          <w:szCs w:val="32"/>
        </w:rPr>
        <w:t>区</w:t>
      </w:r>
      <w:r>
        <w:rPr>
          <w:rFonts w:ascii="仿宋_GB2312" w:eastAsia="仿宋_GB2312"/>
          <w:sz w:val="32"/>
          <w:szCs w:val="32"/>
        </w:rPr>
        <w:t>教育</w:t>
      </w:r>
      <w:r>
        <w:rPr>
          <w:rFonts w:ascii="仿宋_GB2312" w:eastAsia="仿宋_GB2312" w:hint="eastAsia"/>
          <w:sz w:val="32"/>
          <w:szCs w:val="32"/>
        </w:rPr>
        <w:t>局</w:t>
      </w:r>
      <w:r w:rsidR="000866C3">
        <w:rPr>
          <w:rFonts w:ascii="仿宋_GB2312" w:eastAsia="仿宋_GB2312" w:hint="eastAsia"/>
          <w:sz w:val="32"/>
          <w:szCs w:val="32"/>
        </w:rPr>
        <w:t>主要</w:t>
      </w:r>
      <w:r>
        <w:rPr>
          <w:rFonts w:ascii="仿宋_GB2312" w:eastAsia="仿宋_GB2312"/>
          <w:sz w:val="32"/>
          <w:szCs w:val="32"/>
        </w:rPr>
        <w:t>领导带头宣讲</w:t>
      </w:r>
      <w:r w:rsidR="000866C3">
        <w:rPr>
          <w:rFonts w:ascii="仿宋_GB2312" w:eastAsia="仿宋_GB2312" w:hint="eastAsia"/>
          <w:sz w:val="32"/>
          <w:szCs w:val="32"/>
        </w:rPr>
        <w:t>，</w:t>
      </w:r>
      <w:r>
        <w:rPr>
          <w:rFonts w:ascii="仿宋_GB2312" w:eastAsia="仿宋_GB2312"/>
          <w:sz w:val="32"/>
          <w:szCs w:val="32"/>
        </w:rPr>
        <w:t>确保</w:t>
      </w:r>
      <w:r w:rsidR="000866C3">
        <w:rPr>
          <w:rFonts w:ascii="仿宋_GB2312" w:eastAsia="仿宋_GB2312" w:hint="eastAsia"/>
          <w:sz w:val="32"/>
          <w:szCs w:val="32"/>
        </w:rPr>
        <w:t>班子成员</w:t>
      </w:r>
      <w:r>
        <w:rPr>
          <w:rFonts w:ascii="仿宋_GB2312" w:eastAsia="仿宋_GB2312"/>
          <w:sz w:val="32"/>
          <w:szCs w:val="32"/>
        </w:rPr>
        <w:t>对中小学幼儿园安全生产宣讲全覆盖。</w:t>
      </w:r>
      <w:r>
        <w:rPr>
          <w:rFonts w:ascii="仿宋_GB2312" w:eastAsia="仿宋_GB2312"/>
          <w:b/>
          <w:bCs/>
          <w:sz w:val="32"/>
          <w:szCs w:val="32"/>
        </w:rPr>
        <w:t>三是</w:t>
      </w:r>
      <w:r>
        <w:rPr>
          <w:rFonts w:ascii="仿宋_GB2312" w:eastAsia="仿宋_GB2312"/>
          <w:sz w:val="32"/>
          <w:szCs w:val="32"/>
        </w:rPr>
        <w:t>广泛组织宣传。通过校报校刊，校内显示屏、</w:t>
      </w:r>
      <w:r w:rsidR="000866C3">
        <w:rPr>
          <w:rFonts w:ascii="仿宋_GB2312" w:eastAsia="仿宋_GB2312" w:hint="eastAsia"/>
          <w:sz w:val="32"/>
          <w:szCs w:val="32"/>
        </w:rPr>
        <w:t>橱窗、</w:t>
      </w:r>
      <w:r>
        <w:rPr>
          <w:rFonts w:ascii="仿宋_GB2312" w:eastAsia="仿宋_GB2312"/>
          <w:sz w:val="32"/>
          <w:szCs w:val="32"/>
        </w:rPr>
        <w:t>广告栏、校园网、手机短信、两微一端等各种平台，开展经常性、系统性安全生产宣传活动。</w:t>
      </w:r>
      <w:r>
        <w:rPr>
          <w:rFonts w:ascii="仿宋_GB2312" w:eastAsia="仿宋_GB2312"/>
          <w:b/>
          <w:bCs/>
          <w:sz w:val="32"/>
          <w:szCs w:val="32"/>
        </w:rPr>
        <w:t>四是</w:t>
      </w:r>
      <w:r>
        <w:rPr>
          <w:rFonts w:ascii="仿宋_GB2312" w:eastAsia="仿宋_GB2312"/>
          <w:sz w:val="32"/>
          <w:szCs w:val="32"/>
        </w:rPr>
        <w:t>认真抓好贯彻落实。切实落实安全责任，完善安全工作</w:t>
      </w:r>
      <w:r w:rsidR="000866C3">
        <w:rPr>
          <w:rFonts w:ascii="仿宋_GB2312" w:eastAsia="仿宋_GB2312" w:hint="eastAsia"/>
          <w:sz w:val="32"/>
          <w:szCs w:val="32"/>
        </w:rPr>
        <w:t>制度</w:t>
      </w:r>
      <w:r>
        <w:rPr>
          <w:rFonts w:ascii="仿宋_GB2312" w:eastAsia="仿宋_GB2312"/>
          <w:sz w:val="32"/>
          <w:szCs w:val="32"/>
        </w:rPr>
        <w:t>机制，</w:t>
      </w:r>
      <w:r w:rsidR="000866C3">
        <w:rPr>
          <w:rFonts w:ascii="仿宋_GB2312" w:eastAsia="仿宋_GB2312" w:hint="eastAsia"/>
          <w:sz w:val="32"/>
          <w:szCs w:val="32"/>
        </w:rPr>
        <w:t>坚持日常</w:t>
      </w:r>
      <w:r w:rsidR="00031570">
        <w:rPr>
          <w:rFonts w:ascii="仿宋_GB2312" w:eastAsia="仿宋_GB2312" w:hint="eastAsia"/>
          <w:sz w:val="32"/>
          <w:szCs w:val="32"/>
        </w:rPr>
        <w:t>安全管理，强化</w:t>
      </w:r>
      <w:r w:rsidR="00031570">
        <w:rPr>
          <w:rFonts w:ascii="仿宋_GB2312" w:eastAsia="仿宋_GB2312"/>
          <w:sz w:val="32"/>
          <w:szCs w:val="32"/>
        </w:rPr>
        <w:t>重点领域整治，</w:t>
      </w:r>
      <w:r w:rsidR="00031570">
        <w:rPr>
          <w:rFonts w:ascii="仿宋_GB2312" w:eastAsia="仿宋_GB2312" w:hint="eastAsia"/>
          <w:sz w:val="32"/>
          <w:szCs w:val="32"/>
        </w:rPr>
        <w:t>着力开展风险隐患排查管控治理</w:t>
      </w:r>
      <w:r w:rsidR="000866C3">
        <w:rPr>
          <w:rFonts w:ascii="仿宋_GB2312" w:eastAsia="仿宋_GB2312" w:hint="eastAsia"/>
          <w:sz w:val="32"/>
          <w:szCs w:val="32"/>
        </w:rPr>
        <w:t>，</w:t>
      </w:r>
      <w:r>
        <w:rPr>
          <w:rFonts w:ascii="仿宋_GB2312" w:eastAsia="仿宋_GB2312"/>
          <w:sz w:val="32"/>
          <w:szCs w:val="32"/>
        </w:rPr>
        <w:t>有效防范化解风险</w:t>
      </w:r>
      <w:r w:rsidR="00031570">
        <w:rPr>
          <w:rFonts w:ascii="仿宋_GB2312" w:eastAsia="仿宋_GB2312" w:hint="eastAsia"/>
          <w:sz w:val="32"/>
          <w:szCs w:val="32"/>
        </w:rPr>
        <w:t>和彻底整治隐患问题</w:t>
      </w:r>
      <w:r>
        <w:rPr>
          <w:rFonts w:ascii="仿宋_GB2312" w:eastAsia="仿宋_GB2312"/>
          <w:sz w:val="32"/>
          <w:szCs w:val="32"/>
        </w:rPr>
        <w:t>。</w:t>
      </w:r>
    </w:p>
    <w:p w:rsidR="001F738E" w:rsidRDefault="00D60164">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（二）全面</w:t>
      </w:r>
      <w:r w:rsidR="00031570">
        <w:rPr>
          <w:rFonts w:ascii="仿宋_GB2312" w:eastAsia="仿宋_GB2312" w:hint="eastAsia"/>
          <w:b/>
          <w:bCs/>
          <w:sz w:val="32"/>
          <w:szCs w:val="32"/>
        </w:rPr>
        <w:t>构建完善</w:t>
      </w:r>
      <w:r>
        <w:rPr>
          <w:rFonts w:ascii="仿宋_GB2312" w:eastAsia="仿宋_GB2312"/>
          <w:b/>
          <w:bCs/>
          <w:sz w:val="32"/>
          <w:szCs w:val="32"/>
        </w:rPr>
        <w:t>教育系统安全责任体系</w:t>
      </w:r>
      <w:r w:rsidR="002C4A7C">
        <w:rPr>
          <w:rFonts w:ascii="仿宋_GB2312" w:eastAsia="仿宋_GB2312" w:hint="eastAsia"/>
          <w:b/>
          <w:bCs/>
          <w:sz w:val="32"/>
          <w:szCs w:val="32"/>
        </w:rPr>
        <w:t>机制</w:t>
      </w:r>
      <w:r>
        <w:rPr>
          <w:rFonts w:ascii="仿宋_GB2312" w:eastAsia="仿宋_GB2312" w:hint="eastAsia"/>
          <w:b/>
          <w:bCs/>
          <w:sz w:val="32"/>
          <w:szCs w:val="32"/>
        </w:rPr>
        <w:t>。</w:t>
      </w:r>
      <w:r>
        <w:rPr>
          <w:rFonts w:ascii="仿宋_GB2312" w:eastAsia="仿宋_GB2312"/>
          <w:b/>
          <w:bCs/>
          <w:sz w:val="32"/>
          <w:szCs w:val="32"/>
        </w:rPr>
        <w:t>一是</w:t>
      </w:r>
      <w:r w:rsidR="00031570" w:rsidRPr="00031570">
        <w:rPr>
          <w:rFonts w:ascii="仿宋_GB2312" w:eastAsia="仿宋_GB2312" w:hint="eastAsia"/>
          <w:sz w:val="32"/>
          <w:szCs w:val="32"/>
        </w:rPr>
        <w:t>落实教育</w:t>
      </w:r>
      <w:r w:rsidR="00031570">
        <w:rPr>
          <w:rFonts w:ascii="仿宋_GB2312" w:eastAsia="仿宋_GB2312" w:hint="eastAsia"/>
          <w:sz w:val="32"/>
          <w:szCs w:val="32"/>
        </w:rPr>
        <w:t>局、</w:t>
      </w:r>
      <w:r w:rsidR="00031570" w:rsidRPr="00031570">
        <w:rPr>
          <w:rFonts w:ascii="仿宋_GB2312" w:eastAsia="仿宋_GB2312" w:hint="eastAsia"/>
          <w:sz w:val="32"/>
          <w:szCs w:val="32"/>
        </w:rPr>
        <w:t>各有关部门</w:t>
      </w:r>
      <w:r w:rsidR="00031570">
        <w:rPr>
          <w:rFonts w:ascii="仿宋_GB2312" w:eastAsia="仿宋_GB2312" w:hint="eastAsia"/>
          <w:sz w:val="32"/>
          <w:szCs w:val="32"/>
        </w:rPr>
        <w:t>和属地政府的</w:t>
      </w:r>
      <w:r w:rsidR="00031570" w:rsidRPr="00031570">
        <w:rPr>
          <w:rFonts w:ascii="仿宋_GB2312" w:eastAsia="仿宋_GB2312" w:hint="eastAsia"/>
          <w:sz w:val="32"/>
          <w:szCs w:val="32"/>
        </w:rPr>
        <w:t>安全监管责任，建立有效监管机制，加强工作指导和</w:t>
      </w:r>
      <w:proofErr w:type="gramStart"/>
      <w:r w:rsidR="00031570" w:rsidRPr="00031570">
        <w:rPr>
          <w:rFonts w:ascii="仿宋_GB2312" w:eastAsia="仿宋_GB2312" w:hint="eastAsia"/>
          <w:sz w:val="32"/>
          <w:szCs w:val="32"/>
        </w:rPr>
        <w:t>督查检</w:t>
      </w:r>
      <w:proofErr w:type="gramEnd"/>
      <w:r w:rsidR="00031570" w:rsidRPr="00031570">
        <w:rPr>
          <w:rFonts w:ascii="仿宋_GB2312" w:eastAsia="仿宋_GB2312" w:hint="eastAsia"/>
          <w:sz w:val="32"/>
          <w:szCs w:val="32"/>
        </w:rPr>
        <w:t>查，着力消除盲区漏洞。</w:t>
      </w:r>
      <w:r w:rsidR="00031570" w:rsidRPr="00031570">
        <w:rPr>
          <w:rFonts w:ascii="仿宋_GB2312" w:eastAsia="仿宋_GB2312" w:hint="eastAsia"/>
          <w:b/>
          <w:sz w:val="32"/>
          <w:szCs w:val="32"/>
        </w:rPr>
        <w:t>二是</w:t>
      </w:r>
      <w:r w:rsidR="00031570" w:rsidRPr="00031570">
        <w:rPr>
          <w:rFonts w:ascii="仿宋_GB2312" w:eastAsia="仿宋_GB2312" w:hint="eastAsia"/>
          <w:sz w:val="32"/>
          <w:szCs w:val="32"/>
        </w:rPr>
        <w:t>落实教育</w:t>
      </w:r>
      <w:r w:rsidR="002C4A7C">
        <w:rPr>
          <w:rFonts w:ascii="仿宋_GB2312" w:eastAsia="仿宋_GB2312" w:hint="eastAsia"/>
          <w:sz w:val="32"/>
          <w:szCs w:val="32"/>
        </w:rPr>
        <w:t>局</w:t>
      </w:r>
      <w:r w:rsidR="00031570" w:rsidRPr="00031570">
        <w:rPr>
          <w:rFonts w:ascii="仿宋_GB2312" w:eastAsia="仿宋_GB2312" w:hint="eastAsia"/>
          <w:sz w:val="32"/>
          <w:szCs w:val="32"/>
        </w:rPr>
        <w:t>领导干部责任，坚持“党政同责、一岗双责、齐抓共管、失职追责”和“管行业必须管安全、管业</w:t>
      </w:r>
      <w:r w:rsidR="00031570" w:rsidRPr="00031570">
        <w:rPr>
          <w:rFonts w:ascii="仿宋_GB2312" w:eastAsia="仿宋_GB2312" w:hint="eastAsia"/>
          <w:sz w:val="32"/>
          <w:szCs w:val="32"/>
        </w:rPr>
        <w:lastRenderedPageBreak/>
        <w:t>务必须管安全、管生产经营必须管安全”的要求，</w:t>
      </w:r>
      <w:r w:rsidR="001F738E">
        <w:rPr>
          <w:rFonts w:ascii="仿宋_GB2312" w:eastAsia="仿宋_GB2312" w:hint="eastAsia"/>
          <w:sz w:val="32"/>
          <w:szCs w:val="32"/>
        </w:rPr>
        <w:t>教育</w:t>
      </w:r>
      <w:r w:rsidR="002C4A7C">
        <w:rPr>
          <w:rFonts w:ascii="仿宋_GB2312" w:eastAsia="仿宋_GB2312" w:hint="eastAsia"/>
          <w:sz w:val="32"/>
          <w:szCs w:val="32"/>
        </w:rPr>
        <w:t>局领导和机关人员要</w:t>
      </w:r>
      <w:r w:rsidR="00031570" w:rsidRPr="00031570">
        <w:rPr>
          <w:rFonts w:ascii="仿宋_GB2312" w:eastAsia="仿宋_GB2312" w:hint="eastAsia"/>
          <w:sz w:val="32"/>
          <w:szCs w:val="32"/>
        </w:rPr>
        <w:t>坚决扛起防范化解学校安全风险</w:t>
      </w:r>
      <w:r w:rsidR="002C4A7C">
        <w:rPr>
          <w:rFonts w:ascii="仿宋_GB2312" w:eastAsia="仿宋_GB2312" w:hint="eastAsia"/>
          <w:sz w:val="32"/>
          <w:szCs w:val="32"/>
        </w:rPr>
        <w:t>和彻底整治隐患监管的政治</w:t>
      </w:r>
      <w:r w:rsidR="00031570" w:rsidRPr="00031570">
        <w:rPr>
          <w:rFonts w:ascii="仿宋_GB2312" w:eastAsia="仿宋_GB2312" w:hint="eastAsia"/>
          <w:sz w:val="32"/>
          <w:szCs w:val="32"/>
        </w:rPr>
        <w:t>责任。</w:t>
      </w:r>
      <w:r w:rsidR="00031570" w:rsidRPr="001F738E">
        <w:rPr>
          <w:rFonts w:ascii="仿宋_GB2312" w:eastAsia="仿宋_GB2312" w:hint="eastAsia"/>
          <w:b/>
          <w:sz w:val="32"/>
          <w:szCs w:val="32"/>
        </w:rPr>
        <w:t>三是</w:t>
      </w:r>
      <w:r>
        <w:rPr>
          <w:rFonts w:ascii="仿宋_GB2312" w:eastAsia="仿宋_GB2312"/>
          <w:sz w:val="32"/>
          <w:szCs w:val="32"/>
        </w:rPr>
        <w:t>落实学校安全主体责任，推动学校牢固树立</w:t>
      </w:r>
      <w:proofErr w:type="gramStart"/>
      <w:r>
        <w:rPr>
          <w:rFonts w:ascii="仿宋_GB2312" w:eastAsia="仿宋_GB2312"/>
          <w:sz w:val="32"/>
          <w:szCs w:val="32"/>
        </w:rPr>
        <w:t>安全发展</w:t>
      </w:r>
      <w:proofErr w:type="gramEnd"/>
      <w:r>
        <w:rPr>
          <w:rFonts w:ascii="仿宋_GB2312" w:eastAsia="仿宋_GB2312"/>
          <w:sz w:val="32"/>
          <w:szCs w:val="32"/>
        </w:rPr>
        <w:t>理念，建立</w:t>
      </w:r>
      <w:r>
        <w:rPr>
          <w:rFonts w:ascii="仿宋_GB2312" w:eastAsia="仿宋_GB2312" w:hint="eastAsia"/>
          <w:sz w:val="32"/>
          <w:szCs w:val="32"/>
        </w:rPr>
        <w:t>“</w:t>
      </w:r>
      <w:r>
        <w:rPr>
          <w:rFonts w:ascii="仿宋_GB2312" w:eastAsia="仿宋_GB2312"/>
          <w:sz w:val="32"/>
          <w:szCs w:val="32"/>
        </w:rPr>
        <w:t>人人有责、层层负责、各负其责</w:t>
      </w:r>
      <w:r>
        <w:rPr>
          <w:rFonts w:ascii="仿宋_GB2312" w:eastAsia="仿宋_GB2312" w:hint="eastAsia"/>
          <w:sz w:val="32"/>
          <w:szCs w:val="32"/>
        </w:rPr>
        <w:t>”</w:t>
      </w:r>
      <w:r>
        <w:rPr>
          <w:rFonts w:ascii="仿宋_GB2312" w:eastAsia="仿宋_GB2312"/>
          <w:sz w:val="32"/>
          <w:szCs w:val="32"/>
        </w:rPr>
        <w:t>的全员安全责任体系，健全</w:t>
      </w:r>
      <w:r>
        <w:rPr>
          <w:rFonts w:ascii="仿宋_GB2312" w:eastAsia="仿宋_GB2312" w:hint="eastAsia"/>
          <w:sz w:val="32"/>
          <w:szCs w:val="32"/>
        </w:rPr>
        <w:t>“</w:t>
      </w:r>
      <w:r>
        <w:rPr>
          <w:rFonts w:ascii="仿宋_GB2312" w:eastAsia="仿宋_GB2312"/>
          <w:sz w:val="32"/>
          <w:szCs w:val="32"/>
        </w:rPr>
        <w:t>明责、知责、履责、问责</w:t>
      </w:r>
      <w:r>
        <w:rPr>
          <w:rFonts w:ascii="仿宋_GB2312" w:eastAsia="仿宋_GB2312" w:hint="eastAsia"/>
          <w:sz w:val="32"/>
          <w:szCs w:val="32"/>
        </w:rPr>
        <w:t>”</w:t>
      </w:r>
      <w:r>
        <w:rPr>
          <w:rFonts w:ascii="仿宋_GB2312" w:eastAsia="仿宋_GB2312"/>
          <w:sz w:val="32"/>
          <w:szCs w:val="32"/>
        </w:rPr>
        <w:t>的安全责任运行机制，真正把安全责任落实到每个岗位，把安全管理融入学校日常工作的各个环节。</w:t>
      </w:r>
    </w:p>
    <w:p w:rsidR="00D872DF" w:rsidRDefault="00D60164" w:rsidP="001F738E">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（三）全面</w:t>
      </w:r>
      <w:r w:rsidR="002C4A7C">
        <w:rPr>
          <w:rFonts w:ascii="仿宋_GB2312" w:eastAsia="仿宋_GB2312" w:hint="eastAsia"/>
          <w:b/>
          <w:bCs/>
          <w:sz w:val="32"/>
          <w:szCs w:val="32"/>
        </w:rPr>
        <w:t>建立落实</w:t>
      </w:r>
      <w:r>
        <w:rPr>
          <w:rFonts w:ascii="仿宋_GB2312" w:eastAsia="仿宋_GB2312"/>
          <w:b/>
          <w:bCs/>
          <w:sz w:val="32"/>
          <w:szCs w:val="32"/>
        </w:rPr>
        <w:t>风险管控和隐患治理的安全防控体系</w:t>
      </w:r>
      <w:r w:rsidR="002C4A7C">
        <w:rPr>
          <w:rFonts w:ascii="仿宋_GB2312" w:eastAsia="仿宋_GB2312" w:hint="eastAsia"/>
          <w:b/>
          <w:bCs/>
          <w:sz w:val="32"/>
          <w:szCs w:val="32"/>
        </w:rPr>
        <w:t>机制</w:t>
      </w:r>
      <w:r>
        <w:rPr>
          <w:rFonts w:ascii="仿宋_GB2312" w:eastAsia="仿宋_GB2312" w:hint="eastAsia"/>
          <w:b/>
          <w:bCs/>
          <w:sz w:val="32"/>
          <w:szCs w:val="32"/>
        </w:rPr>
        <w:t>。</w:t>
      </w:r>
      <w:r>
        <w:rPr>
          <w:rFonts w:ascii="仿宋_GB2312" w:eastAsia="仿宋_GB2312"/>
          <w:b/>
          <w:bCs/>
          <w:sz w:val="32"/>
          <w:szCs w:val="32"/>
        </w:rPr>
        <w:t>一是</w:t>
      </w:r>
      <w:r w:rsidR="001F738E">
        <w:rPr>
          <w:rFonts w:ascii="仿宋_GB2312" w:eastAsia="仿宋_GB2312"/>
          <w:sz w:val="32"/>
          <w:szCs w:val="32"/>
        </w:rPr>
        <w:t>强化风险防控。</w:t>
      </w:r>
      <w:r w:rsidR="00BA3A0F">
        <w:rPr>
          <w:rFonts w:ascii="仿宋_GB2312" w:eastAsia="仿宋_GB2312" w:hint="eastAsia"/>
          <w:sz w:val="32"/>
          <w:szCs w:val="32"/>
        </w:rPr>
        <w:t>协调</w:t>
      </w:r>
      <w:r w:rsidR="004B17F3">
        <w:rPr>
          <w:rFonts w:ascii="仿宋_GB2312" w:eastAsia="仿宋_GB2312" w:hint="eastAsia"/>
          <w:sz w:val="32"/>
          <w:szCs w:val="32"/>
        </w:rPr>
        <w:t>各地各部门指导会同学校</w:t>
      </w:r>
      <w:r>
        <w:rPr>
          <w:rFonts w:ascii="仿宋_GB2312" w:eastAsia="仿宋_GB2312"/>
          <w:sz w:val="32"/>
          <w:szCs w:val="32"/>
        </w:rPr>
        <w:t>全面开展安全风险辨识评估，形成</w:t>
      </w:r>
      <w:r w:rsidR="004B17F3">
        <w:rPr>
          <w:rFonts w:ascii="仿宋_GB2312" w:eastAsia="仿宋_GB2312" w:hint="eastAsia"/>
          <w:sz w:val="32"/>
          <w:szCs w:val="32"/>
        </w:rPr>
        <w:t>各校</w:t>
      </w:r>
      <w:r>
        <w:rPr>
          <w:rFonts w:ascii="仿宋_GB2312" w:eastAsia="仿宋_GB2312"/>
          <w:sz w:val="32"/>
          <w:szCs w:val="32"/>
        </w:rPr>
        <w:t>风险隐患清单</w:t>
      </w:r>
      <w:r w:rsidR="004B17F3">
        <w:rPr>
          <w:rFonts w:ascii="仿宋_GB2312" w:eastAsia="仿宋_GB2312" w:hint="eastAsia"/>
          <w:sz w:val="32"/>
          <w:szCs w:val="32"/>
        </w:rPr>
        <w:t>，细化责任分解</w:t>
      </w:r>
      <w:r>
        <w:rPr>
          <w:rFonts w:ascii="仿宋_GB2312" w:eastAsia="仿宋_GB2312"/>
          <w:sz w:val="32"/>
          <w:szCs w:val="32"/>
        </w:rPr>
        <w:t>，落实化解管控措施，建立安全风险评估、预警、管控、公告制度。</w:t>
      </w:r>
      <w:r>
        <w:rPr>
          <w:rFonts w:ascii="仿宋_GB2312" w:eastAsia="仿宋_GB2312"/>
          <w:b/>
          <w:bCs/>
          <w:sz w:val="32"/>
          <w:szCs w:val="32"/>
        </w:rPr>
        <w:t>二是</w:t>
      </w:r>
      <w:r>
        <w:rPr>
          <w:rFonts w:ascii="仿宋_GB2312" w:eastAsia="仿宋_GB2312"/>
          <w:sz w:val="32"/>
          <w:szCs w:val="32"/>
        </w:rPr>
        <w:t>强化隐患整治。进一步完善隐患排查治理制度，</w:t>
      </w:r>
      <w:r w:rsidR="00BA3A0F">
        <w:rPr>
          <w:rFonts w:ascii="仿宋_GB2312" w:eastAsia="仿宋_GB2312" w:hint="eastAsia"/>
          <w:sz w:val="32"/>
          <w:szCs w:val="32"/>
        </w:rPr>
        <w:t>各校要</w:t>
      </w:r>
      <w:r w:rsidR="00BA3A0F">
        <w:rPr>
          <w:rFonts w:ascii="仿宋_GB2312" w:eastAsia="仿宋_GB2312"/>
          <w:sz w:val="32"/>
          <w:szCs w:val="32"/>
        </w:rPr>
        <w:t>落实风险隐患排查整治</w:t>
      </w:r>
      <w:r w:rsidR="00BA3A0F">
        <w:rPr>
          <w:rFonts w:ascii="仿宋_GB2312" w:eastAsia="仿宋_GB2312" w:hint="eastAsia"/>
          <w:sz w:val="32"/>
          <w:szCs w:val="32"/>
        </w:rPr>
        <w:t>主体</w:t>
      </w:r>
      <w:r w:rsidR="00BA3A0F">
        <w:rPr>
          <w:rFonts w:ascii="仿宋_GB2312" w:eastAsia="仿宋_GB2312"/>
          <w:sz w:val="32"/>
          <w:szCs w:val="32"/>
        </w:rPr>
        <w:t>责任，细化排查内容，规范排查操作，</w:t>
      </w:r>
      <w:r w:rsidR="00BA3A0F">
        <w:rPr>
          <w:rFonts w:ascii="仿宋_GB2312" w:eastAsia="仿宋_GB2312" w:hint="eastAsia"/>
          <w:sz w:val="32"/>
          <w:szCs w:val="32"/>
        </w:rPr>
        <w:t>每月制定落实排查计划，</w:t>
      </w:r>
      <w:r w:rsidR="00BA3A0F">
        <w:rPr>
          <w:rFonts w:ascii="仿宋_GB2312" w:eastAsia="仿宋_GB2312"/>
          <w:sz w:val="32"/>
          <w:szCs w:val="32"/>
        </w:rPr>
        <w:t>深入整改落实。</w:t>
      </w:r>
      <w:r w:rsidR="00BA3A0F">
        <w:rPr>
          <w:rFonts w:ascii="仿宋_GB2312" w:eastAsia="仿宋_GB2312" w:hint="eastAsia"/>
          <w:sz w:val="32"/>
          <w:szCs w:val="32"/>
        </w:rPr>
        <w:t>建立健全隐患闭环管控机制，专人负责，建立健全电子、纸质双台账，</w:t>
      </w:r>
      <w:r w:rsidR="00BA3A0F">
        <w:rPr>
          <w:rFonts w:ascii="仿宋_GB2312" w:eastAsia="仿宋_GB2312"/>
          <w:sz w:val="32"/>
          <w:szCs w:val="32"/>
        </w:rPr>
        <w:t>实现隐患排查、登记、</w:t>
      </w:r>
      <w:r w:rsidR="00BA3A0F">
        <w:rPr>
          <w:rFonts w:ascii="仿宋_GB2312" w:eastAsia="仿宋_GB2312" w:hint="eastAsia"/>
          <w:sz w:val="32"/>
          <w:szCs w:val="32"/>
        </w:rPr>
        <w:t>跟踪、</w:t>
      </w:r>
      <w:r w:rsidR="00BA3A0F">
        <w:rPr>
          <w:rFonts w:ascii="仿宋_GB2312" w:eastAsia="仿宋_GB2312"/>
          <w:sz w:val="32"/>
          <w:szCs w:val="32"/>
        </w:rPr>
        <w:t>整治、报告、销账闭环管理。</w:t>
      </w:r>
      <w:r>
        <w:rPr>
          <w:rFonts w:ascii="仿宋_GB2312" w:eastAsia="仿宋_GB2312"/>
          <w:b/>
          <w:bCs/>
          <w:sz w:val="32"/>
          <w:szCs w:val="32"/>
        </w:rPr>
        <w:t>三是</w:t>
      </w:r>
      <w:r>
        <w:rPr>
          <w:rFonts w:ascii="仿宋_GB2312" w:eastAsia="仿宋_GB2312"/>
          <w:sz w:val="32"/>
          <w:szCs w:val="32"/>
        </w:rPr>
        <w:t>强化协调联动。构建安全生产协同联动</w:t>
      </w:r>
      <w:r w:rsidR="004B17F3">
        <w:rPr>
          <w:rFonts w:ascii="仿宋_GB2312" w:eastAsia="仿宋_GB2312" w:hint="eastAsia"/>
          <w:sz w:val="32"/>
          <w:szCs w:val="32"/>
        </w:rPr>
        <w:t>治理</w:t>
      </w:r>
      <w:r>
        <w:rPr>
          <w:rFonts w:ascii="仿宋_GB2312" w:eastAsia="仿宋_GB2312"/>
          <w:sz w:val="32"/>
          <w:szCs w:val="32"/>
        </w:rPr>
        <w:t>机制，加强与应急管理、市场监管、公安</w:t>
      </w:r>
      <w:r w:rsidR="00EB2BD9">
        <w:rPr>
          <w:rFonts w:ascii="仿宋_GB2312" w:eastAsia="仿宋_GB2312" w:hint="eastAsia"/>
          <w:sz w:val="32"/>
          <w:szCs w:val="32"/>
        </w:rPr>
        <w:t>、卫生</w:t>
      </w:r>
      <w:r>
        <w:rPr>
          <w:rFonts w:ascii="仿宋_GB2312" w:eastAsia="仿宋_GB2312"/>
          <w:sz w:val="32"/>
          <w:szCs w:val="32"/>
        </w:rPr>
        <w:t>等部门协同联动，</w:t>
      </w:r>
      <w:r w:rsidR="004B17F3">
        <w:rPr>
          <w:rFonts w:ascii="仿宋_GB2312" w:eastAsia="仿宋_GB2312" w:hint="eastAsia"/>
          <w:sz w:val="32"/>
          <w:szCs w:val="32"/>
        </w:rPr>
        <w:t>并落实属地责任，</w:t>
      </w:r>
      <w:r>
        <w:rPr>
          <w:rFonts w:ascii="仿宋_GB2312" w:eastAsia="仿宋_GB2312"/>
          <w:sz w:val="32"/>
          <w:szCs w:val="32"/>
        </w:rPr>
        <w:t>促进责任共担、资源共享、信</w:t>
      </w:r>
      <w:r>
        <w:rPr>
          <w:rFonts w:ascii="仿宋_GB2312" w:eastAsia="仿宋_GB2312"/>
          <w:sz w:val="32"/>
          <w:szCs w:val="32"/>
        </w:rPr>
        <w:lastRenderedPageBreak/>
        <w:t>息互通、安全共治，充分调动行业协会、专业企业、师生公众等力量参与，凝聚学校安全治理合力。</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（四）</w:t>
      </w:r>
      <w:r>
        <w:rPr>
          <w:rFonts w:ascii="仿宋_GB2312" w:eastAsia="仿宋_GB2312"/>
          <w:b/>
          <w:bCs/>
          <w:sz w:val="32"/>
          <w:szCs w:val="32"/>
        </w:rPr>
        <w:t>深入开展</w:t>
      </w:r>
      <w:proofErr w:type="gramStart"/>
      <w:r>
        <w:rPr>
          <w:rFonts w:ascii="仿宋_GB2312" w:eastAsia="仿宋_GB2312"/>
          <w:b/>
          <w:bCs/>
          <w:sz w:val="32"/>
          <w:szCs w:val="32"/>
        </w:rPr>
        <w:t>学校消防</w:t>
      </w:r>
      <w:proofErr w:type="gramEnd"/>
      <w:r>
        <w:rPr>
          <w:rFonts w:ascii="仿宋_GB2312" w:eastAsia="仿宋_GB2312"/>
          <w:b/>
          <w:bCs/>
          <w:sz w:val="32"/>
          <w:szCs w:val="32"/>
        </w:rPr>
        <w:t>安全专项整治</w:t>
      </w:r>
      <w:r>
        <w:rPr>
          <w:rFonts w:ascii="仿宋_GB2312" w:eastAsia="仿宋_GB2312" w:hint="eastAsia"/>
          <w:b/>
          <w:bCs/>
          <w:sz w:val="32"/>
          <w:szCs w:val="32"/>
        </w:rPr>
        <w:t>。</w:t>
      </w:r>
      <w:r w:rsidR="00EB2BD9">
        <w:rPr>
          <w:rFonts w:ascii="仿宋_GB2312" w:eastAsia="仿宋_GB2312" w:hint="eastAsia"/>
          <w:b/>
          <w:bCs/>
          <w:sz w:val="32"/>
          <w:szCs w:val="32"/>
        </w:rPr>
        <w:t>一是</w:t>
      </w:r>
      <w:r w:rsidR="00280AE5" w:rsidRPr="00280AE5">
        <w:rPr>
          <w:rFonts w:ascii="仿宋_GB2312" w:eastAsia="仿宋_GB2312" w:hint="eastAsia"/>
          <w:sz w:val="32"/>
          <w:szCs w:val="32"/>
        </w:rPr>
        <w:t>未通过消防验收的学校幼儿园要全面</w:t>
      </w:r>
      <w:r w:rsidR="00280AE5">
        <w:rPr>
          <w:rFonts w:ascii="仿宋_GB2312" w:eastAsia="仿宋_GB2312" w:hint="eastAsia"/>
          <w:sz w:val="32"/>
          <w:szCs w:val="32"/>
        </w:rPr>
        <w:t>摸清</w:t>
      </w:r>
      <w:r w:rsidR="00280AE5" w:rsidRPr="00280AE5">
        <w:rPr>
          <w:rFonts w:ascii="仿宋_GB2312" w:eastAsia="仿宋_GB2312" w:hint="eastAsia"/>
          <w:sz w:val="32"/>
          <w:szCs w:val="32"/>
        </w:rPr>
        <w:t>消防未通过验收</w:t>
      </w:r>
      <w:r w:rsidR="00280AE5">
        <w:rPr>
          <w:rFonts w:ascii="仿宋_GB2312" w:eastAsia="仿宋_GB2312" w:hint="eastAsia"/>
          <w:sz w:val="32"/>
          <w:szCs w:val="32"/>
        </w:rPr>
        <w:t>原因</w:t>
      </w:r>
      <w:r w:rsidR="00280AE5" w:rsidRPr="00280AE5">
        <w:rPr>
          <w:rFonts w:ascii="仿宋_GB2312" w:eastAsia="仿宋_GB2312" w:hint="eastAsia"/>
          <w:sz w:val="32"/>
          <w:szCs w:val="32"/>
        </w:rPr>
        <w:t>，</w:t>
      </w:r>
      <w:r w:rsidR="00280AE5">
        <w:rPr>
          <w:rFonts w:ascii="仿宋_GB2312" w:eastAsia="仿宋_GB2312" w:hint="eastAsia"/>
          <w:sz w:val="32"/>
          <w:szCs w:val="32"/>
        </w:rPr>
        <w:t>能补办的迅速补办；实在不能补办的立即请</w:t>
      </w:r>
      <w:proofErr w:type="gramStart"/>
      <w:r w:rsidR="00280AE5">
        <w:rPr>
          <w:rFonts w:ascii="仿宋_GB2312" w:eastAsia="仿宋_GB2312" w:hint="eastAsia"/>
          <w:sz w:val="32"/>
          <w:szCs w:val="32"/>
        </w:rPr>
        <w:t>消防第三</w:t>
      </w:r>
      <w:proofErr w:type="gramEnd"/>
      <w:r w:rsidR="00280AE5">
        <w:rPr>
          <w:rFonts w:ascii="仿宋_GB2312" w:eastAsia="仿宋_GB2312" w:hint="eastAsia"/>
          <w:sz w:val="32"/>
          <w:szCs w:val="32"/>
        </w:rPr>
        <w:t>方机构进行评估，拿出整改方案，迅速进行整改落实，</w:t>
      </w:r>
      <w:r w:rsidR="007966F8">
        <w:rPr>
          <w:rFonts w:ascii="仿宋_GB2312" w:eastAsia="仿宋_GB2312" w:hint="eastAsia"/>
          <w:sz w:val="32"/>
          <w:szCs w:val="32"/>
        </w:rPr>
        <w:t>整改完成后重新进行评估，</w:t>
      </w:r>
      <w:r w:rsidR="00280AE5">
        <w:rPr>
          <w:rFonts w:ascii="仿宋_GB2312" w:eastAsia="仿宋_GB2312" w:hint="eastAsia"/>
          <w:sz w:val="32"/>
          <w:szCs w:val="32"/>
        </w:rPr>
        <w:t>到2020年底前要拿到</w:t>
      </w:r>
      <w:proofErr w:type="gramStart"/>
      <w:r w:rsidR="00280AE5">
        <w:rPr>
          <w:rFonts w:ascii="仿宋_GB2312" w:eastAsia="仿宋_GB2312" w:hint="eastAsia"/>
          <w:sz w:val="32"/>
          <w:szCs w:val="32"/>
        </w:rPr>
        <w:t>消防第三</w:t>
      </w:r>
      <w:proofErr w:type="gramEnd"/>
      <w:r w:rsidR="00280AE5">
        <w:rPr>
          <w:rFonts w:ascii="仿宋_GB2312" w:eastAsia="仿宋_GB2312" w:hint="eastAsia"/>
          <w:sz w:val="32"/>
          <w:szCs w:val="32"/>
        </w:rPr>
        <w:t>方机构出具的消防合格报告。</w:t>
      </w:r>
      <w:r w:rsidR="00280AE5">
        <w:rPr>
          <w:rFonts w:ascii="仿宋_GB2312" w:eastAsia="仿宋_GB2312" w:hint="eastAsia"/>
          <w:b/>
          <w:bCs/>
          <w:sz w:val="32"/>
          <w:szCs w:val="32"/>
        </w:rPr>
        <w:t>二</w:t>
      </w:r>
      <w:r>
        <w:rPr>
          <w:rFonts w:ascii="仿宋_GB2312" w:eastAsia="仿宋_GB2312"/>
          <w:b/>
          <w:bCs/>
          <w:sz w:val="32"/>
          <w:szCs w:val="32"/>
        </w:rPr>
        <w:t>是</w:t>
      </w:r>
      <w:r>
        <w:rPr>
          <w:rFonts w:ascii="仿宋_GB2312" w:eastAsia="仿宋_GB2312"/>
          <w:sz w:val="32"/>
          <w:szCs w:val="32"/>
        </w:rPr>
        <w:t>全面排查</w:t>
      </w:r>
      <w:proofErr w:type="gramStart"/>
      <w:r>
        <w:rPr>
          <w:rFonts w:ascii="仿宋_GB2312" w:eastAsia="仿宋_GB2312"/>
          <w:sz w:val="32"/>
          <w:szCs w:val="32"/>
        </w:rPr>
        <w:t>校园消防</w:t>
      </w:r>
      <w:proofErr w:type="gramEnd"/>
      <w:r>
        <w:rPr>
          <w:rFonts w:ascii="仿宋_GB2312" w:eastAsia="仿宋_GB2312"/>
          <w:sz w:val="32"/>
          <w:szCs w:val="32"/>
        </w:rPr>
        <w:t>安全隐患，对高层建筑、学生食堂、宿舍、教学楼、图书馆、实验实训室、危险品仓库、</w:t>
      </w:r>
      <w:r w:rsidR="00161015">
        <w:rPr>
          <w:rFonts w:ascii="仿宋_GB2312" w:eastAsia="仿宋_GB2312" w:hint="eastAsia"/>
          <w:sz w:val="32"/>
          <w:szCs w:val="32"/>
        </w:rPr>
        <w:t>幼儿午睡室、</w:t>
      </w:r>
      <w:r>
        <w:rPr>
          <w:rFonts w:ascii="仿宋_GB2312" w:eastAsia="仿宋_GB2312"/>
          <w:sz w:val="32"/>
          <w:szCs w:val="32"/>
        </w:rPr>
        <w:t>物资仓库</w:t>
      </w:r>
      <w:r w:rsidR="00161015">
        <w:rPr>
          <w:rFonts w:ascii="仿宋_GB2312" w:eastAsia="仿宋_GB2312" w:hint="eastAsia"/>
          <w:sz w:val="32"/>
          <w:szCs w:val="32"/>
        </w:rPr>
        <w:t>及电气设备线路</w:t>
      </w:r>
      <w:r>
        <w:rPr>
          <w:rFonts w:ascii="仿宋_GB2312" w:eastAsia="仿宋_GB2312"/>
          <w:sz w:val="32"/>
          <w:szCs w:val="32"/>
        </w:rPr>
        <w:t>等人员密集场所、火灾事故易发多发部位开展重点排查。</w:t>
      </w:r>
      <w:r w:rsidR="003E23C3">
        <w:rPr>
          <w:rFonts w:ascii="仿宋_GB2312" w:eastAsia="仿宋_GB2312"/>
          <w:sz w:val="32"/>
          <w:szCs w:val="32"/>
        </w:rPr>
        <w:t>推动学校实施打通消防生命通道工程，确保消防通道、疏散通道畅通。</w:t>
      </w:r>
      <w:r w:rsidR="00280AE5">
        <w:rPr>
          <w:rFonts w:ascii="仿宋_GB2312" w:eastAsia="仿宋_GB2312" w:hint="eastAsia"/>
          <w:b/>
          <w:bCs/>
          <w:sz w:val="32"/>
          <w:szCs w:val="32"/>
        </w:rPr>
        <w:t>三</w:t>
      </w:r>
      <w:r>
        <w:rPr>
          <w:rFonts w:ascii="仿宋_GB2312" w:eastAsia="仿宋_GB2312"/>
          <w:b/>
          <w:bCs/>
          <w:sz w:val="32"/>
          <w:szCs w:val="32"/>
        </w:rPr>
        <w:t>是</w:t>
      </w:r>
      <w:r>
        <w:rPr>
          <w:rFonts w:ascii="仿宋_GB2312" w:eastAsia="仿宋_GB2312"/>
          <w:sz w:val="32"/>
          <w:szCs w:val="32"/>
        </w:rPr>
        <w:t>深入整治火灾隐患，对排查出来的风险隐患建立台账，落实整改责任和整改措施，限期整改。对一时难以整改到位的，列出整改计划，明确整改时限，落实风险管控措施，确保安全。</w:t>
      </w:r>
      <w:r w:rsidR="00280AE5">
        <w:rPr>
          <w:rFonts w:ascii="仿宋_GB2312" w:eastAsia="仿宋_GB2312" w:hint="eastAsia"/>
          <w:b/>
          <w:bCs/>
          <w:sz w:val="32"/>
          <w:szCs w:val="32"/>
        </w:rPr>
        <w:t>四</w:t>
      </w:r>
      <w:r>
        <w:rPr>
          <w:rFonts w:ascii="仿宋_GB2312" w:eastAsia="仿宋_GB2312"/>
          <w:b/>
          <w:bCs/>
          <w:sz w:val="32"/>
          <w:szCs w:val="32"/>
        </w:rPr>
        <w:t>是</w:t>
      </w:r>
      <w:r>
        <w:rPr>
          <w:rFonts w:ascii="仿宋_GB2312" w:eastAsia="仿宋_GB2312"/>
          <w:sz w:val="32"/>
          <w:szCs w:val="32"/>
        </w:rPr>
        <w:t>完善</w:t>
      </w:r>
      <w:proofErr w:type="gramStart"/>
      <w:r>
        <w:rPr>
          <w:rFonts w:ascii="仿宋_GB2312" w:eastAsia="仿宋_GB2312"/>
          <w:sz w:val="32"/>
          <w:szCs w:val="32"/>
        </w:rPr>
        <w:t>学校消防</w:t>
      </w:r>
      <w:proofErr w:type="gramEnd"/>
      <w:r>
        <w:rPr>
          <w:rFonts w:ascii="仿宋_GB2312" w:eastAsia="仿宋_GB2312"/>
          <w:sz w:val="32"/>
          <w:szCs w:val="32"/>
        </w:rPr>
        <w:t>安全管理制度</w:t>
      </w:r>
      <w:r w:rsidR="00161015">
        <w:rPr>
          <w:rFonts w:ascii="仿宋_GB2312" w:eastAsia="仿宋_GB2312" w:hint="eastAsia"/>
          <w:sz w:val="32"/>
          <w:szCs w:val="32"/>
        </w:rPr>
        <w:t>机制</w:t>
      </w:r>
      <w:r>
        <w:rPr>
          <w:rFonts w:ascii="仿宋_GB2312" w:eastAsia="仿宋_GB2312"/>
          <w:sz w:val="32"/>
          <w:szCs w:val="32"/>
        </w:rPr>
        <w:t>，</w:t>
      </w:r>
      <w:r w:rsidR="003E23C3">
        <w:rPr>
          <w:rFonts w:ascii="仿宋_GB2312" w:eastAsia="仿宋_GB2312" w:hint="eastAsia"/>
          <w:sz w:val="32"/>
          <w:szCs w:val="32"/>
        </w:rPr>
        <w:t>强化日常安全</w:t>
      </w:r>
      <w:r w:rsidR="003E23C3">
        <w:rPr>
          <w:rFonts w:ascii="仿宋_GB2312" w:eastAsia="仿宋_GB2312"/>
          <w:sz w:val="32"/>
          <w:szCs w:val="32"/>
        </w:rPr>
        <w:t>管理，</w:t>
      </w:r>
      <w:r>
        <w:rPr>
          <w:rFonts w:ascii="仿宋_GB2312" w:eastAsia="仿宋_GB2312"/>
          <w:sz w:val="32"/>
          <w:szCs w:val="32"/>
        </w:rPr>
        <w:t>健全与消防救援机构协调联动工作机制，加强</w:t>
      </w:r>
      <w:proofErr w:type="gramStart"/>
      <w:r>
        <w:rPr>
          <w:rFonts w:ascii="仿宋_GB2312" w:eastAsia="仿宋_GB2312"/>
          <w:sz w:val="32"/>
          <w:szCs w:val="32"/>
        </w:rPr>
        <w:t>学校消防</w:t>
      </w:r>
      <w:proofErr w:type="gramEnd"/>
      <w:r>
        <w:rPr>
          <w:rFonts w:ascii="仿宋_GB2312" w:eastAsia="仿宋_GB2312"/>
          <w:sz w:val="32"/>
          <w:szCs w:val="32"/>
        </w:rPr>
        <w:t>安全标准化</w:t>
      </w:r>
      <w:r w:rsidR="003E23C3">
        <w:rPr>
          <w:rFonts w:ascii="仿宋_GB2312" w:eastAsia="仿宋_GB2312" w:hint="eastAsia"/>
          <w:sz w:val="32"/>
          <w:szCs w:val="32"/>
        </w:rPr>
        <w:t>达标建设，</w:t>
      </w:r>
      <w:r>
        <w:rPr>
          <w:rFonts w:ascii="仿宋_GB2312" w:eastAsia="仿宋_GB2312"/>
          <w:sz w:val="32"/>
          <w:szCs w:val="32"/>
        </w:rPr>
        <w:t>提升消防安全管理水平。</w:t>
      </w:r>
      <w:r w:rsidR="00280AE5">
        <w:rPr>
          <w:rFonts w:ascii="仿宋_GB2312" w:eastAsia="仿宋_GB2312" w:hint="eastAsia"/>
          <w:b/>
          <w:bCs/>
          <w:sz w:val="32"/>
          <w:szCs w:val="32"/>
        </w:rPr>
        <w:t>五</w:t>
      </w:r>
      <w:r>
        <w:rPr>
          <w:rFonts w:ascii="仿宋_GB2312" w:eastAsia="仿宋_GB2312"/>
          <w:b/>
          <w:bCs/>
          <w:sz w:val="32"/>
          <w:szCs w:val="32"/>
        </w:rPr>
        <w:t>是</w:t>
      </w:r>
      <w:r>
        <w:rPr>
          <w:rFonts w:ascii="仿宋_GB2312" w:eastAsia="仿宋_GB2312"/>
          <w:sz w:val="32"/>
          <w:szCs w:val="32"/>
        </w:rPr>
        <w:t>加强消防安全宣传教育，</w:t>
      </w:r>
      <w:r w:rsidR="00161015">
        <w:rPr>
          <w:rFonts w:ascii="仿宋_GB2312" w:eastAsia="仿宋_GB2312" w:hint="eastAsia"/>
          <w:sz w:val="32"/>
          <w:szCs w:val="32"/>
        </w:rPr>
        <w:t>积极开展开学消防</w:t>
      </w:r>
      <w:proofErr w:type="gramStart"/>
      <w:r w:rsidR="00161015">
        <w:rPr>
          <w:rFonts w:ascii="仿宋_GB2312" w:eastAsia="仿宋_GB2312" w:hint="eastAsia"/>
          <w:sz w:val="32"/>
          <w:szCs w:val="32"/>
        </w:rPr>
        <w:t>安全第一</w:t>
      </w:r>
      <w:proofErr w:type="gramEnd"/>
      <w:r w:rsidR="00161015">
        <w:rPr>
          <w:rFonts w:ascii="仿宋_GB2312" w:eastAsia="仿宋_GB2312" w:hint="eastAsia"/>
          <w:sz w:val="32"/>
          <w:szCs w:val="32"/>
        </w:rPr>
        <w:t>课和消防安全月主</w:t>
      </w:r>
      <w:r w:rsidR="00161015">
        <w:rPr>
          <w:rFonts w:ascii="仿宋_GB2312" w:eastAsia="仿宋_GB2312" w:hint="eastAsia"/>
          <w:sz w:val="32"/>
          <w:szCs w:val="32"/>
        </w:rPr>
        <w:lastRenderedPageBreak/>
        <w:t>题活动，</w:t>
      </w:r>
      <w:r>
        <w:rPr>
          <w:rFonts w:ascii="仿宋_GB2312" w:eastAsia="仿宋_GB2312"/>
          <w:sz w:val="32"/>
          <w:szCs w:val="32"/>
        </w:rPr>
        <w:t>普及消防安全知识，</w:t>
      </w:r>
      <w:r w:rsidR="00161015">
        <w:rPr>
          <w:rFonts w:ascii="仿宋_GB2312" w:eastAsia="仿宋_GB2312" w:hint="eastAsia"/>
          <w:sz w:val="32"/>
          <w:szCs w:val="32"/>
        </w:rPr>
        <w:t>广泛</w:t>
      </w:r>
      <w:r>
        <w:rPr>
          <w:rFonts w:ascii="仿宋_GB2312" w:eastAsia="仿宋_GB2312"/>
          <w:sz w:val="32"/>
          <w:szCs w:val="32"/>
        </w:rPr>
        <w:t>开展火灾疏散逃生</w:t>
      </w:r>
      <w:r w:rsidR="00EB2BD9">
        <w:rPr>
          <w:rFonts w:ascii="仿宋_GB2312" w:eastAsia="仿宋_GB2312" w:hint="eastAsia"/>
          <w:sz w:val="32"/>
          <w:szCs w:val="32"/>
        </w:rPr>
        <w:t>和灭火自救</w:t>
      </w:r>
      <w:r>
        <w:rPr>
          <w:rFonts w:ascii="仿宋_GB2312" w:eastAsia="仿宋_GB2312"/>
          <w:sz w:val="32"/>
          <w:szCs w:val="32"/>
        </w:rPr>
        <w:t>演练，提高</w:t>
      </w:r>
      <w:proofErr w:type="gramStart"/>
      <w:r>
        <w:rPr>
          <w:rFonts w:ascii="仿宋_GB2312" w:eastAsia="仿宋_GB2312"/>
          <w:sz w:val="32"/>
          <w:szCs w:val="32"/>
        </w:rPr>
        <w:t>师生消防</w:t>
      </w:r>
      <w:proofErr w:type="gramEnd"/>
      <w:r>
        <w:rPr>
          <w:rFonts w:ascii="仿宋_GB2312" w:eastAsia="仿宋_GB2312"/>
          <w:sz w:val="32"/>
          <w:szCs w:val="32"/>
        </w:rPr>
        <w:t>安全意识和应急避险能力。</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（五）深入开展学校治安专项整治。一是</w:t>
      </w:r>
      <w:proofErr w:type="gramStart"/>
      <w:r>
        <w:rPr>
          <w:rFonts w:ascii="仿宋_GB2312" w:eastAsia="仿宋_GB2312"/>
          <w:sz w:val="32"/>
          <w:szCs w:val="32"/>
        </w:rPr>
        <w:t>完善安</w:t>
      </w:r>
      <w:proofErr w:type="gramEnd"/>
      <w:r>
        <w:rPr>
          <w:rFonts w:ascii="仿宋_GB2312" w:eastAsia="仿宋_GB2312"/>
          <w:sz w:val="32"/>
          <w:szCs w:val="32"/>
        </w:rPr>
        <w:t>防条件，切实落实全省中小学幼儿园安全防范建设三年行动实施方案和中小学幼儿园智慧安防建设的指导意见，配齐配</w:t>
      </w:r>
      <w:proofErr w:type="gramStart"/>
      <w:r>
        <w:rPr>
          <w:rFonts w:ascii="仿宋_GB2312" w:eastAsia="仿宋_GB2312"/>
          <w:sz w:val="32"/>
          <w:szCs w:val="32"/>
        </w:rPr>
        <w:t>强专</w:t>
      </w:r>
      <w:r w:rsidR="007966F8">
        <w:rPr>
          <w:rFonts w:ascii="仿宋_GB2312" w:eastAsia="仿宋_GB2312" w:hint="eastAsia"/>
          <w:sz w:val="32"/>
          <w:szCs w:val="32"/>
        </w:rPr>
        <w:t>业</w:t>
      </w:r>
      <w:proofErr w:type="gramEnd"/>
      <w:r>
        <w:rPr>
          <w:rFonts w:ascii="仿宋_GB2312" w:eastAsia="仿宋_GB2312"/>
          <w:sz w:val="32"/>
          <w:szCs w:val="32"/>
        </w:rPr>
        <w:t>保安，</w:t>
      </w:r>
      <w:proofErr w:type="gramStart"/>
      <w:r>
        <w:rPr>
          <w:rFonts w:ascii="仿宋_GB2312" w:eastAsia="仿宋_GB2312"/>
          <w:sz w:val="32"/>
          <w:szCs w:val="32"/>
        </w:rPr>
        <w:t>完善安</w:t>
      </w:r>
      <w:proofErr w:type="gramEnd"/>
      <w:r>
        <w:rPr>
          <w:rFonts w:ascii="仿宋_GB2312" w:eastAsia="仿宋_GB2312"/>
          <w:sz w:val="32"/>
          <w:szCs w:val="32"/>
        </w:rPr>
        <w:t>防设施，加快技防建设，</w:t>
      </w:r>
      <w:proofErr w:type="gramStart"/>
      <w:r>
        <w:rPr>
          <w:rFonts w:ascii="仿宋_GB2312" w:eastAsia="仿宋_GB2312"/>
          <w:sz w:val="32"/>
          <w:szCs w:val="32"/>
        </w:rPr>
        <w:t>健全安</w:t>
      </w:r>
      <w:proofErr w:type="gramEnd"/>
      <w:r>
        <w:rPr>
          <w:rFonts w:ascii="仿宋_GB2312" w:eastAsia="仿宋_GB2312"/>
          <w:sz w:val="32"/>
          <w:szCs w:val="32"/>
        </w:rPr>
        <w:t>防机制，夯实安防基础。</w:t>
      </w:r>
      <w:r>
        <w:rPr>
          <w:rFonts w:ascii="仿宋_GB2312" w:eastAsia="仿宋_GB2312"/>
          <w:b/>
          <w:bCs/>
          <w:sz w:val="32"/>
          <w:szCs w:val="32"/>
        </w:rPr>
        <w:t>二是</w:t>
      </w:r>
      <w:r>
        <w:rPr>
          <w:rFonts w:ascii="仿宋_GB2312" w:eastAsia="仿宋_GB2312"/>
          <w:sz w:val="32"/>
          <w:szCs w:val="32"/>
        </w:rPr>
        <w:t>加强学校安全风险预警防控，做好</w:t>
      </w:r>
      <w:proofErr w:type="gramStart"/>
      <w:r>
        <w:rPr>
          <w:rFonts w:ascii="仿宋_GB2312" w:eastAsia="仿宋_GB2312"/>
          <w:sz w:val="32"/>
          <w:szCs w:val="32"/>
        </w:rPr>
        <w:t>涉校涉生</w:t>
      </w:r>
      <w:proofErr w:type="gramEnd"/>
      <w:r>
        <w:rPr>
          <w:rFonts w:ascii="仿宋_GB2312" w:eastAsia="仿宋_GB2312"/>
          <w:sz w:val="32"/>
          <w:szCs w:val="32"/>
        </w:rPr>
        <w:t>矛盾化解和重点人员管控工作，严格落实门卫值守、内部巡查等制度，严防无关人员和</w:t>
      </w:r>
      <w:r w:rsidR="007966F8">
        <w:rPr>
          <w:rFonts w:ascii="仿宋_GB2312" w:eastAsia="仿宋_GB2312" w:hint="eastAsia"/>
          <w:sz w:val="32"/>
          <w:szCs w:val="32"/>
        </w:rPr>
        <w:t>管制刀具、有毒、易爆、易燃等</w:t>
      </w:r>
      <w:r>
        <w:rPr>
          <w:rFonts w:ascii="仿宋_GB2312" w:eastAsia="仿宋_GB2312"/>
          <w:sz w:val="32"/>
          <w:szCs w:val="32"/>
        </w:rPr>
        <w:t>危险物品进入校园，切实消除各类安全隐患</w:t>
      </w:r>
      <w:r>
        <w:rPr>
          <w:rFonts w:ascii="仿宋_GB2312" w:eastAsia="仿宋_GB2312" w:hint="eastAsia"/>
          <w:sz w:val="32"/>
          <w:szCs w:val="32"/>
        </w:rPr>
        <w:t>。</w:t>
      </w:r>
      <w:r>
        <w:rPr>
          <w:rFonts w:ascii="仿宋_GB2312" w:eastAsia="仿宋_GB2312"/>
          <w:b/>
          <w:bCs/>
          <w:sz w:val="32"/>
          <w:szCs w:val="32"/>
        </w:rPr>
        <w:t>三是</w:t>
      </w:r>
      <w:r>
        <w:rPr>
          <w:rFonts w:ascii="仿宋_GB2312" w:eastAsia="仿宋_GB2312"/>
          <w:sz w:val="32"/>
          <w:szCs w:val="32"/>
        </w:rPr>
        <w:t>会同</w:t>
      </w:r>
      <w:r w:rsidR="007966F8">
        <w:rPr>
          <w:rFonts w:ascii="仿宋_GB2312" w:eastAsia="仿宋_GB2312" w:hint="eastAsia"/>
          <w:sz w:val="32"/>
          <w:szCs w:val="32"/>
        </w:rPr>
        <w:t>公安等有</w:t>
      </w:r>
      <w:r>
        <w:rPr>
          <w:rFonts w:ascii="仿宋_GB2312" w:eastAsia="仿宋_GB2312"/>
          <w:sz w:val="32"/>
          <w:szCs w:val="32"/>
        </w:rPr>
        <w:t>关部门深入开展校园周边综合治理，加大治安复杂场所整治，及时消除治安隐患，加强校门口及校园周边道路交通秩序管理，协同公安机关强化巡逻守护，不断净化校园周边环境。</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（六）深入开展校园食品安全专项整治。一是</w:t>
      </w:r>
      <w:r>
        <w:rPr>
          <w:rFonts w:ascii="仿宋_GB2312" w:eastAsia="仿宋_GB2312"/>
          <w:sz w:val="32"/>
          <w:szCs w:val="32"/>
        </w:rPr>
        <w:t>健全校园食品安全管理制度，严格落实集中用餐陪餐制度，落实食品安全校长（园长）负责制。</w:t>
      </w:r>
      <w:r>
        <w:rPr>
          <w:rFonts w:ascii="仿宋_GB2312" w:eastAsia="仿宋_GB2312"/>
          <w:b/>
          <w:bCs/>
          <w:sz w:val="32"/>
          <w:szCs w:val="32"/>
        </w:rPr>
        <w:t>二是</w:t>
      </w:r>
      <w:r>
        <w:rPr>
          <w:rFonts w:ascii="仿宋_GB2312" w:eastAsia="仿宋_GB2312"/>
          <w:sz w:val="32"/>
          <w:szCs w:val="32"/>
        </w:rPr>
        <w:t>有效运用</w:t>
      </w:r>
      <w:r>
        <w:rPr>
          <w:rFonts w:ascii="仿宋_GB2312" w:eastAsia="仿宋_GB2312" w:hint="eastAsia"/>
          <w:sz w:val="32"/>
          <w:szCs w:val="32"/>
        </w:rPr>
        <w:t>“</w:t>
      </w:r>
      <w:r>
        <w:rPr>
          <w:rFonts w:ascii="仿宋_GB2312" w:eastAsia="仿宋_GB2312"/>
          <w:sz w:val="32"/>
          <w:szCs w:val="32"/>
        </w:rPr>
        <w:t>阳光食堂</w:t>
      </w:r>
      <w:r>
        <w:rPr>
          <w:rFonts w:ascii="仿宋_GB2312" w:eastAsia="仿宋_GB2312" w:hint="eastAsia"/>
          <w:sz w:val="32"/>
          <w:szCs w:val="32"/>
        </w:rPr>
        <w:t>”</w:t>
      </w:r>
      <w:r>
        <w:rPr>
          <w:rFonts w:ascii="仿宋_GB2312" w:eastAsia="仿宋_GB2312"/>
          <w:sz w:val="32"/>
          <w:szCs w:val="32"/>
        </w:rPr>
        <w:t>信息化监管服务平台，加强食品安全日常管理，严格落实食品采购索证索票、进货查验和采购记录制度，严格落实岗位人员</w:t>
      </w:r>
      <w:r>
        <w:rPr>
          <w:rFonts w:ascii="仿宋_GB2312" w:eastAsia="仿宋_GB2312"/>
          <w:sz w:val="32"/>
          <w:szCs w:val="32"/>
        </w:rPr>
        <w:lastRenderedPageBreak/>
        <w:t>持证上岗制度，确保学校食堂食品采购、储存、加工、留样、配送等关键环节安全可控。</w:t>
      </w:r>
      <w:r>
        <w:rPr>
          <w:rFonts w:ascii="仿宋_GB2312" w:eastAsia="仿宋_GB2312"/>
          <w:b/>
          <w:bCs/>
          <w:sz w:val="32"/>
          <w:szCs w:val="32"/>
        </w:rPr>
        <w:t>三是</w:t>
      </w:r>
      <w:r>
        <w:rPr>
          <w:rFonts w:ascii="仿宋_GB2312" w:eastAsia="仿宋_GB2312"/>
          <w:sz w:val="32"/>
          <w:szCs w:val="32"/>
        </w:rPr>
        <w:t>定期开展食品安全风险隐患排查，及时消除食品安全隐患。会同卫生、市场监管等部门定期检查，鼓励学生家长借助</w:t>
      </w:r>
      <w:r>
        <w:rPr>
          <w:rFonts w:ascii="仿宋_GB2312" w:eastAsia="仿宋_GB2312" w:hint="eastAsia"/>
          <w:sz w:val="32"/>
          <w:szCs w:val="32"/>
        </w:rPr>
        <w:t>“阳光餐饮”平台</w:t>
      </w:r>
      <w:r>
        <w:rPr>
          <w:rFonts w:ascii="仿宋_GB2312" w:eastAsia="仿宋_GB2312"/>
          <w:sz w:val="32"/>
          <w:szCs w:val="32"/>
        </w:rPr>
        <w:t>参与学校食堂监督。定期开展学校生活用水和师生饮用水水质监测。</w:t>
      </w:r>
      <w:r w:rsidR="007966F8" w:rsidRPr="007966F8">
        <w:rPr>
          <w:rFonts w:ascii="仿宋_GB2312" w:eastAsia="仿宋_GB2312" w:hint="eastAsia"/>
          <w:b/>
          <w:bCs/>
          <w:sz w:val="32"/>
          <w:szCs w:val="32"/>
        </w:rPr>
        <w:t>四是</w:t>
      </w:r>
      <w:r w:rsidR="007966F8" w:rsidRPr="007966F8">
        <w:rPr>
          <w:rFonts w:ascii="仿宋_GB2312" w:eastAsia="仿宋_GB2312" w:hint="eastAsia"/>
          <w:sz w:val="32"/>
          <w:szCs w:val="32"/>
        </w:rPr>
        <w:t>进一步</w:t>
      </w:r>
      <w:r w:rsidR="007966F8">
        <w:rPr>
          <w:rFonts w:ascii="仿宋_GB2312" w:eastAsia="仿宋_GB2312" w:hint="eastAsia"/>
          <w:sz w:val="32"/>
          <w:szCs w:val="32"/>
        </w:rPr>
        <w:t>修订完善</w:t>
      </w:r>
      <w:r w:rsidR="00BF5ECC">
        <w:rPr>
          <w:rFonts w:ascii="仿宋_GB2312" w:eastAsia="仿宋_GB2312" w:hint="eastAsia"/>
          <w:sz w:val="32"/>
          <w:szCs w:val="32"/>
        </w:rPr>
        <w:t>食品安全应急预案，并进行相关应急处置的</w:t>
      </w:r>
      <w:r w:rsidR="007966F8">
        <w:rPr>
          <w:rFonts w:ascii="仿宋_GB2312" w:eastAsia="仿宋_GB2312" w:hint="eastAsia"/>
          <w:sz w:val="32"/>
          <w:szCs w:val="32"/>
        </w:rPr>
        <w:t>演练。</w:t>
      </w:r>
    </w:p>
    <w:p w:rsidR="00D872DF" w:rsidRDefault="00D60164" w:rsidP="00F977CD">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（七）深入开展学校实验室及危化品安全专项整治。一是</w:t>
      </w:r>
      <w:r>
        <w:rPr>
          <w:rFonts w:ascii="仿宋_GB2312" w:eastAsia="仿宋_GB2312"/>
          <w:sz w:val="32"/>
          <w:szCs w:val="32"/>
        </w:rPr>
        <w:t>落实实验室及危化品安全管理责任，严格实验室安全管理规程，建立</w:t>
      </w:r>
      <w:proofErr w:type="gramStart"/>
      <w:r>
        <w:rPr>
          <w:rFonts w:ascii="仿宋_GB2312" w:eastAsia="仿宋_GB2312"/>
          <w:sz w:val="32"/>
          <w:szCs w:val="32"/>
        </w:rPr>
        <w:t>完善涉危实验室</w:t>
      </w:r>
      <w:proofErr w:type="gramEnd"/>
      <w:r>
        <w:rPr>
          <w:rFonts w:ascii="仿宋_GB2312" w:eastAsia="仿宋_GB2312"/>
          <w:sz w:val="32"/>
          <w:szCs w:val="32"/>
        </w:rPr>
        <w:t>安全的全生命周期管理体系</w:t>
      </w:r>
      <w:r w:rsidR="00BF5ECC">
        <w:rPr>
          <w:rFonts w:ascii="仿宋_GB2312" w:eastAsia="仿宋_GB2312" w:hint="eastAsia"/>
          <w:sz w:val="32"/>
          <w:szCs w:val="32"/>
        </w:rPr>
        <w:t>机制</w:t>
      </w:r>
      <w:r>
        <w:rPr>
          <w:rFonts w:ascii="仿宋_GB2312" w:eastAsia="仿宋_GB2312"/>
          <w:sz w:val="32"/>
          <w:szCs w:val="32"/>
        </w:rPr>
        <w:t>和危化品采购、存储、使用、处置等全流程安全监控制度</w:t>
      </w:r>
      <w:r w:rsidR="00F977CD">
        <w:rPr>
          <w:rFonts w:ascii="仿宋_GB2312" w:eastAsia="仿宋_GB2312" w:hint="eastAsia"/>
          <w:sz w:val="32"/>
          <w:szCs w:val="32"/>
        </w:rPr>
        <w:t>；进一步健全落实</w:t>
      </w:r>
      <w:r w:rsidR="00F977CD" w:rsidRPr="00F977CD">
        <w:rPr>
          <w:rFonts w:ascii="仿宋_GB2312" w:eastAsia="仿宋_GB2312" w:hint="eastAsia"/>
          <w:sz w:val="32"/>
          <w:szCs w:val="32"/>
        </w:rPr>
        <w:t>双人保管、双人收发、双人领用、双人双锁、双本账</w:t>
      </w:r>
      <w:r w:rsidR="00F977CD">
        <w:rPr>
          <w:rFonts w:ascii="仿宋_GB2312" w:eastAsia="仿宋_GB2312" w:hint="eastAsia"/>
          <w:sz w:val="32"/>
          <w:szCs w:val="32"/>
        </w:rPr>
        <w:t>的</w:t>
      </w:r>
      <w:r w:rsidR="00F977CD" w:rsidRPr="00F977CD">
        <w:rPr>
          <w:rFonts w:ascii="仿宋_GB2312" w:eastAsia="仿宋_GB2312" w:hint="eastAsia"/>
          <w:sz w:val="32"/>
          <w:szCs w:val="32"/>
        </w:rPr>
        <w:t>“五双”管理</w:t>
      </w:r>
      <w:r w:rsidR="00F977CD">
        <w:rPr>
          <w:rFonts w:ascii="仿宋_GB2312" w:eastAsia="仿宋_GB2312" w:hint="eastAsia"/>
          <w:sz w:val="32"/>
          <w:szCs w:val="32"/>
        </w:rPr>
        <w:t>制度</w:t>
      </w:r>
      <w:r w:rsidR="00F977CD" w:rsidRPr="00F977CD">
        <w:rPr>
          <w:rFonts w:ascii="仿宋_GB2312" w:eastAsia="仿宋_GB2312" w:hint="eastAsia"/>
          <w:sz w:val="32"/>
          <w:szCs w:val="32"/>
        </w:rPr>
        <w:t>；</w:t>
      </w:r>
      <w:r>
        <w:rPr>
          <w:rFonts w:ascii="仿宋_GB2312" w:eastAsia="仿宋_GB2312" w:hint="eastAsia"/>
          <w:sz w:val="32"/>
          <w:szCs w:val="32"/>
        </w:rPr>
        <w:t>推广使用常州市</w:t>
      </w:r>
      <w:r>
        <w:rPr>
          <w:rFonts w:ascii="仿宋_GB2312" w:eastAsia="仿宋_GB2312"/>
          <w:sz w:val="32"/>
          <w:szCs w:val="32"/>
        </w:rPr>
        <w:t>危化品登记管理系统，</w:t>
      </w:r>
      <w:proofErr w:type="gramStart"/>
      <w:r>
        <w:rPr>
          <w:rFonts w:ascii="仿宋_GB2312" w:eastAsia="仿宋_GB2312"/>
          <w:sz w:val="32"/>
          <w:szCs w:val="32"/>
        </w:rPr>
        <w:t>摸清涉危实验室</w:t>
      </w:r>
      <w:proofErr w:type="gramEnd"/>
      <w:r>
        <w:rPr>
          <w:rFonts w:ascii="仿宋_GB2312" w:eastAsia="仿宋_GB2312"/>
          <w:sz w:val="32"/>
          <w:szCs w:val="32"/>
        </w:rPr>
        <w:t>及危化品底数，制定风险分布档案，明确重点监控风险点及防控措施，分类监管，细化到岗，落实到人。</w:t>
      </w:r>
      <w:r>
        <w:rPr>
          <w:rFonts w:ascii="仿宋_GB2312" w:eastAsia="仿宋_GB2312"/>
          <w:b/>
          <w:bCs/>
          <w:sz w:val="32"/>
          <w:szCs w:val="32"/>
        </w:rPr>
        <w:t>二是</w:t>
      </w:r>
      <w:r w:rsidR="00F977CD" w:rsidRPr="00F977CD">
        <w:rPr>
          <w:rFonts w:ascii="仿宋_GB2312" w:eastAsia="仿宋_GB2312" w:hint="eastAsia"/>
          <w:sz w:val="32"/>
          <w:szCs w:val="32"/>
        </w:rPr>
        <w:t>进一步完善危化品</w:t>
      </w:r>
      <w:r w:rsidR="00F977CD">
        <w:rPr>
          <w:rFonts w:ascii="仿宋_GB2312" w:eastAsia="仿宋_GB2312" w:hint="eastAsia"/>
          <w:sz w:val="32"/>
          <w:szCs w:val="32"/>
        </w:rPr>
        <w:t>储存</w:t>
      </w:r>
      <w:r w:rsidR="00F977CD" w:rsidRPr="00F977CD">
        <w:rPr>
          <w:rFonts w:ascii="仿宋_GB2312" w:eastAsia="仿宋_GB2312" w:hint="eastAsia"/>
          <w:sz w:val="32"/>
          <w:szCs w:val="32"/>
        </w:rPr>
        <w:t>安全设施</w:t>
      </w:r>
      <w:r w:rsidR="00F977CD">
        <w:rPr>
          <w:rFonts w:ascii="仿宋_GB2312" w:eastAsia="仿宋_GB2312" w:hint="eastAsia"/>
          <w:sz w:val="32"/>
          <w:szCs w:val="32"/>
        </w:rPr>
        <w:t>，必须配置</w:t>
      </w:r>
      <w:r w:rsidR="00F977CD" w:rsidRPr="00F977CD">
        <w:rPr>
          <w:rFonts w:ascii="仿宋_GB2312" w:eastAsia="仿宋_GB2312" w:hint="eastAsia"/>
          <w:sz w:val="32"/>
          <w:szCs w:val="32"/>
        </w:rPr>
        <w:t>分类专柜贮存</w:t>
      </w:r>
      <w:r w:rsidR="000D11F2">
        <w:rPr>
          <w:rFonts w:ascii="仿宋_GB2312" w:eastAsia="仿宋_GB2312" w:hint="eastAsia"/>
          <w:sz w:val="32"/>
          <w:szCs w:val="32"/>
        </w:rPr>
        <w:t>；</w:t>
      </w:r>
      <w:r w:rsidR="00F977CD" w:rsidRPr="00F977CD">
        <w:rPr>
          <w:rFonts w:ascii="仿宋_GB2312" w:eastAsia="仿宋_GB2312" w:hint="eastAsia"/>
          <w:sz w:val="32"/>
          <w:szCs w:val="32"/>
        </w:rPr>
        <w:t>储藏室有防爆、通风、干燥等设施</w:t>
      </w:r>
      <w:r w:rsidR="000D11F2">
        <w:rPr>
          <w:rFonts w:ascii="仿宋_GB2312" w:eastAsia="仿宋_GB2312" w:hint="eastAsia"/>
          <w:sz w:val="32"/>
          <w:szCs w:val="32"/>
        </w:rPr>
        <w:t>，</w:t>
      </w:r>
      <w:r w:rsidR="00F977CD" w:rsidRPr="00F977CD">
        <w:rPr>
          <w:rFonts w:ascii="仿宋_GB2312" w:eastAsia="仿宋_GB2312" w:hint="eastAsia"/>
          <w:sz w:val="32"/>
          <w:szCs w:val="32"/>
        </w:rPr>
        <w:t>配备与危险化学药品相匹配的消防器材</w:t>
      </w:r>
      <w:r w:rsidR="000D11F2">
        <w:rPr>
          <w:rFonts w:ascii="仿宋_GB2312" w:eastAsia="仿宋_GB2312" w:hint="eastAsia"/>
          <w:sz w:val="32"/>
          <w:szCs w:val="32"/>
        </w:rPr>
        <w:t>，并务必</w:t>
      </w:r>
      <w:r w:rsidR="00F977CD" w:rsidRPr="00F977CD">
        <w:rPr>
          <w:rFonts w:ascii="仿宋_GB2312" w:eastAsia="仿宋_GB2312" w:hint="eastAsia"/>
          <w:sz w:val="32"/>
          <w:szCs w:val="32"/>
        </w:rPr>
        <w:t>落实</w:t>
      </w:r>
      <w:r w:rsidR="000D11F2">
        <w:rPr>
          <w:rFonts w:ascii="仿宋_GB2312" w:eastAsia="仿宋_GB2312" w:hint="eastAsia"/>
          <w:sz w:val="32"/>
          <w:szCs w:val="32"/>
        </w:rPr>
        <w:t>“</w:t>
      </w:r>
      <w:r w:rsidR="000D11F2" w:rsidRPr="00F977CD">
        <w:rPr>
          <w:rFonts w:ascii="仿宋_GB2312" w:eastAsia="仿宋_GB2312" w:hint="eastAsia"/>
          <w:sz w:val="32"/>
          <w:szCs w:val="32"/>
        </w:rPr>
        <w:t>三防</w:t>
      </w:r>
      <w:r w:rsidR="000D11F2">
        <w:rPr>
          <w:rFonts w:ascii="仿宋_GB2312" w:eastAsia="仿宋_GB2312" w:hint="eastAsia"/>
          <w:sz w:val="32"/>
          <w:szCs w:val="32"/>
        </w:rPr>
        <w:t>”</w:t>
      </w:r>
      <w:r w:rsidR="00F977CD" w:rsidRPr="00F977CD">
        <w:rPr>
          <w:rFonts w:ascii="仿宋_GB2312" w:eastAsia="仿宋_GB2312" w:hint="eastAsia"/>
          <w:sz w:val="32"/>
          <w:szCs w:val="32"/>
        </w:rPr>
        <w:t>防范，</w:t>
      </w:r>
      <w:r w:rsidR="000D11F2">
        <w:rPr>
          <w:rFonts w:ascii="仿宋_GB2312" w:eastAsia="仿宋_GB2312" w:hint="eastAsia"/>
          <w:sz w:val="32"/>
          <w:szCs w:val="32"/>
        </w:rPr>
        <w:t>即</w:t>
      </w:r>
      <w:r w:rsidR="00F977CD" w:rsidRPr="00F977CD">
        <w:rPr>
          <w:rFonts w:ascii="仿宋_GB2312" w:eastAsia="仿宋_GB2312" w:hint="eastAsia"/>
          <w:sz w:val="32"/>
          <w:szCs w:val="32"/>
        </w:rPr>
        <w:t>安装高清监控摄像头、专用防入侵报警装置、制式防盗门</w:t>
      </w:r>
      <w:r w:rsidR="00F977CD" w:rsidRPr="00F977CD">
        <w:rPr>
          <w:rFonts w:ascii="仿宋_GB2312" w:eastAsia="仿宋_GB2312" w:hint="eastAsia"/>
          <w:sz w:val="32"/>
          <w:szCs w:val="32"/>
        </w:rPr>
        <w:lastRenderedPageBreak/>
        <w:t>窗</w:t>
      </w:r>
      <w:r w:rsidR="000D11F2">
        <w:rPr>
          <w:rFonts w:ascii="仿宋_GB2312" w:eastAsia="仿宋_GB2312" w:hint="eastAsia"/>
          <w:sz w:val="32"/>
          <w:szCs w:val="32"/>
        </w:rPr>
        <w:t>。</w:t>
      </w:r>
      <w:r w:rsidR="00F977CD" w:rsidRPr="00F977CD">
        <w:rPr>
          <w:rFonts w:ascii="仿宋_GB2312" w:eastAsia="仿宋_GB2312" w:hint="eastAsia"/>
          <w:b/>
          <w:bCs/>
          <w:sz w:val="32"/>
          <w:szCs w:val="32"/>
        </w:rPr>
        <w:t>三是</w:t>
      </w:r>
      <w:r>
        <w:rPr>
          <w:rFonts w:ascii="仿宋_GB2312" w:eastAsia="仿宋_GB2312"/>
          <w:sz w:val="32"/>
          <w:szCs w:val="32"/>
        </w:rPr>
        <w:t>定期开展实验室及危化品安全风险隐患排查，全面排查实验室及危化品管理各环节的安全风险隐患，落实风险防控措施。加强危险废物处置管理，定期排查各类实验室废物的产生、收集、贮存、转移情况，及时规范安全处置。</w:t>
      </w:r>
      <w:r w:rsidR="000D11F2">
        <w:rPr>
          <w:rFonts w:ascii="仿宋_GB2312" w:eastAsia="仿宋_GB2312" w:hint="eastAsia"/>
          <w:b/>
          <w:bCs/>
          <w:sz w:val="32"/>
          <w:szCs w:val="32"/>
        </w:rPr>
        <w:t>四</w:t>
      </w:r>
      <w:r>
        <w:rPr>
          <w:rFonts w:ascii="仿宋_GB2312" w:eastAsia="仿宋_GB2312"/>
          <w:b/>
          <w:bCs/>
          <w:sz w:val="32"/>
          <w:szCs w:val="32"/>
        </w:rPr>
        <w:t>是</w:t>
      </w:r>
      <w:r>
        <w:rPr>
          <w:rFonts w:ascii="仿宋_GB2312" w:eastAsia="仿宋_GB2312"/>
          <w:sz w:val="32"/>
          <w:szCs w:val="32"/>
        </w:rPr>
        <w:t>加强实验室安全教育，落实实验室安全准入制度，把实验安全教育纳入相关专业教学计划，开设相关课程。做好参与实验的学生、教师、工作人员和相关来访人员的安全培训与准入要求，使其了解掌握本实验室涉及的危险源、安全操作规范及突发情况处置方法等。</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b/>
          <w:bCs/>
          <w:sz w:val="32"/>
          <w:szCs w:val="32"/>
        </w:rPr>
        <w:t>（八）深入开展校车与交通安全专项整治。一是</w:t>
      </w:r>
      <w:r>
        <w:rPr>
          <w:rFonts w:ascii="仿宋_GB2312" w:eastAsia="仿宋_GB2312"/>
          <w:sz w:val="32"/>
          <w:szCs w:val="32"/>
        </w:rPr>
        <w:t>严格落实《校车安全管理条例》</w:t>
      </w:r>
      <w:r w:rsidR="000D11F2">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市</w:t>
      </w:r>
      <w:r>
        <w:rPr>
          <w:rFonts w:ascii="仿宋_GB2312" w:eastAsia="仿宋_GB2312"/>
          <w:sz w:val="32"/>
          <w:szCs w:val="32"/>
        </w:rPr>
        <w:t>政府关于校车安全工程的实施意见》</w:t>
      </w:r>
      <w:r w:rsidR="000D11F2">
        <w:rPr>
          <w:rFonts w:ascii="仿宋_GB2312" w:eastAsia="仿宋_GB2312" w:hint="eastAsia"/>
          <w:sz w:val="32"/>
          <w:szCs w:val="32"/>
        </w:rPr>
        <w:t>和《武进区校车服务实施方案》</w:t>
      </w:r>
      <w:r>
        <w:rPr>
          <w:rFonts w:ascii="仿宋_GB2312" w:eastAsia="仿宋_GB2312"/>
          <w:sz w:val="32"/>
          <w:szCs w:val="32"/>
        </w:rPr>
        <w:t>，依法实施校车使用许可，规范发展</w:t>
      </w:r>
      <w:r w:rsidR="00161935">
        <w:rPr>
          <w:rFonts w:ascii="仿宋_GB2312" w:eastAsia="仿宋_GB2312" w:hint="eastAsia"/>
          <w:sz w:val="32"/>
          <w:szCs w:val="32"/>
        </w:rPr>
        <w:t>使用国标</w:t>
      </w:r>
      <w:r>
        <w:rPr>
          <w:rFonts w:ascii="仿宋_GB2312" w:eastAsia="仿宋_GB2312"/>
          <w:sz w:val="32"/>
          <w:szCs w:val="32"/>
        </w:rPr>
        <w:t>专用校车。</w:t>
      </w:r>
      <w:r>
        <w:rPr>
          <w:rFonts w:ascii="仿宋_GB2312" w:eastAsia="仿宋_GB2312"/>
          <w:b/>
          <w:bCs/>
          <w:sz w:val="32"/>
          <w:szCs w:val="32"/>
        </w:rPr>
        <w:t>二是</w:t>
      </w:r>
      <w:r w:rsidR="0002664D" w:rsidRPr="0002664D">
        <w:rPr>
          <w:rFonts w:ascii="仿宋_GB2312" w:eastAsia="仿宋_GB2312" w:hint="eastAsia"/>
          <w:bCs/>
          <w:sz w:val="32"/>
          <w:szCs w:val="32"/>
        </w:rPr>
        <w:t>完善工作制度机制，</w:t>
      </w:r>
      <w:r w:rsidR="0002664D">
        <w:rPr>
          <w:rFonts w:ascii="仿宋_GB2312" w:eastAsia="仿宋_GB2312" w:hint="eastAsia"/>
          <w:sz w:val="32"/>
          <w:szCs w:val="32"/>
        </w:rPr>
        <w:t>坚持日常</w:t>
      </w:r>
      <w:r w:rsidR="009744DF" w:rsidRPr="009744DF">
        <w:rPr>
          <w:rFonts w:ascii="仿宋_GB2312" w:eastAsia="仿宋_GB2312" w:hint="eastAsia"/>
          <w:sz w:val="32"/>
          <w:szCs w:val="32"/>
        </w:rPr>
        <w:t>管理与</w:t>
      </w:r>
      <w:r w:rsidR="009744DF">
        <w:rPr>
          <w:rFonts w:ascii="仿宋_GB2312" w:eastAsia="仿宋_GB2312" w:hint="eastAsia"/>
          <w:sz w:val="32"/>
          <w:szCs w:val="32"/>
        </w:rPr>
        <w:t>重点</w:t>
      </w:r>
      <w:r w:rsidR="0002664D">
        <w:rPr>
          <w:rFonts w:ascii="仿宋_GB2312" w:eastAsia="仿宋_GB2312" w:hint="eastAsia"/>
          <w:sz w:val="32"/>
          <w:szCs w:val="32"/>
        </w:rPr>
        <w:t>防范</w:t>
      </w:r>
      <w:r w:rsidR="009744DF" w:rsidRPr="009744DF">
        <w:rPr>
          <w:rFonts w:ascii="仿宋_GB2312" w:eastAsia="仿宋_GB2312" w:hint="eastAsia"/>
          <w:sz w:val="32"/>
          <w:szCs w:val="32"/>
        </w:rPr>
        <w:t>并重，</w:t>
      </w:r>
      <w:r>
        <w:rPr>
          <w:rFonts w:ascii="仿宋_GB2312" w:eastAsia="仿宋_GB2312"/>
          <w:sz w:val="32"/>
          <w:szCs w:val="32"/>
        </w:rPr>
        <w:t>严格日常监管</w:t>
      </w:r>
      <w:r w:rsidR="0002664D">
        <w:rPr>
          <w:rFonts w:ascii="仿宋_GB2312" w:eastAsia="仿宋_GB2312" w:hint="eastAsia"/>
          <w:sz w:val="32"/>
          <w:szCs w:val="32"/>
        </w:rPr>
        <w:t>指导</w:t>
      </w:r>
      <w:r>
        <w:rPr>
          <w:rFonts w:ascii="仿宋_GB2312" w:eastAsia="仿宋_GB2312"/>
          <w:sz w:val="32"/>
          <w:szCs w:val="32"/>
        </w:rPr>
        <w:t>，督促指导学校和校车服务提供者</w:t>
      </w:r>
      <w:r w:rsidR="00161935">
        <w:rPr>
          <w:rFonts w:ascii="仿宋_GB2312" w:eastAsia="仿宋_GB2312" w:hint="eastAsia"/>
          <w:sz w:val="32"/>
          <w:szCs w:val="32"/>
        </w:rPr>
        <w:t>完善</w:t>
      </w:r>
      <w:r w:rsidR="0002664D">
        <w:rPr>
          <w:rFonts w:ascii="仿宋_GB2312" w:eastAsia="仿宋_GB2312" w:hint="eastAsia"/>
          <w:sz w:val="32"/>
          <w:szCs w:val="32"/>
        </w:rPr>
        <w:t>并</w:t>
      </w:r>
      <w:r w:rsidR="0002664D">
        <w:rPr>
          <w:rFonts w:ascii="仿宋_GB2312" w:eastAsia="仿宋_GB2312"/>
          <w:sz w:val="32"/>
          <w:szCs w:val="32"/>
        </w:rPr>
        <w:t>严格落实校车安全</w:t>
      </w:r>
      <w:r>
        <w:rPr>
          <w:rFonts w:ascii="仿宋_GB2312" w:eastAsia="仿宋_GB2312"/>
          <w:sz w:val="32"/>
          <w:szCs w:val="32"/>
        </w:rPr>
        <w:t>管理制度，严格按要求配备具有行驶记录功能的卫星定位装置，</w:t>
      </w:r>
      <w:r w:rsidR="000D11F2">
        <w:rPr>
          <w:rFonts w:ascii="仿宋_GB2312" w:eastAsia="仿宋_GB2312" w:hint="eastAsia"/>
          <w:sz w:val="32"/>
          <w:szCs w:val="32"/>
        </w:rPr>
        <w:t>建立完善校车服务提供者自己的监控平台，</w:t>
      </w:r>
      <w:r>
        <w:rPr>
          <w:rFonts w:ascii="仿宋_GB2312" w:eastAsia="仿宋_GB2312"/>
          <w:sz w:val="32"/>
          <w:szCs w:val="32"/>
        </w:rPr>
        <w:t>并接入</w:t>
      </w:r>
      <w:r w:rsidR="000D11F2">
        <w:rPr>
          <w:rFonts w:ascii="仿宋_GB2312" w:eastAsia="仿宋_GB2312" w:hint="eastAsia"/>
          <w:sz w:val="32"/>
          <w:szCs w:val="32"/>
        </w:rPr>
        <w:t>公安机关</w:t>
      </w:r>
      <w:r>
        <w:rPr>
          <w:rFonts w:ascii="仿宋_GB2312" w:eastAsia="仿宋_GB2312"/>
          <w:sz w:val="32"/>
          <w:szCs w:val="32"/>
        </w:rPr>
        <w:t>监管平台，实施动态监控。严格校车驾驶员的教育管理，严禁超员超速和不按规定线路行驶。</w:t>
      </w:r>
      <w:r w:rsidR="009744DF">
        <w:rPr>
          <w:rFonts w:ascii="仿宋_GB2312" w:eastAsia="仿宋_GB2312" w:hint="eastAsia"/>
          <w:sz w:val="32"/>
          <w:szCs w:val="32"/>
        </w:rPr>
        <w:t>指导</w:t>
      </w:r>
      <w:r>
        <w:rPr>
          <w:rFonts w:ascii="仿宋_GB2312" w:eastAsia="仿宋_GB2312"/>
          <w:sz w:val="32"/>
          <w:szCs w:val="32"/>
        </w:rPr>
        <w:t>督促校车</w:t>
      </w:r>
      <w:r w:rsidR="009744DF">
        <w:rPr>
          <w:rFonts w:ascii="仿宋_GB2312" w:eastAsia="仿宋_GB2312" w:hint="eastAsia"/>
          <w:sz w:val="32"/>
          <w:szCs w:val="32"/>
        </w:rPr>
        <w:t>服务提供</w:t>
      </w:r>
      <w:r w:rsidR="009744DF">
        <w:rPr>
          <w:rFonts w:ascii="仿宋_GB2312" w:eastAsia="仿宋_GB2312" w:hint="eastAsia"/>
          <w:sz w:val="32"/>
          <w:szCs w:val="32"/>
        </w:rPr>
        <w:lastRenderedPageBreak/>
        <w:t>者</w:t>
      </w:r>
      <w:r>
        <w:rPr>
          <w:rFonts w:ascii="仿宋_GB2312" w:eastAsia="仿宋_GB2312"/>
          <w:sz w:val="32"/>
          <w:szCs w:val="32"/>
        </w:rPr>
        <w:t>细化驾驶员安全行车要求，建立校车驾驶员安全行车奖励激励制度。严格按规定配</w:t>
      </w:r>
      <w:r>
        <w:rPr>
          <w:rFonts w:ascii="仿宋_GB2312" w:eastAsia="仿宋_GB2312" w:hint="eastAsia"/>
          <w:sz w:val="32"/>
          <w:szCs w:val="32"/>
        </w:rPr>
        <w:t>备随车照管人员，并督促认真履行照管职责。</w:t>
      </w:r>
      <w:r>
        <w:rPr>
          <w:rFonts w:ascii="仿宋_GB2312" w:eastAsia="仿宋_GB2312" w:hint="eastAsia"/>
          <w:b/>
          <w:bCs/>
          <w:sz w:val="32"/>
          <w:szCs w:val="32"/>
        </w:rPr>
        <w:t>三是</w:t>
      </w:r>
      <w:r w:rsidR="0002664D" w:rsidRPr="0002664D">
        <w:rPr>
          <w:rFonts w:ascii="仿宋_GB2312" w:eastAsia="仿宋_GB2312" w:hint="eastAsia"/>
          <w:sz w:val="32"/>
          <w:szCs w:val="32"/>
        </w:rPr>
        <w:t>健全校车安全责任体系，</w:t>
      </w:r>
      <w:r w:rsidR="0002664D">
        <w:rPr>
          <w:rFonts w:ascii="仿宋_GB2312" w:eastAsia="仿宋_GB2312" w:hint="eastAsia"/>
          <w:sz w:val="32"/>
          <w:szCs w:val="32"/>
        </w:rPr>
        <w:t>进一步明确并落实区各有关部门、属地、校车服务提供者和学校的职责，</w:t>
      </w:r>
      <w:r w:rsidR="00AE2A45">
        <w:rPr>
          <w:rFonts w:ascii="仿宋_GB2312" w:eastAsia="仿宋_GB2312" w:hint="eastAsia"/>
          <w:sz w:val="32"/>
          <w:szCs w:val="32"/>
        </w:rPr>
        <w:t>推进完善</w:t>
      </w:r>
      <w:r>
        <w:rPr>
          <w:rFonts w:ascii="仿宋_GB2312" w:eastAsia="仿宋_GB2312" w:hint="eastAsia"/>
          <w:sz w:val="32"/>
          <w:szCs w:val="32"/>
        </w:rPr>
        <w:t>联动工作机制，改善校车道路通行条件，加强危险路段安全防护措施，依法查处校车违法违规行为，依法查处非法接送学生车辆。</w:t>
      </w:r>
      <w:r>
        <w:rPr>
          <w:rFonts w:ascii="仿宋_GB2312" w:eastAsia="仿宋_GB2312" w:hint="eastAsia"/>
          <w:b/>
          <w:bCs/>
          <w:sz w:val="32"/>
          <w:szCs w:val="32"/>
        </w:rPr>
        <w:t>四是</w:t>
      </w:r>
      <w:r>
        <w:rPr>
          <w:rFonts w:ascii="仿宋_GB2312" w:eastAsia="仿宋_GB2312" w:hint="eastAsia"/>
          <w:sz w:val="32"/>
          <w:szCs w:val="32"/>
        </w:rPr>
        <w:t>会同公安机关加强校园周边道路交通疏导和秩序维护，结合实际优化上下学高峰时段交通组织。</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（九）深入开展学校建筑及设施设备安全专项整治。一是</w:t>
      </w:r>
      <w:r>
        <w:rPr>
          <w:rFonts w:ascii="仿宋_GB2312" w:eastAsia="仿宋_GB2312" w:hint="eastAsia"/>
          <w:sz w:val="32"/>
          <w:szCs w:val="32"/>
        </w:rPr>
        <w:t>落实中小学校</w:t>
      </w:r>
      <w:proofErr w:type="gramStart"/>
      <w:r>
        <w:rPr>
          <w:rFonts w:ascii="仿宋_GB2312" w:eastAsia="仿宋_GB2312" w:hint="eastAsia"/>
          <w:sz w:val="32"/>
          <w:szCs w:val="32"/>
        </w:rPr>
        <w:t>舍安全</w:t>
      </w:r>
      <w:proofErr w:type="gramEnd"/>
      <w:r>
        <w:rPr>
          <w:rFonts w:ascii="仿宋_GB2312" w:eastAsia="仿宋_GB2312" w:hint="eastAsia"/>
          <w:sz w:val="32"/>
          <w:szCs w:val="32"/>
        </w:rPr>
        <w:t>长效机制，全面排查学校建筑物安全隐患，查找并整治违法建设、违规改变建筑主体结构或使用功能等造成的安全隐患，摸清校舍安全底数，落实学校建筑所有权人承担使用</w:t>
      </w:r>
      <w:r w:rsidR="00AE2A45">
        <w:rPr>
          <w:rFonts w:ascii="仿宋_GB2312" w:eastAsia="仿宋_GB2312" w:hint="eastAsia"/>
          <w:sz w:val="32"/>
          <w:szCs w:val="32"/>
        </w:rPr>
        <w:t>的</w:t>
      </w:r>
      <w:r>
        <w:rPr>
          <w:rFonts w:ascii="仿宋_GB2312" w:eastAsia="仿宋_GB2312" w:hint="eastAsia"/>
          <w:sz w:val="32"/>
          <w:szCs w:val="32"/>
        </w:rPr>
        <w:t>安全主体责任。</w:t>
      </w:r>
      <w:r>
        <w:rPr>
          <w:rFonts w:ascii="仿宋_GB2312" w:eastAsia="仿宋_GB2312" w:hint="eastAsia"/>
          <w:b/>
          <w:bCs/>
          <w:sz w:val="32"/>
          <w:szCs w:val="32"/>
        </w:rPr>
        <w:t>二是</w:t>
      </w:r>
      <w:r>
        <w:rPr>
          <w:rFonts w:ascii="仿宋_GB2312" w:eastAsia="仿宋_GB2312" w:hint="eastAsia"/>
          <w:sz w:val="32"/>
          <w:szCs w:val="32"/>
        </w:rPr>
        <w:t>全面开展校园设施设备安全专项“体检”，查找设施设备</w:t>
      </w:r>
      <w:r w:rsidR="00AE2A45">
        <w:rPr>
          <w:rFonts w:ascii="仿宋_GB2312" w:eastAsia="仿宋_GB2312" w:hint="eastAsia"/>
          <w:sz w:val="32"/>
          <w:szCs w:val="32"/>
        </w:rPr>
        <w:t>存在的</w:t>
      </w:r>
      <w:r>
        <w:rPr>
          <w:rFonts w:ascii="仿宋_GB2312" w:eastAsia="仿宋_GB2312" w:hint="eastAsia"/>
          <w:sz w:val="32"/>
          <w:szCs w:val="32"/>
        </w:rPr>
        <w:t>安全隐患和突出短板，确保设施设备符合安全要求。</w:t>
      </w:r>
      <w:r>
        <w:rPr>
          <w:rFonts w:ascii="仿宋_GB2312" w:eastAsia="仿宋_GB2312" w:hint="eastAsia"/>
          <w:b/>
          <w:bCs/>
          <w:sz w:val="32"/>
          <w:szCs w:val="32"/>
        </w:rPr>
        <w:t>三是</w:t>
      </w:r>
      <w:r>
        <w:rPr>
          <w:rFonts w:ascii="仿宋_GB2312" w:eastAsia="仿宋_GB2312" w:hint="eastAsia"/>
          <w:sz w:val="32"/>
          <w:szCs w:val="32"/>
        </w:rPr>
        <w:t>完善应对极端天气、</w:t>
      </w:r>
      <w:r w:rsidR="003C43D5">
        <w:rPr>
          <w:rFonts w:ascii="仿宋_GB2312" w:eastAsia="仿宋_GB2312" w:hint="eastAsia"/>
          <w:sz w:val="32"/>
          <w:szCs w:val="32"/>
        </w:rPr>
        <w:t>旱</w:t>
      </w:r>
      <w:r>
        <w:rPr>
          <w:rFonts w:ascii="仿宋_GB2312" w:eastAsia="仿宋_GB2312" w:hint="eastAsia"/>
          <w:sz w:val="32"/>
          <w:szCs w:val="32"/>
        </w:rPr>
        <w:t>涝灾害机制，加强对校园低洼地带、</w:t>
      </w:r>
      <w:r w:rsidR="00063374">
        <w:rPr>
          <w:rFonts w:ascii="仿宋_GB2312" w:eastAsia="仿宋_GB2312" w:hint="eastAsia"/>
          <w:sz w:val="32"/>
          <w:szCs w:val="32"/>
        </w:rPr>
        <w:t>地下车库、</w:t>
      </w:r>
      <w:r w:rsidR="003C43D5">
        <w:rPr>
          <w:rFonts w:ascii="仿宋_GB2312" w:eastAsia="仿宋_GB2312" w:hint="eastAsia"/>
          <w:sz w:val="32"/>
          <w:szCs w:val="32"/>
        </w:rPr>
        <w:t>地基沉陷</w:t>
      </w:r>
      <w:r>
        <w:rPr>
          <w:rFonts w:ascii="仿宋_GB2312" w:eastAsia="仿宋_GB2312" w:hint="eastAsia"/>
          <w:sz w:val="32"/>
          <w:szCs w:val="32"/>
        </w:rPr>
        <w:t>、</w:t>
      </w:r>
      <w:r w:rsidR="00063374">
        <w:rPr>
          <w:rFonts w:ascii="仿宋_GB2312" w:eastAsia="仿宋_GB2312" w:hint="eastAsia"/>
          <w:sz w:val="32"/>
          <w:szCs w:val="32"/>
        </w:rPr>
        <w:t>临河易塌陷地段、</w:t>
      </w:r>
      <w:r>
        <w:rPr>
          <w:rFonts w:ascii="仿宋_GB2312" w:eastAsia="仿宋_GB2312" w:hint="eastAsia"/>
          <w:sz w:val="32"/>
          <w:szCs w:val="32"/>
        </w:rPr>
        <w:t>易遭受雷击等区域预防措施，落实学校在建项目施工隔离管理等安全措施。</w:t>
      </w:r>
    </w:p>
    <w:p w:rsidR="00D872DF" w:rsidRPr="00063374" w:rsidRDefault="00D60164" w:rsidP="00063374">
      <w:pPr>
        <w:adjustRightInd w:val="0"/>
        <w:spacing w:line="700" w:lineRule="exact"/>
        <w:ind w:firstLineChars="200" w:firstLine="643"/>
        <w:rPr>
          <w:rFonts w:ascii="仿宋_GB2312" w:eastAsia="仿宋_GB2312"/>
          <w:b/>
          <w:bCs/>
          <w:sz w:val="32"/>
          <w:szCs w:val="32"/>
        </w:rPr>
      </w:pPr>
      <w:r>
        <w:rPr>
          <w:rFonts w:ascii="仿宋_GB2312" w:eastAsia="仿宋_GB2312" w:hint="eastAsia"/>
          <w:b/>
          <w:bCs/>
          <w:sz w:val="32"/>
          <w:szCs w:val="32"/>
        </w:rPr>
        <w:t>（十）切实提升安全生产学科专业人才培养服务水平。</w:t>
      </w:r>
      <w:r>
        <w:rPr>
          <w:rFonts w:ascii="仿宋_GB2312" w:eastAsia="仿宋_GB2312" w:hint="eastAsia"/>
          <w:b/>
          <w:bCs/>
          <w:sz w:val="32"/>
          <w:szCs w:val="32"/>
        </w:rPr>
        <w:lastRenderedPageBreak/>
        <w:t>一是</w:t>
      </w:r>
      <w:r>
        <w:rPr>
          <w:rFonts w:ascii="仿宋_GB2312" w:eastAsia="仿宋_GB2312" w:hint="eastAsia"/>
          <w:sz w:val="32"/>
          <w:szCs w:val="32"/>
        </w:rPr>
        <w:t>深入实施高危行业领域安全技能提升行动计划，积极推动产教融合、校企合作，</w:t>
      </w:r>
      <w:r w:rsidR="00063374">
        <w:rPr>
          <w:rFonts w:ascii="仿宋_GB2312" w:eastAsia="仿宋_GB2312" w:hint="eastAsia"/>
          <w:sz w:val="32"/>
          <w:szCs w:val="32"/>
        </w:rPr>
        <w:t>支持职业学校设立安全管理相关专业，加大对安全生产相关职业学校和实习实训基地的政策扶持力度。</w:t>
      </w:r>
      <w:r>
        <w:rPr>
          <w:rFonts w:ascii="仿宋_GB2312" w:eastAsia="仿宋_GB2312" w:hint="eastAsia"/>
          <w:b/>
          <w:bCs/>
          <w:sz w:val="32"/>
          <w:szCs w:val="32"/>
        </w:rPr>
        <w:t>二是</w:t>
      </w:r>
      <w:r w:rsidR="00063374" w:rsidRPr="00063374">
        <w:rPr>
          <w:rFonts w:ascii="仿宋_GB2312" w:eastAsia="仿宋_GB2312" w:hint="eastAsia"/>
          <w:bCs/>
          <w:sz w:val="32"/>
          <w:szCs w:val="32"/>
        </w:rPr>
        <w:t>协调支持有化工专业的相关职业院校</w:t>
      </w:r>
      <w:r w:rsidR="00063374" w:rsidRPr="00063374">
        <w:rPr>
          <w:rFonts w:ascii="仿宋_GB2312" w:eastAsia="仿宋_GB2312" w:hint="eastAsia"/>
          <w:sz w:val="32"/>
          <w:szCs w:val="32"/>
        </w:rPr>
        <w:t>，</w:t>
      </w:r>
      <w:r w:rsidR="00063374">
        <w:rPr>
          <w:rFonts w:ascii="仿宋_GB2312" w:eastAsia="仿宋_GB2312" w:hint="eastAsia"/>
          <w:sz w:val="32"/>
          <w:szCs w:val="32"/>
        </w:rPr>
        <w:t>与重点化工企业、化工园区或第三</w:t>
      </w:r>
      <w:proofErr w:type="gramStart"/>
      <w:r w:rsidR="00063374">
        <w:rPr>
          <w:rFonts w:ascii="仿宋_GB2312" w:eastAsia="仿宋_GB2312" w:hint="eastAsia"/>
          <w:sz w:val="32"/>
          <w:szCs w:val="32"/>
        </w:rPr>
        <w:t>方专业</w:t>
      </w:r>
      <w:proofErr w:type="gramEnd"/>
      <w:r w:rsidR="00063374">
        <w:rPr>
          <w:rFonts w:ascii="仿宋_GB2312" w:eastAsia="仿宋_GB2312" w:hint="eastAsia"/>
          <w:sz w:val="32"/>
          <w:szCs w:val="32"/>
        </w:rPr>
        <w:t>机构共建实习实训基地。</w:t>
      </w:r>
      <w:r>
        <w:rPr>
          <w:rFonts w:ascii="仿宋_GB2312" w:eastAsia="仿宋_GB2312" w:hint="eastAsia"/>
          <w:b/>
          <w:bCs/>
          <w:sz w:val="32"/>
          <w:szCs w:val="32"/>
        </w:rPr>
        <w:t>三是</w:t>
      </w:r>
      <w:r>
        <w:rPr>
          <w:rFonts w:ascii="仿宋_GB2312" w:eastAsia="仿宋_GB2312" w:hint="eastAsia"/>
          <w:sz w:val="32"/>
          <w:szCs w:val="32"/>
        </w:rPr>
        <w:t>加快化工等安全生产和职业卫生相关专业人才培养，构建安全生产相关领域人才培养体系。在职业</w:t>
      </w:r>
      <w:r w:rsidR="00FB762E">
        <w:rPr>
          <w:rFonts w:ascii="仿宋_GB2312" w:eastAsia="仿宋_GB2312" w:hint="eastAsia"/>
          <w:sz w:val="32"/>
          <w:szCs w:val="32"/>
        </w:rPr>
        <w:t>学校</w:t>
      </w:r>
      <w:r>
        <w:rPr>
          <w:rFonts w:ascii="仿宋_GB2312" w:eastAsia="仿宋_GB2312" w:hint="eastAsia"/>
          <w:sz w:val="32"/>
          <w:szCs w:val="32"/>
        </w:rPr>
        <w:t>相关专业教学标准中增加安全生产相关内容。强化高危行业安全技能培训供给，主动与行业企业沟通对接，了解培训需求，有针对性地帮助组织开展化工及相关产业工人培训。</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（十一）切实提升学校安全保障能力。一是</w:t>
      </w:r>
      <w:r>
        <w:rPr>
          <w:rFonts w:ascii="仿宋_GB2312" w:eastAsia="仿宋_GB2312" w:hint="eastAsia"/>
          <w:sz w:val="32"/>
          <w:szCs w:val="32"/>
        </w:rPr>
        <w:t>加强学生安全素质教育。结合教育系统实际，深入推进安全宣传“五进”工作。把安全教育纳入学校教育内容，在中小学、幼儿园教育教学和</w:t>
      </w:r>
      <w:proofErr w:type="gramStart"/>
      <w:r w:rsidR="00E90CDB">
        <w:rPr>
          <w:rFonts w:ascii="仿宋_GB2312" w:eastAsia="仿宋_GB2312" w:hint="eastAsia"/>
          <w:sz w:val="32"/>
          <w:szCs w:val="32"/>
        </w:rPr>
        <w:t>职中</w:t>
      </w:r>
      <w:proofErr w:type="gramEnd"/>
      <w:r w:rsidR="00E90CDB">
        <w:rPr>
          <w:rFonts w:ascii="仿宋_GB2312" w:eastAsia="仿宋_GB2312" w:hint="eastAsia"/>
          <w:sz w:val="32"/>
          <w:szCs w:val="32"/>
        </w:rPr>
        <w:t>、</w:t>
      </w:r>
      <w:r>
        <w:rPr>
          <w:rFonts w:ascii="仿宋_GB2312" w:eastAsia="仿宋_GB2312" w:hint="eastAsia"/>
          <w:sz w:val="32"/>
          <w:szCs w:val="32"/>
        </w:rPr>
        <w:t>高中新生军训课程中加入安全知识教育，充分把握消防日、交通安全日、安全生产月、安全</w:t>
      </w:r>
      <w:r w:rsidR="00FB762E">
        <w:rPr>
          <w:rFonts w:ascii="仿宋_GB2312" w:eastAsia="仿宋_GB2312" w:hint="eastAsia"/>
          <w:sz w:val="32"/>
          <w:szCs w:val="32"/>
        </w:rPr>
        <w:t>教育</w:t>
      </w:r>
      <w:r>
        <w:rPr>
          <w:rFonts w:ascii="仿宋_GB2312" w:eastAsia="仿宋_GB2312" w:hint="eastAsia"/>
          <w:sz w:val="32"/>
          <w:szCs w:val="32"/>
        </w:rPr>
        <w:t>进校园等契机，有针对性地开展消防安全、食品安全、交通安全、防范溺水、生命安全、心理健康、应急避险等专题教育。通过开展科普讲座、安全演练、专题专栏等多种形式，开展丰富多彩的安全教育宣传活动，以案例警示教育和沉浸式互动</w:t>
      </w:r>
      <w:r>
        <w:rPr>
          <w:rFonts w:ascii="仿宋_GB2312" w:eastAsia="仿宋_GB2312" w:hint="eastAsia"/>
          <w:sz w:val="32"/>
          <w:szCs w:val="32"/>
        </w:rPr>
        <w:lastRenderedPageBreak/>
        <w:t>体验，培养学生的安全意识和自救互救能力。结合青少年校外实践基地、法治教育实践基地、劳动教育实践基地，建设安全教育综合实践基地或体验场馆，面向师生经常性开展安全演练和技能训练。加强学生实训实习和校外社会实践活动的安全教育与管理。</w:t>
      </w:r>
      <w:r>
        <w:rPr>
          <w:rFonts w:ascii="仿宋_GB2312" w:eastAsia="仿宋_GB2312" w:hint="eastAsia"/>
          <w:b/>
          <w:bCs/>
          <w:sz w:val="32"/>
          <w:szCs w:val="32"/>
        </w:rPr>
        <w:t>二是</w:t>
      </w:r>
      <w:r>
        <w:rPr>
          <w:rFonts w:ascii="仿宋_GB2312" w:eastAsia="仿宋_GB2312" w:hint="eastAsia"/>
          <w:sz w:val="32"/>
          <w:szCs w:val="32"/>
        </w:rPr>
        <w:t>健全安全管理制度</w:t>
      </w:r>
      <w:r w:rsidR="00FB762E">
        <w:rPr>
          <w:rFonts w:ascii="仿宋_GB2312" w:eastAsia="仿宋_GB2312" w:hint="eastAsia"/>
          <w:sz w:val="32"/>
          <w:szCs w:val="32"/>
        </w:rPr>
        <w:t>机制</w:t>
      </w:r>
      <w:r>
        <w:rPr>
          <w:rFonts w:ascii="仿宋_GB2312" w:eastAsia="仿宋_GB2312" w:hint="eastAsia"/>
          <w:sz w:val="32"/>
          <w:szCs w:val="32"/>
        </w:rPr>
        <w:t>。推动学校结合自身实际和风险特点，建立健全各项安全管理制度和规范标准，规范安全管理和监督行为，把安全</w:t>
      </w:r>
      <w:r w:rsidR="00FB762E">
        <w:rPr>
          <w:rFonts w:ascii="仿宋_GB2312" w:eastAsia="仿宋_GB2312" w:hint="eastAsia"/>
          <w:sz w:val="32"/>
          <w:szCs w:val="32"/>
        </w:rPr>
        <w:t>规范和</w:t>
      </w:r>
      <w:r>
        <w:rPr>
          <w:rFonts w:ascii="仿宋_GB2312" w:eastAsia="仿宋_GB2312" w:hint="eastAsia"/>
          <w:sz w:val="32"/>
          <w:szCs w:val="32"/>
        </w:rPr>
        <w:t>要求贯穿学校发展全过程和各领域。落实教育系统安全管理统计分析制度，监督落实防范和整改措施。</w:t>
      </w:r>
      <w:r>
        <w:rPr>
          <w:rFonts w:ascii="仿宋_GB2312" w:eastAsia="仿宋_GB2312" w:hint="eastAsia"/>
          <w:b/>
          <w:bCs/>
          <w:sz w:val="32"/>
          <w:szCs w:val="32"/>
        </w:rPr>
        <w:t>三是</w:t>
      </w:r>
      <w:r>
        <w:rPr>
          <w:rFonts w:ascii="仿宋_GB2312" w:eastAsia="仿宋_GB2312" w:hint="eastAsia"/>
          <w:sz w:val="32"/>
          <w:szCs w:val="32"/>
        </w:rPr>
        <w:t>提升安全生产信息化水平。</w:t>
      </w:r>
      <w:r w:rsidR="009E5AAB">
        <w:rPr>
          <w:rFonts w:ascii="仿宋_GB2312" w:eastAsia="仿宋_GB2312" w:hint="eastAsia"/>
          <w:sz w:val="32"/>
          <w:szCs w:val="32"/>
        </w:rPr>
        <w:t>运用</w:t>
      </w:r>
      <w:r>
        <w:rPr>
          <w:rFonts w:ascii="仿宋_GB2312" w:eastAsia="仿宋_GB2312" w:hint="eastAsia"/>
          <w:sz w:val="32"/>
          <w:szCs w:val="32"/>
        </w:rPr>
        <w:t>安全管理相关在线课程开展学校安全教育</w:t>
      </w:r>
      <w:r w:rsidR="009E5AAB">
        <w:rPr>
          <w:rFonts w:ascii="仿宋_GB2312" w:eastAsia="仿宋_GB2312" w:hint="eastAsia"/>
          <w:sz w:val="32"/>
          <w:szCs w:val="32"/>
        </w:rPr>
        <w:t>，提升学校安全管理水平</w:t>
      </w:r>
      <w:r>
        <w:rPr>
          <w:rFonts w:ascii="仿宋_GB2312" w:eastAsia="仿宋_GB2312" w:hint="eastAsia"/>
          <w:sz w:val="32"/>
          <w:szCs w:val="32"/>
        </w:rPr>
        <w:t>。推动学校建设安全生产物联网监控系统和安全管理平台，加大装备</w:t>
      </w:r>
      <w:r w:rsidR="009E5AAB">
        <w:rPr>
          <w:rFonts w:ascii="仿宋_GB2312" w:eastAsia="仿宋_GB2312" w:hint="eastAsia"/>
          <w:sz w:val="32"/>
          <w:szCs w:val="32"/>
        </w:rPr>
        <w:t>运用</w:t>
      </w:r>
      <w:r>
        <w:rPr>
          <w:rFonts w:ascii="仿宋_GB2312" w:eastAsia="仿宋_GB2312" w:hint="eastAsia"/>
          <w:sz w:val="32"/>
          <w:szCs w:val="32"/>
        </w:rPr>
        <w:t>力度，积极推广应用温度传感、烟雾报警、视频监控等技术，加强安全监测预警信息化建设，建立健全运用互联网、大数据、人工智能等科技手段进行安全监督管理的制度。</w:t>
      </w:r>
      <w:r>
        <w:rPr>
          <w:rFonts w:ascii="仿宋_GB2312" w:eastAsia="仿宋_GB2312" w:hint="eastAsia"/>
          <w:b/>
          <w:bCs/>
          <w:sz w:val="32"/>
          <w:szCs w:val="32"/>
        </w:rPr>
        <w:t>四是</w:t>
      </w:r>
      <w:r>
        <w:rPr>
          <w:rFonts w:ascii="仿宋_GB2312" w:eastAsia="仿宋_GB2312" w:hint="eastAsia"/>
          <w:sz w:val="32"/>
          <w:szCs w:val="32"/>
        </w:rPr>
        <w:t>强化学校应急处置能力建设。督促学校制定完善突发事件应急预案，严格值班值守和信息报告制度，建立应急联动机制，完善应急管理分级响应制度，定期开展应急演练，确保一旦出现突发情况能够快速反应、有效应对，提升风险防控能力。根据学校实际和情势</w:t>
      </w:r>
      <w:r>
        <w:rPr>
          <w:rFonts w:ascii="仿宋_GB2312" w:eastAsia="仿宋_GB2312" w:hint="eastAsia"/>
          <w:sz w:val="32"/>
          <w:szCs w:val="32"/>
        </w:rPr>
        <w:lastRenderedPageBreak/>
        <w:t>变化，</w:t>
      </w:r>
      <w:r w:rsidR="009E5AAB">
        <w:rPr>
          <w:rFonts w:ascii="仿宋_GB2312" w:eastAsia="仿宋_GB2312" w:hint="eastAsia"/>
          <w:sz w:val="32"/>
          <w:szCs w:val="32"/>
        </w:rPr>
        <w:t>持续</w:t>
      </w:r>
      <w:r>
        <w:rPr>
          <w:rFonts w:ascii="仿宋_GB2312" w:eastAsia="仿宋_GB2312" w:hint="eastAsia"/>
          <w:sz w:val="32"/>
          <w:szCs w:val="32"/>
        </w:rPr>
        <w:t>修订完善应急预案，增强预案的实效性。</w:t>
      </w:r>
    </w:p>
    <w:p w:rsidR="00D872DF" w:rsidRDefault="00D60164">
      <w:pPr>
        <w:adjustRightInd w:val="0"/>
        <w:spacing w:line="700" w:lineRule="exact"/>
        <w:ind w:firstLineChars="200" w:firstLine="640"/>
        <w:rPr>
          <w:rFonts w:ascii="黑体" w:eastAsia="黑体" w:hAnsi="黑体" w:cs="黑体"/>
          <w:sz w:val="32"/>
          <w:szCs w:val="32"/>
        </w:rPr>
      </w:pPr>
      <w:r>
        <w:rPr>
          <w:rFonts w:ascii="黑体" w:eastAsia="黑体" w:hAnsi="黑体" w:cs="黑体" w:hint="eastAsia"/>
          <w:sz w:val="32"/>
          <w:szCs w:val="32"/>
        </w:rPr>
        <w:t>三、时间安排</w:t>
      </w:r>
    </w:p>
    <w:p w:rsidR="00D872DF" w:rsidRDefault="00D60164">
      <w:pPr>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从2020年9月至2022年12月，将</w:t>
      </w:r>
      <w:r w:rsidR="009E5AAB">
        <w:rPr>
          <w:rFonts w:ascii="仿宋_GB2312" w:eastAsia="仿宋_GB2312" w:hint="eastAsia"/>
          <w:sz w:val="32"/>
          <w:szCs w:val="32"/>
        </w:rPr>
        <w:t>全省</w:t>
      </w:r>
      <w:r>
        <w:rPr>
          <w:rFonts w:ascii="仿宋_GB2312" w:eastAsia="仿宋_GB2312" w:hint="eastAsia"/>
          <w:sz w:val="32"/>
          <w:szCs w:val="32"/>
        </w:rPr>
        <w:t>安全</w:t>
      </w:r>
      <w:r w:rsidR="00122A16">
        <w:rPr>
          <w:rFonts w:ascii="仿宋_GB2312" w:eastAsia="仿宋_GB2312" w:hint="eastAsia"/>
          <w:sz w:val="32"/>
          <w:szCs w:val="32"/>
        </w:rPr>
        <w:t>生产</w:t>
      </w:r>
      <w:r>
        <w:rPr>
          <w:rFonts w:ascii="仿宋_GB2312" w:eastAsia="仿宋_GB2312" w:hint="eastAsia"/>
          <w:sz w:val="32"/>
          <w:szCs w:val="32"/>
        </w:rPr>
        <w:t>专项整治</w:t>
      </w:r>
      <w:r w:rsidR="00122A16" w:rsidRPr="00122A16">
        <w:rPr>
          <w:rFonts w:ascii="仿宋_GB2312" w:eastAsia="仿宋_GB2312" w:hint="eastAsia"/>
          <w:sz w:val="32"/>
          <w:szCs w:val="32"/>
        </w:rPr>
        <w:t>“一年小灶”</w:t>
      </w:r>
      <w:r w:rsidR="009E5AAB">
        <w:rPr>
          <w:rFonts w:ascii="仿宋_GB2312" w:eastAsia="仿宋_GB2312" w:hint="eastAsia"/>
          <w:sz w:val="32"/>
          <w:szCs w:val="32"/>
        </w:rPr>
        <w:t>与全国安全</w:t>
      </w:r>
      <w:r w:rsidR="00122A16">
        <w:rPr>
          <w:rFonts w:ascii="仿宋_GB2312" w:eastAsia="仿宋_GB2312" w:hint="eastAsia"/>
          <w:sz w:val="32"/>
          <w:szCs w:val="32"/>
        </w:rPr>
        <w:t>生产</w:t>
      </w:r>
      <w:r w:rsidR="009E5AAB">
        <w:rPr>
          <w:rFonts w:ascii="仿宋_GB2312" w:eastAsia="仿宋_GB2312" w:hint="eastAsia"/>
          <w:sz w:val="32"/>
          <w:szCs w:val="32"/>
        </w:rPr>
        <w:t>专项整治</w:t>
      </w:r>
      <w:r w:rsidR="00122A16" w:rsidRPr="00122A16">
        <w:rPr>
          <w:rFonts w:ascii="仿宋_GB2312" w:eastAsia="仿宋_GB2312" w:hint="eastAsia"/>
          <w:sz w:val="32"/>
          <w:szCs w:val="32"/>
        </w:rPr>
        <w:t>“三年大灶”</w:t>
      </w:r>
      <w:r w:rsidR="009E5AAB">
        <w:rPr>
          <w:rFonts w:ascii="仿宋_GB2312" w:eastAsia="仿宋_GB2312" w:hint="eastAsia"/>
          <w:sz w:val="32"/>
          <w:szCs w:val="32"/>
        </w:rPr>
        <w:t>有效衔接、</w:t>
      </w:r>
      <w:r>
        <w:rPr>
          <w:rFonts w:ascii="仿宋_GB2312" w:eastAsia="仿宋_GB2312" w:hint="eastAsia"/>
          <w:sz w:val="32"/>
          <w:szCs w:val="32"/>
        </w:rPr>
        <w:t>统筹推进，分四个阶段:</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（一）动员部署（2020年9月至10月）</w:t>
      </w:r>
      <w:r>
        <w:rPr>
          <w:rFonts w:ascii="仿宋_GB2312" w:eastAsia="仿宋_GB2312" w:hint="eastAsia"/>
          <w:sz w:val="32"/>
          <w:szCs w:val="32"/>
        </w:rPr>
        <w:t>。深入学习宣传贯彻习近平总书记关于安全生产重要论述和对江苏工作重要指示批示精神，采取多种形式和方法，开展安全宣讲和宣传教育。</w:t>
      </w:r>
      <w:r w:rsidR="009E5AAB">
        <w:rPr>
          <w:rFonts w:ascii="仿宋_GB2312" w:eastAsia="仿宋_GB2312" w:hint="eastAsia"/>
          <w:sz w:val="32"/>
          <w:szCs w:val="32"/>
        </w:rPr>
        <w:t>区</w:t>
      </w:r>
      <w:r>
        <w:rPr>
          <w:rFonts w:ascii="仿宋_GB2312" w:eastAsia="仿宋_GB2312" w:hint="eastAsia"/>
          <w:sz w:val="32"/>
          <w:szCs w:val="32"/>
        </w:rPr>
        <w:t>教育</w:t>
      </w:r>
      <w:r w:rsidR="009E5AAB">
        <w:rPr>
          <w:rFonts w:ascii="仿宋_GB2312" w:eastAsia="仿宋_GB2312" w:hint="eastAsia"/>
          <w:sz w:val="32"/>
          <w:szCs w:val="32"/>
        </w:rPr>
        <w:t>局研究制定</w:t>
      </w:r>
      <w:r w:rsidR="00C82F73">
        <w:rPr>
          <w:rFonts w:ascii="仿宋_GB2312" w:eastAsia="仿宋_GB2312" w:hint="eastAsia"/>
          <w:sz w:val="32"/>
          <w:szCs w:val="32"/>
        </w:rPr>
        <w:t>和</w:t>
      </w:r>
      <w:r w:rsidR="009E5AAB">
        <w:rPr>
          <w:rFonts w:ascii="仿宋_GB2312" w:eastAsia="仿宋_GB2312" w:hint="eastAsia"/>
          <w:sz w:val="32"/>
          <w:szCs w:val="32"/>
        </w:rPr>
        <w:t>印发</w:t>
      </w:r>
      <w:r w:rsidR="00C82F73">
        <w:rPr>
          <w:rFonts w:ascii="仿宋_GB2312" w:eastAsia="仿宋_GB2312" w:hint="eastAsia"/>
          <w:sz w:val="32"/>
          <w:szCs w:val="32"/>
        </w:rPr>
        <w:t>专项整治三年行动</w:t>
      </w:r>
      <w:r w:rsidR="009E5AAB">
        <w:rPr>
          <w:rFonts w:ascii="仿宋_GB2312" w:eastAsia="仿宋_GB2312" w:hint="eastAsia"/>
          <w:sz w:val="32"/>
          <w:szCs w:val="32"/>
        </w:rPr>
        <w:t>实施方案，全区各</w:t>
      </w:r>
      <w:r>
        <w:rPr>
          <w:rFonts w:ascii="仿宋_GB2312" w:eastAsia="仿宋_GB2312" w:hint="eastAsia"/>
          <w:sz w:val="32"/>
          <w:szCs w:val="32"/>
        </w:rPr>
        <w:t>校</w:t>
      </w:r>
      <w:r w:rsidR="009E5AAB">
        <w:rPr>
          <w:rFonts w:ascii="仿宋_GB2312" w:eastAsia="仿宋_GB2312" w:hint="eastAsia"/>
          <w:sz w:val="32"/>
          <w:szCs w:val="32"/>
        </w:rPr>
        <w:t>也</w:t>
      </w:r>
      <w:r>
        <w:rPr>
          <w:rFonts w:ascii="仿宋_GB2312" w:eastAsia="仿宋_GB2312" w:hint="eastAsia"/>
          <w:sz w:val="32"/>
          <w:szCs w:val="32"/>
        </w:rPr>
        <w:t>要</w:t>
      </w:r>
      <w:r w:rsidR="00C82F73">
        <w:rPr>
          <w:rFonts w:ascii="仿宋_GB2312" w:eastAsia="仿宋_GB2312" w:hint="eastAsia"/>
          <w:sz w:val="32"/>
          <w:szCs w:val="32"/>
        </w:rPr>
        <w:t>根据各级统一部署和要求，</w:t>
      </w:r>
      <w:r>
        <w:rPr>
          <w:rFonts w:ascii="仿宋_GB2312" w:eastAsia="仿宋_GB2312" w:hint="eastAsia"/>
          <w:sz w:val="32"/>
          <w:szCs w:val="32"/>
        </w:rPr>
        <w:t>结合本校实际，制定专项整治三年行动具体实施方案，明确目标任务、时间进度和保障措施，对开展专项整治三年行动</w:t>
      </w:r>
      <w:proofErr w:type="gramStart"/>
      <w:r>
        <w:rPr>
          <w:rFonts w:ascii="仿宋_GB2312" w:eastAsia="仿宋_GB2312" w:hint="eastAsia"/>
          <w:sz w:val="32"/>
          <w:szCs w:val="32"/>
        </w:rPr>
        <w:t>作出</w:t>
      </w:r>
      <w:proofErr w:type="gramEnd"/>
      <w:r>
        <w:rPr>
          <w:rFonts w:ascii="仿宋_GB2312" w:eastAsia="仿宋_GB2312" w:hint="eastAsia"/>
          <w:sz w:val="32"/>
          <w:szCs w:val="32"/>
        </w:rPr>
        <w:t>具体安排，并进行动员部署。</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（二）集中攻坚（2020年11月至2020年12月）</w:t>
      </w:r>
      <w:r>
        <w:rPr>
          <w:rFonts w:ascii="仿宋_GB2312" w:eastAsia="仿宋_GB2312" w:hint="eastAsia"/>
          <w:sz w:val="32"/>
          <w:szCs w:val="32"/>
        </w:rPr>
        <w:t>。坚持问题导向和目标导向相结合，坚持自查自改与督查整改相结合，按照</w:t>
      </w:r>
      <w:r w:rsidR="00C82F73">
        <w:rPr>
          <w:rFonts w:ascii="仿宋_GB2312" w:eastAsia="仿宋_GB2312" w:hint="eastAsia"/>
          <w:sz w:val="32"/>
          <w:szCs w:val="32"/>
        </w:rPr>
        <w:t>区</w:t>
      </w:r>
      <w:r>
        <w:rPr>
          <w:rFonts w:ascii="仿宋_GB2312" w:eastAsia="仿宋_GB2312" w:hint="eastAsia"/>
          <w:sz w:val="32"/>
          <w:szCs w:val="32"/>
        </w:rPr>
        <w:t>校园和校车安全专项整治实施方案与本实施方案要求，深入推进</w:t>
      </w:r>
      <w:r w:rsidR="00C82F73">
        <w:rPr>
          <w:rFonts w:ascii="仿宋_GB2312" w:eastAsia="仿宋_GB2312" w:hint="eastAsia"/>
          <w:sz w:val="32"/>
          <w:szCs w:val="32"/>
        </w:rPr>
        <w:t>风险</w:t>
      </w:r>
      <w:r>
        <w:rPr>
          <w:rFonts w:ascii="仿宋_GB2312" w:eastAsia="仿宋_GB2312" w:hint="eastAsia"/>
          <w:sz w:val="32"/>
          <w:szCs w:val="32"/>
        </w:rPr>
        <w:t>隐患排查。建立问题隐患</w:t>
      </w:r>
      <w:r w:rsidR="00C82F73">
        <w:rPr>
          <w:rFonts w:ascii="仿宋_GB2312" w:eastAsia="仿宋_GB2312" w:hint="eastAsia"/>
          <w:sz w:val="32"/>
          <w:szCs w:val="32"/>
        </w:rPr>
        <w:t>整改</w:t>
      </w:r>
      <w:r>
        <w:rPr>
          <w:rFonts w:ascii="仿宋_GB2312" w:eastAsia="仿宋_GB2312" w:hint="eastAsia"/>
          <w:sz w:val="32"/>
          <w:szCs w:val="32"/>
        </w:rPr>
        <w:t>和</w:t>
      </w:r>
      <w:r w:rsidR="00C82F73">
        <w:rPr>
          <w:rFonts w:ascii="仿宋_GB2312" w:eastAsia="仿宋_GB2312" w:hint="eastAsia"/>
          <w:sz w:val="32"/>
          <w:szCs w:val="32"/>
        </w:rPr>
        <w:t>风险</w:t>
      </w:r>
      <w:proofErr w:type="gramStart"/>
      <w:r w:rsidR="00C82F73">
        <w:rPr>
          <w:rFonts w:ascii="仿宋_GB2312" w:eastAsia="仿宋_GB2312" w:hint="eastAsia"/>
          <w:sz w:val="32"/>
          <w:szCs w:val="32"/>
        </w:rPr>
        <w:t>防控</w:t>
      </w:r>
      <w:r>
        <w:rPr>
          <w:rFonts w:ascii="仿宋_GB2312" w:eastAsia="仿宋_GB2312" w:hint="eastAsia"/>
          <w:sz w:val="32"/>
          <w:szCs w:val="32"/>
        </w:rPr>
        <w:t>制度措施</w:t>
      </w:r>
      <w:proofErr w:type="gramEnd"/>
      <w:r>
        <w:rPr>
          <w:rFonts w:ascii="仿宋_GB2312" w:eastAsia="仿宋_GB2312" w:hint="eastAsia"/>
          <w:sz w:val="32"/>
          <w:szCs w:val="32"/>
        </w:rPr>
        <w:t>“两个清单”，明确整改责任和措施要求，坚持立查立改，加快推进实施，确保如期完成</w:t>
      </w:r>
      <w:r w:rsidR="00C82F73">
        <w:rPr>
          <w:rFonts w:ascii="仿宋_GB2312" w:eastAsia="仿宋_GB2312" w:hint="eastAsia"/>
          <w:sz w:val="32"/>
          <w:szCs w:val="32"/>
        </w:rPr>
        <w:t>全省一年安全专</w:t>
      </w:r>
      <w:r w:rsidR="00C82F73">
        <w:rPr>
          <w:rFonts w:ascii="仿宋_GB2312" w:eastAsia="仿宋_GB2312" w:hint="eastAsia"/>
          <w:sz w:val="32"/>
          <w:szCs w:val="32"/>
        </w:rPr>
        <w:lastRenderedPageBreak/>
        <w:t>项</w:t>
      </w:r>
      <w:r>
        <w:rPr>
          <w:rFonts w:ascii="仿宋_GB2312" w:eastAsia="仿宋_GB2312" w:hint="eastAsia"/>
          <w:sz w:val="32"/>
          <w:szCs w:val="32"/>
        </w:rPr>
        <w:t>整治任务。</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（三）持续整治（2021年全年）。</w:t>
      </w:r>
      <w:r w:rsidR="00C82F73">
        <w:rPr>
          <w:rFonts w:ascii="仿宋_GB2312" w:eastAsia="仿宋_GB2312" w:hint="eastAsia"/>
          <w:sz w:val="32"/>
          <w:szCs w:val="32"/>
        </w:rPr>
        <w:t>2021年持续集中攻坚，继续深入学习宣传贯彻习近平总书记关于安全生产重要论述和全面落实教育系统安全责任体系。</w:t>
      </w:r>
      <w:r>
        <w:rPr>
          <w:rFonts w:ascii="仿宋_GB2312" w:eastAsia="仿宋_GB2312" w:hint="eastAsia"/>
          <w:sz w:val="32"/>
          <w:szCs w:val="32"/>
        </w:rPr>
        <w:t>坚持举一反三抓整改，动态更新“两个清单”，针对</w:t>
      </w:r>
      <w:r w:rsidR="00C82F73">
        <w:rPr>
          <w:rFonts w:ascii="仿宋_GB2312" w:eastAsia="仿宋_GB2312" w:hint="eastAsia"/>
          <w:sz w:val="32"/>
          <w:szCs w:val="32"/>
        </w:rPr>
        <w:t>消防、技防等方面的</w:t>
      </w:r>
      <w:r>
        <w:rPr>
          <w:rFonts w:ascii="仿宋_GB2312" w:eastAsia="仿宋_GB2312" w:hint="eastAsia"/>
          <w:sz w:val="32"/>
          <w:szCs w:val="32"/>
        </w:rPr>
        <w:t>重点难点问题，加强跟踪整治，加大攻坚力度，确保按时整改销案。</w:t>
      </w:r>
      <w:r w:rsidR="00C82F73">
        <w:rPr>
          <w:rFonts w:ascii="仿宋_GB2312" w:eastAsia="仿宋_GB2312" w:hint="eastAsia"/>
          <w:sz w:val="32"/>
          <w:szCs w:val="32"/>
        </w:rPr>
        <w:t>进一步</w:t>
      </w:r>
      <w:r>
        <w:rPr>
          <w:rFonts w:ascii="仿宋_GB2312" w:eastAsia="仿宋_GB2312" w:hint="eastAsia"/>
          <w:sz w:val="32"/>
          <w:szCs w:val="32"/>
        </w:rPr>
        <w:t>探索依托</w:t>
      </w:r>
      <w:r w:rsidR="00C82F73">
        <w:rPr>
          <w:rFonts w:ascii="仿宋_GB2312" w:eastAsia="仿宋_GB2312" w:hint="eastAsia"/>
          <w:sz w:val="32"/>
          <w:szCs w:val="32"/>
        </w:rPr>
        <w:t>消防、校舍等</w:t>
      </w:r>
      <w:r>
        <w:rPr>
          <w:rFonts w:ascii="仿宋_GB2312" w:eastAsia="仿宋_GB2312" w:hint="eastAsia"/>
          <w:sz w:val="32"/>
          <w:szCs w:val="32"/>
        </w:rPr>
        <w:t>专业</w:t>
      </w:r>
      <w:r w:rsidR="00122A16">
        <w:rPr>
          <w:rFonts w:ascii="仿宋_GB2312" w:eastAsia="仿宋_GB2312" w:hint="eastAsia"/>
          <w:sz w:val="32"/>
          <w:szCs w:val="32"/>
        </w:rPr>
        <w:t>机构</w:t>
      </w:r>
      <w:r>
        <w:rPr>
          <w:rFonts w:ascii="仿宋_GB2312" w:eastAsia="仿宋_GB2312" w:hint="eastAsia"/>
          <w:sz w:val="32"/>
          <w:szCs w:val="32"/>
        </w:rPr>
        <w:t>力量开展学校安全风险评估，进一步突出安全治理的专业性、精准性。</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（四）巩固提升（2022年全年）。</w:t>
      </w:r>
      <w:r>
        <w:rPr>
          <w:rFonts w:ascii="仿宋_GB2312" w:eastAsia="仿宋_GB2312" w:hint="eastAsia"/>
          <w:sz w:val="32"/>
          <w:szCs w:val="32"/>
        </w:rPr>
        <w:t>深入分析教育系统安全生产共性问题和突出隐患，深挖背后的深层次矛盾和问题，梳理出在制度规定、办法措施方面需要建立健全、补充完善的具体制度</w:t>
      </w:r>
      <w:r w:rsidR="00C82F73">
        <w:rPr>
          <w:rFonts w:ascii="仿宋_GB2312" w:eastAsia="仿宋_GB2312" w:hint="eastAsia"/>
          <w:sz w:val="32"/>
          <w:szCs w:val="32"/>
        </w:rPr>
        <w:t>机制</w:t>
      </w:r>
      <w:r>
        <w:rPr>
          <w:rFonts w:ascii="仿宋_GB2312" w:eastAsia="仿宋_GB2312" w:hint="eastAsia"/>
          <w:sz w:val="32"/>
          <w:szCs w:val="32"/>
        </w:rPr>
        <w:t>，逐项推动实施。深入总结专项整治</w:t>
      </w:r>
      <w:r w:rsidR="00C82F73">
        <w:rPr>
          <w:rFonts w:ascii="仿宋_GB2312" w:eastAsia="仿宋_GB2312" w:hint="eastAsia"/>
          <w:sz w:val="32"/>
          <w:szCs w:val="32"/>
        </w:rPr>
        <w:t>工作</w:t>
      </w:r>
      <w:r>
        <w:rPr>
          <w:rFonts w:ascii="仿宋_GB2312" w:eastAsia="仿宋_GB2312" w:hint="eastAsia"/>
          <w:sz w:val="32"/>
          <w:szCs w:val="32"/>
        </w:rPr>
        <w:t>经验，形成推广一批制度</w:t>
      </w:r>
      <w:r w:rsidR="00C82F73">
        <w:rPr>
          <w:rFonts w:ascii="仿宋_GB2312" w:eastAsia="仿宋_GB2312" w:hint="eastAsia"/>
          <w:sz w:val="32"/>
          <w:szCs w:val="32"/>
        </w:rPr>
        <w:t>机制</w:t>
      </w:r>
      <w:r>
        <w:rPr>
          <w:rFonts w:ascii="仿宋_GB2312" w:eastAsia="仿宋_GB2312" w:hint="eastAsia"/>
          <w:sz w:val="32"/>
          <w:szCs w:val="32"/>
        </w:rPr>
        <w:t>成果，将整治实践固化为长效机制，提升安全治理水平，确保学校</w:t>
      </w:r>
      <w:r w:rsidR="00F77CE8">
        <w:rPr>
          <w:rFonts w:ascii="仿宋_GB2312" w:eastAsia="仿宋_GB2312" w:hint="eastAsia"/>
          <w:sz w:val="32"/>
          <w:szCs w:val="32"/>
        </w:rPr>
        <w:t>长治久安</w:t>
      </w:r>
      <w:r>
        <w:rPr>
          <w:rFonts w:ascii="仿宋_GB2312" w:eastAsia="仿宋_GB2312" w:hint="eastAsia"/>
          <w:sz w:val="32"/>
          <w:szCs w:val="32"/>
        </w:rPr>
        <w:t>。</w:t>
      </w:r>
    </w:p>
    <w:p w:rsidR="00D872DF" w:rsidRDefault="00D60164">
      <w:pPr>
        <w:adjustRightInd w:val="0"/>
        <w:spacing w:line="7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（一）提高政治站位，强化组织领导。</w:t>
      </w:r>
      <w:r>
        <w:rPr>
          <w:rFonts w:ascii="仿宋_GB2312" w:eastAsia="仿宋_GB2312" w:hint="eastAsia"/>
          <w:sz w:val="32"/>
          <w:szCs w:val="32"/>
        </w:rPr>
        <w:t>要从树牢“四个意识”做到“两个维护”的政治高度，深刻认识开展教育系统安全专项整治三年行动的重要性，牢固树立</w:t>
      </w:r>
      <w:proofErr w:type="gramStart"/>
      <w:r>
        <w:rPr>
          <w:rFonts w:ascii="仿宋_GB2312" w:eastAsia="仿宋_GB2312" w:hint="eastAsia"/>
          <w:sz w:val="32"/>
          <w:szCs w:val="32"/>
        </w:rPr>
        <w:t>安全发展</w:t>
      </w:r>
      <w:proofErr w:type="gramEnd"/>
      <w:r>
        <w:rPr>
          <w:rFonts w:ascii="仿宋_GB2312" w:eastAsia="仿宋_GB2312" w:hint="eastAsia"/>
          <w:sz w:val="32"/>
          <w:szCs w:val="32"/>
        </w:rPr>
        <w:t>理念，以更高政治站位扛起学校安全稳定责任。</w:t>
      </w:r>
      <w:r w:rsidR="00122A16">
        <w:rPr>
          <w:rFonts w:ascii="仿宋_GB2312" w:eastAsia="仿宋_GB2312" w:hint="eastAsia"/>
          <w:sz w:val="32"/>
          <w:szCs w:val="32"/>
        </w:rPr>
        <w:t>有效衔接</w:t>
      </w:r>
      <w:r w:rsidR="00DC5253">
        <w:rPr>
          <w:rFonts w:ascii="仿宋_GB2312" w:eastAsia="仿宋_GB2312" w:hint="eastAsia"/>
          <w:sz w:val="32"/>
          <w:szCs w:val="32"/>
        </w:rPr>
        <w:t>统筹</w:t>
      </w:r>
      <w:r w:rsidR="00DC5253">
        <w:rPr>
          <w:rFonts w:ascii="仿宋_GB2312" w:eastAsia="仿宋_GB2312" w:hint="eastAsia"/>
          <w:sz w:val="32"/>
          <w:szCs w:val="32"/>
        </w:rPr>
        <w:lastRenderedPageBreak/>
        <w:t>好“一年小灶”与“三年大灶”，</w:t>
      </w:r>
      <w:r w:rsidR="00122A16">
        <w:rPr>
          <w:rFonts w:ascii="仿宋_GB2312" w:eastAsia="仿宋_GB2312" w:hint="eastAsia"/>
          <w:sz w:val="32"/>
          <w:szCs w:val="32"/>
        </w:rPr>
        <w:t>进一步</w:t>
      </w:r>
      <w:r w:rsidR="00DC5253">
        <w:rPr>
          <w:rFonts w:ascii="仿宋_GB2312" w:eastAsia="仿宋_GB2312" w:hint="eastAsia"/>
          <w:sz w:val="32"/>
          <w:szCs w:val="32"/>
        </w:rPr>
        <w:t>健全</w:t>
      </w:r>
      <w:r w:rsidR="00122A16">
        <w:rPr>
          <w:rFonts w:ascii="仿宋_GB2312" w:eastAsia="仿宋_GB2312" w:hint="eastAsia"/>
          <w:sz w:val="32"/>
          <w:szCs w:val="32"/>
        </w:rPr>
        <w:t>组织机构，成立由主要领导任组长、其他班子成员为副组长、局机关各科室和各局属事业单位负责人为成员的</w:t>
      </w:r>
      <w:r w:rsidR="00F77CE8">
        <w:rPr>
          <w:rFonts w:ascii="仿宋_GB2312" w:eastAsia="仿宋_GB2312" w:hint="eastAsia"/>
          <w:sz w:val="32"/>
          <w:szCs w:val="32"/>
        </w:rPr>
        <w:t>教育系统</w:t>
      </w:r>
      <w:r>
        <w:rPr>
          <w:rFonts w:ascii="仿宋_GB2312" w:eastAsia="仿宋_GB2312" w:hint="eastAsia"/>
          <w:sz w:val="32"/>
          <w:szCs w:val="32"/>
        </w:rPr>
        <w:t>安全专项整治</w:t>
      </w:r>
      <w:r w:rsidR="00122A16">
        <w:rPr>
          <w:rFonts w:ascii="仿宋_GB2312" w:eastAsia="仿宋_GB2312" w:hint="eastAsia"/>
          <w:sz w:val="32"/>
          <w:szCs w:val="32"/>
        </w:rPr>
        <w:t>三年行动</w:t>
      </w:r>
      <w:r>
        <w:rPr>
          <w:rFonts w:ascii="仿宋_GB2312" w:eastAsia="仿宋_GB2312" w:hint="eastAsia"/>
          <w:sz w:val="32"/>
          <w:szCs w:val="32"/>
        </w:rPr>
        <w:t>领导小组</w:t>
      </w:r>
      <w:r w:rsidR="00122A16">
        <w:rPr>
          <w:rFonts w:ascii="仿宋_GB2312" w:eastAsia="仿宋_GB2312" w:hint="eastAsia"/>
          <w:sz w:val="32"/>
          <w:szCs w:val="32"/>
        </w:rPr>
        <w:t>，充实以局职社科（安监科）为扎口的</w:t>
      </w:r>
      <w:bookmarkStart w:id="0" w:name="_GoBack"/>
      <w:bookmarkEnd w:id="0"/>
      <w:r>
        <w:rPr>
          <w:rFonts w:ascii="仿宋_GB2312" w:eastAsia="仿宋_GB2312" w:hint="eastAsia"/>
          <w:sz w:val="32"/>
          <w:szCs w:val="32"/>
        </w:rPr>
        <w:t>工作专班，协调推进专项整治</w:t>
      </w:r>
      <w:r w:rsidR="00DC5253">
        <w:rPr>
          <w:rFonts w:ascii="仿宋_GB2312" w:eastAsia="仿宋_GB2312" w:hint="eastAsia"/>
          <w:sz w:val="32"/>
          <w:szCs w:val="32"/>
        </w:rPr>
        <w:t>三年行动</w:t>
      </w:r>
      <w:r>
        <w:rPr>
          <w:rFonts w:ascii="仿宋_GB2312" w:eastAsia="仿宋_GB2312" w:hint="eastAsia"/>
          <w:sz w:val="32"/>
          <w:szCs w:val="32"/>
        </w:rPr>
        <w:t>，确保隐患见底、措施到底、整治彻底。</w:t>
      </w:r>
    </w:p>
    <w:p w:rsidR="00D872DF" w:rsidRDefault="00D60164">
      <w:pPr>
        <w:adjustRightInd w:val="0"/>
        <w:spacing w:line="700" w:lineRule="exact"/>
        <w:ind w:firstLineChars="200" w:firstLine="643"/>
        <w:rPr>
          <w:rFonts w:ascii="仿宋_GB2312" w:eastAsia="仿宋_GB2312"/>
          <w:sz w:val="32"/>
          <w:szCs w:val="32"/>
        </w:rPr>
      </w:pPr>
      <w:r>
        <w:rPr>
          <w:rFonts w:ascii="仿宋_GB2312" w:eastAsia="仿宋_GB2312" w:hint="eastAsia"/>
          <w:b/>
          <w:bCs/>
          <w:sz w:val="32"/>
          <w:szCs w:val="32"/>
        </w:rPr>
        <w:t>（二）突出风险管控，强化隐患整改。</w:t>
      </w:r>
      <w:r w:rsidR="00F601F1" w:rsidRPr="00F601F1">
        <w:rPr>
          <w:rFonts w:ascii="仿宋_GB2312" w:eastAsia="仿宋_GB2312" w:hint="eastAsia"/>
          <w:sz w:val="32"/>
          <w:szCs w:val="32"/>
        </w:rPr>
        <w:t>扎实推进学校风险源辨识</w:t>
      </w:r>
      <w:r w:rsidR="00DC5253">
        <w:rPr>
          <w:rFonts w:ascii="仿宋_GB2312" w:eastAsia="仿宋_GB2312" w:hint="eastAsia"/>
          <w:sz w:val="32"/>
          <w:szCs w:val="32"/>
        </w:rPr>
        <w:t>管控</w:t>
      </w:r>
      <w:r w:rsidR="00F601F1">
        <w:rPr>
          <w:rFonts w:ascii="仿宋_GB2312" w:eastAsia="仿宋_GB2312" w:hint="eastAsia"/>
          <w:sz w:val="32"/>
          <w:szCs w:val="32"/>
        </w:rPr>
        <w:t>，</w:t>
      </w:r>
      <w:r>
        <w:rPr>
          <w:rFonts w:ascii="仿宋_GB2312" w:eastAsia="仿宋_GB2312" w:hint="eastAsia"/>
          <w:sz w:val="32"/>
          <w:szCs w:val="32"/>
        </w:rPr>
        <w:t>强化学校安全</w:t>
      </w:r>
      <w:r w:rsidR="00DC5253">
        <w:rPr>
          <w:rFonts w:ascii="仿宋_GB2312" w:eastAsia="仿宋_GB2312" w:hint="eastAsia"/>
          <w:sz w:val="32"/>
          <w:szCs w:val="32"/>
        </w:rPr>
        <w:t>风险</w:t>
      </w:r>
      <w:r>
        <w:rPr>
          <w:rFonts w:ascii="仿宋_GB2312" w:eastAsia="仿宋_GB2312" w:hint="eastAsia"/>
          <w:sz w:val="32"/>
          <w:szCs w:val="32"/>
        </w:rPr>
        <w:t>源头</w:t>
      </w:r>
      <w:r w:rsidR="00DC5253">
        <w:rPr>
          <w:rFonts w:ascii="仿宋_GB2312" w:eastAsia="仿宋_GB2312" w:hint="eastAsia"/>
          <w:sz w:val="32"/>
          <w:szCs w:val="32"/>
        </w:rPr>
        <w:t>治理</w:t>
      </w:r>
      <w:r>
        <w:rPr>
          <w:rFonts w:ascii="仿宋_GB2312" w:eastAsia="仿宋_GB2312" w:hint="eastAsia"/>
          <w:sz w:val="32"/>
          <w:szCs w:val="32"/>
        </w:rPr>
        <w:t>和系统治理，最大限度降低和减少各类安全风险。狠抓隐患整改，对排查发现的问题隐患，确保整改责任、措施、资金、时限和预案落实到位。充分利用省校园安全风险管控系统平台，动态监控推进隐患整改。对一时无法彻底整改的，明确专人盯防，严格落实防控措施，必要时报请当地党委政府协调解决。教育部门审批的校外培训机构安全专项整治工作</w:t>
      </w:r>
      <w:r w:rsidR="00F77CE8">
        <w:rPr>
          <w:rFonts w:ascii="仿宋_GB2312" w:eastAsia="仿宋_GB2312" w:hint="eastAsia"/>
          <w:sz w:val="32"/>
          <w:szCs w:val="32"/>
        </w:rPr>
        <w:t>要</w:t>
      </w:r>
      <w:r>
        <w:rPr>
          <w:rFonts w:ascii="仿宋_GB2312" w:eastAsia="仿宋_GB2312" w:hint="eastAsia"/>
          <w:sz w:val="32"/>
          <w:szCs w:val="32"/>
        </w:rPr>
        <w:t>参照学校安全专项整治的要求</w:t>
      </w:r>
      <w:r w:rsidR="00F77CE8">
        <w:rPr>
          <w:rFonts w:ascii="仿宋_GB2312" w:eastAsia="仿宋_GB2312" w:hint="eastAsia"/>
          <w:sz w:val="32"/>
          <w:szCs w:val="32"/>
        </w:rPr>
        <w:t>同步</w:t>
      </w:r>
      <w:r>
        <w:rPr>
          <w:rFonts w:ascii="仿宋_GB2312" w:eastAsia="仿宋_GB2312" w:hint="eastAsia"/>
          <w:sz w:val="32"/>
          <w:szCs w:val="32"/>
        </w:rPr>
        <w:t>开展。</w:t>
      </w:r>
    </w:p>
    <w:p w:rsidR="00D872DF" w:rsidRDefault="00D60164">
      <w:pPr>
        <w:adjustRightInd w:val="0"/>
        <w:spacing w:line="700" w:lineRule="exact"/>
        <w:ind w:firstLineChars="200" w:firstLine="643"/>
        <w:rPr>
          <w:rFonts w:ascii="方正小标宋简体" w:eastAsia="方正小标宋简体" w:hAnsi="Times New Roman" w:cs="Times New Roman"/>
          <w:sz w:val="44"/>
          <w:szCs w:val="44"/>
        </w:rPr>
      </w:pPr>
      <w:r>
        <w:rPr>
          <w:rFonts w:ascii="仿宋_GB2312" w:eastAsia="仿宋_GB2312" w:hint="eastAsia"/>
          <w:b/>
          <w:bCs/>
          <w:sz w:val="32"/>
          <w:szCs w:val="32"/>
        </w:rPr>
        <w:t>（三）深入督查检查，强化</w:t>
      </w:r>
      <w:proofErr w:type="gramStart"/>
      <w:r>
        <w:rPr>
          <w:rFonts w:ascii="仿宋_GB2312" w:eastAsia="仿宋_GB2312" w:hint="eastAsia"/>
          <w:b/>
          <w:bCs/>
          <w:sz w:val="32"/>
          <w:szCs w:val="32"/>
        </w:rPr>
        <w:t>问效问责</w:t>
      </w:r>
      <w:proofErr w:type="gramEnd"/>
      <w:r>
        <w:rPr>
          <w:rFonts w:ascii="仿宋_GB2312" w:eastAsia="仿宋_GB2312" w:hint="eastAsia"/>
          <w:b/>
          <w:bCs/>
          <w:sz w:val="32"/>
          <w:szCs w:val="32"/>
        </w:rPr>
        <w:t>。</w:t>
      </w:r>
      <w:r>
        <w:rPr>
          <w:rFonts w:ascii="仿宋_GB2312" w:eastAsia="仿宋_GB2312" w:hint="eastAsia"/>
          <w:sz w:val="32"/>
          <w:szCs w:val="32"/>
        </w:rPr>
        <w:t>加强督导检查，推动学校安全专项整治有效开展，及时发现解决各类问题</w:t>
      </w:r>
      <w:r w:rsidR="00DC5253">
        <w:rPr>
          <w:rFonts w:ascii="仿宋_GB2312" w:eastAsia="仿宋_GB2312" w:hint="eastAsia"/>
          <w:sz w:val="32"/>
          <w:szCs w:val="32"/>
        </w:rPr>
        <w:t>隐患</w:t>
      </w:r>
      <w:r>
        <w:rPr>
          <w:rFonts w:ascii="仿宋_GB2312" w:eastAsia="仿宋_GB2312" w:hint="eastAsia"/>
          <w:sz w:val="32"/>
          <w:szCs w:val="32"/>
        </w:rPr>
        <w:t>。</w:t>
      </w:r>
      <w:r w:rsidR="00DC5253">
        <w:rPr>
          <w:rFonts w:ascii="仿宋_GB2312" w:eastAsia="仿宋_GB2312" w:hint="eastAsia"/>
          <w:sz w:val="32"/>
          <w:szCs w:val="32"/>
        </w:rPr>
        <w:t>区</w:t>
      </w:r>
      <w:r>
        <w:rPr>
          <w:rFonts w:ascii="仿宋_GB2312" w:eastAsia="仿宋_GB2312" w:hint="eastAsia"/>
          <w:sz w:val="32"/>
          <w:szCs w:val="32"/>
        </w:rPr>
        <w:t>委教育工委、</w:t>
      </w:r>
      <w:r w:rsidR="00DC5253">
        <w:rPr>
          <w:rFonts w:ascii="仿宋_GB2312" w:eastAsia="仿宋_GB2312" w:hint="eastAsia"/>
          <w:sz w:val="32"/>
          <w:szCs w:val="32"/>
        </w:rPr>
        <w:t>区</w:t>
      </w:r>
      <w:r>
        <w:rPr>
          <w:rFonts w:ascii="仿宋_GB2312" w:eastAsia="仿宋_GB2312" w:hint="eastAsia"/>
          <w:sz w:val="32"/>
          <w:szCs w:val="32"/>
        </w:rPr>
        <w:t>教育局将安全专项整治工作情况纳入年度综合考核，</w:t>
      </w:r>
      <w:r w:rsidR="00DC5253">
        <w:rPr>
          <w:rFonts w:ascii="仿宋_GB2312" w:eastAsia="仿宋_GB2312" w:hint="eastAsia"/>
          <w:sz w:val="32"/>
          <w:szCs w:val="32"/>
        </w:rPr>
        <w:t>区</w:t>
      </w:r>
      <w:r>
        <w:rPr>
          <w:rFonts w:ascii="仿宋_GB2312" w:eastAsia="仿宋_GB2312" w:hint="eastAsia"/>
          <w:sz w:val="32"/>
          <w:szCs w:val="32"/>
        </w:rPr>
        <w:t>政府教育督导委员会将安全专项整治工作</w:t>
      </w:r>
      <w:r>
        <w:rPr>
          <w:rFonts w:ascii="仿宋_GB2312" w:eastAsia="仿宋_GB2312" w:hint="eastAsia"/>
          <w:sz w:val="32"/>
          <w:szCs w:val="32"/>
        </w:rPr>
        <w:lastRenderedPageBreak/>
        <w:t>情况作为对各</w:t>
      </w:r>
      <w:r w:rsidR="00DC5253">
        <w:rPr>
          <w:rFonts w:ascii="仿宋_GB2312" w:eastAsia="仿宋_GB2312" w:hint="eastAsia"/>
          <w:sz w:val="32"/>
          <w:szCs w:val="32"/>
        </w:rPr>
        <w:t>镇、街道</w:t>
      </w:r>
      <w:r>
        <w:rPr>
          <w:rFonts w:ascii="仿宋_GB2312" w:eastAsia="仿宋_GB2312" w:hint="eastAsia"/>
          <w:sz w:val="32"/>
          <w:szCs w:val="32"/>
        </w:rPr>
        <w:t>履行教育职责考评的重要内容。</w:t>
      </w:r>
      <w:r w:rsidR="00306936">
        <w:rPr>
          <w:rFonts w:ascii="仿宋_GB2312" w:eastAsia="仿宋_GB2312" w:hint="eastAsia"/>
          <w:sz w:val="32"/>
          <w:szCs w:val="32"/>
        </w:rPr>
        <w:t>区</w:t>
      </w:r>
      <w:r>
        <w:rPr>
          <w:rFonts w:ascii="仿宋_GB2312" w:eastAsia="仿宋_GB2312" w:hint="eastAsia"/>
          <w:sz w:val="32"/>
          <w:szCs w:val="32"/>
        </w:rPr>
        <w:t>纪委监委派驻</w:t>
      </w:r>
      <w:r w:rsidR="00306936">
        <w:rPr>
          <w:rFonts w:ascii="仿宋_GB2312" w:eastAsia="仿宋_GB2312" w:hint="eastAsia"/>
          <w:sz w:val="32"/>
          <w:szCs w:val="32"/>
        </w:rPr>
        <w:t>区</w:t>
      </w:r>
      <w:r>
        <w:rPr>
          <w:rFonts w:ascii="仿宋_GB2312" w:eastAsia="仿宋_GB2312" w:hint="eastAsia"/>
          <w:sz w:val="32"/>
          <w:szCs w:val="32"/>
        </w:rPr>
        <w:t>教育局纪检监察组强化</w:t>
      </w:r>
      <w:proofErr w:type="gramStart"/>
      <w:r>
        <w:rPr>
          <w:rFonts w:ascii="仿宋_GB2312" w:eastAsia="仿宋_GB2312" w:hint="eastAsia"/>
          <w:sz w:val="32"/>
          <w:szCs w:val="32"/>
        </w:rPr>
        <w:t>问效问责</w:t>
      </w:r>
      <w:proofErr w:type="gramEnd"/>
      <w:r>
        <w:rPr>
          <w:rFonts w:ascii="仿宋_GB2312" w:eastAsia="仿宋_GB2312" w:hint="eastAsia"/>
          <w:sz w:val="32"/>
          <w:szCs w:val="32"/>
        </w:rPr>
        <w:t>，对专项整治工作不力、措施不实、效果不好的及时通报、责令整改，对发生安全事故</w:t>
      </w:r>
      <w:r w:rsidR="00306936">
        <w:rPr>
          <w:rFonts w:ascii="仿宋_GB2312" w:eastAsia="仿宋_GB2312" w:hint="eastAsia"/>
          <w:sz w:val="32"/>
          <w:szCs w:val="32"/>
        </w:rPr>
        <w:t>或</w:t>
      </w:r>
      <w:r>
        <w:rPr>
          <w:rFonts w:ascii="仿宋_GB2312" w:eastAsia="仿宋_GB2312" w:hint="eastAsia"/>
          <w:sz w:val="32"/>
          <w:szCs w:val="32"/>
        </w:rPr>
        <w:t>产生重大</w:t>
      </w:r>
      <w:r w:rsidR="00306936">
        <w:rPr>
          <w:rFonts w:ascii="仿宋_GB2312" w:eastAsia="仿宋_GB2312" w:hint="eastAsia"/>
          <w:sz w:val="32"/>
          <w:szCs w:val="32"/>
        </w:rPr>
        <w:t>负面舆情</w:t>
      </w:r>
      <w:r>
        <w:rPr>
          <w:rFonts w:ascii="仿宋_GB2312" w:eastAsia="仿宋_GB2312" w:hint="eastAsia"/>
          <w:sz w:val="32"/>
          <w:szCs w:val="32"/>
        </w:rPr>
        <w:t>的学校，严肃追责问责。</w:t>
      </w:r>
    </w:p>
    <w:sectPr w:rsidR="00D872DF">
      <w:pgSz w:w="11906" w:h="16838"/>
      <w:pgMar w:top="1440" w:right="1803" w:bottom="1440" w:left="1803"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87" w:rsidRDefault="00004C87" w:rsidP="00E90CDB">
      <w:r>
        <w:separator/>
      </w:r>
    </w:p>
  </w:endnote>
  <w:endnote w:type="continuationSeparator" w:id="0">
    <w:p w:rsidR="00004C87" w:rsidRDefault="00004C87" w:rsidP="00E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87" w:rsidRDefault="00004C87" w:rsidP="00E90CDB">
      <w:r>
        <w:separator/>
      </w:r>
    </w:p>
  </w:footnote>
  <w:footnote w:type="continuationSeparator" w:id="0">
    <w:p w:rsidR="00004C87" w:rsidRDefault="00004C87" w:rsidP="00E9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F22F4"/>
    <w:rsid w:val="00004C87"/>
    <w:rsid w:val="0002664D"/>
    <w:rsid w:val="00031570"/>
    <w:rsid w:val="00063374"/>
    <w:rsid w:val="000866C3"/>
    <w:rsid w:val="000D11F2"/>
    <w:rsid w:val="00122A16"/>
    <w:rsid w:val="00161015"/>
    <w:rsid w:val="00161935"/>
    <w:rsid w:val="001F738E"/>
    <w:rsid w:val="00280AE5"/>
    <w:rsid w:val="002C4A7C"/>
    <w:rsid w:val="00306936"/>
    <w:rsid w:val="003C43D5"/>
    <w:rsid w:val="003E23C3"/>
    <w:rsid w:val="004B17F3"/>
    <w:rsid w:val="0071117A"/>
    <w:rsid w:val="007966F8"/>
    <w:rsid w:val="007D1816"/>
    <w:rsid w:val="0084370D"/>
    <w:rsid w:val="00937BCA"/>
    <w:rsid w:val="009744DF"/>
    <w:rsid w:val="009E5AAB"/>
    <w:rsid w:val="00AE2A45"/>
    <w:rsid w:val="00BA3A0F"/>
    <w:rsid w:val="00BF5ECC"/>
    <w:rsid w:val="00C82F73"/>
    <w:rsid w:val="00D10A35"/>
    <w:rsid w:val="00D60164"/>
    <w:rsid w:val="00D872DF"/>
    <w:rsid w:val="00DB7C9A"/>
    <w:rsid w:val="00DC5253"/>
    <w:rsid w:val="00E166F9"/>
    <w:rsid w:val="00E90CDB"/>
    <w:rsid w:val="00EB2BD9"/>
    <w:rsid w:val="00F601F1"/>
    <w:rsid w:val="00F77CE8"/>
    <w:rsid w:val="00F977CD"/>
    <w:rsid w:val="00FB762E"/>
    <w:rsid w:val="05645CE8"/>
    <w:rsid w:val="0C447CA4"/>
    <w:rsid w:val="0FD65A88"/>
    <w:rsid w:val="462D6F9B"/>
    <w:rsid w:val="4DA67D2E"/>
    <w:rsid w:val="5D2F22F4"/>
    <w:rsid w:val="6B54776F"/>
    <w:rsid w:val="6C1D59B1"/>
    <w:rsid w:val="7D9B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90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0CDB"/>
    <w:rPr>
      <w:rFonts w:asciiTheme="minorHAnsi" w:eastAsiaTheme="minorEastAsia" w:hAnsiTheme="minorHAnsi" w:cstheme="minorBidi"/>
      <w:kern w:val="2"/>
      <w:sz w:val="18"/>
      <w:szCs w:val="18"/>
    </w:rPr>
  </w:style>
  <w:style w:type="paragraph" w:styleId="a5">
    <w:name w:val="footer"/>
    <w:basedOn w:val="a"/>
    <w:link w:val="Char0"/>
    <w:rsid w:val="00E90CDB"/>
    <w:pPr>
      <w:tabs>
        <w:tab w:val="center" w:pos="4153"/>
        <w:tab w:val="right" w:pos="8306"/>
      </w:tabs>
      <w:snapToGrid w:val="0"/>
      <w:jc w:val="left"/>
    </w:pPr>
    <w:rPr>
      <w:sz w:val="18"/>
      <w:szCs w:val="18"/>
    </w:rPr>
  </w:style>
  <w:style w:type="character" w:customStyle="1" w:styleId="Char0">
    <w:name w:val="页脚 Char"/>
    <w:basedOn w:val="a0"/>
    <w:link w:val="a5"/>
    <w:rsid w:val="00E90CD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90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0CDB"/>
    <w:rPr>
      <w:rFonts w:asciiTheme="minorHAnsi" w:eastAsiaTheme="minorEastAsia" w:hAnsiTheme="minorHAnsi" w:cstheme="minorBidi"/>
      <w:kern w:val="2"/>
      <w:sz w:val="18"/>
      <w:szCs w:val="18"/>
    </w:rPr>
  </w:style>
  <w:style w:type="paragraph" w:styleId="a5">
    <w:name w:val="footer"/>
    <w:basedOn w:val="a"/>
    <w:link w:val="Char0"/>
    <w:rsid w:val="00E90CDB"/>
    <w:pPr>
      <w:tabs>
        <w:tab w:val="center" w:pos="4153"/>
        <w:tab w:val="right" w:pos="8306"/>
      </w:tabs>
      <w:snapToGrid w:val="0"/>
      <w:jc w:val="left"/>
    </w:pPr>
    <w:rPr>
      <w:sz w:val="18"/>
      <w:szCs w:val="18"/>
    </w:rPr>
  </w:style>
  <w:style w:type="character" w:customStyle="1" w:styleId="Char0">
    <w:name w:val="页脚 Char"/>
    <w:basedOn w:val="a0"/>
    <w:link w:val="a5"/>
    <w:rsid w:val="00E90C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919</Words>
  <Characters>5243</Characters>
  <Application>Microsoft Office Word</Application>
  <DocSecurity>0</DocSecurity>
  <Lines>43</Lines>
  <Paragraphs>12</Paragraphs>
  <ScaleCrop>false</ScaleCrop>
  <Company>Microsoft</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王瑞琛</dc:creator>
  <cp:lastModifiedBy>蒋建峰</cp:lastModifiedBy>
  <cp:revision>9</cp:revision>
  <cp:lastPrinted>2020-09-07T07:25:00Z</cp:lastPrinted>
  <dcterms:created xsi:type="dcterms:W3CDTF">2020-09-06T06:55:00Z</dcterms:created>
  <dcterms:modified xsi:type="dcterms:W3CDTF">2020-09-15T01:30:00Z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