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56" w:rsidRDefault="00035E56" w:rsidP="00035E56">
      <w:pPr>
        <w:pStyle w:val="a4"/>
        <w:shd w:val="clear" w:color="auto" w:fill="FFFFFF"/>
        <w:spacing w:line="432" w:lineRule="auto"/>
        <w:jc w:val="center"/>
        <w:rPr>
          <w:color w:val="333333"/>
          <w:sz w:val="21"/>
          <w:szCs w:val="21"/>
        </w:rPr>
      </w:pPr>
      <w:bookmarkStart w:id="0" w:name="_GoBack"/>
      <w:r>
        <w:rPr>
          <w:rStyle w:val="a3"/>
          <w:rFonts w:ascii="方正小标宋简体" w:eastAsia="方正小标宋简体" w:hint="eastAsia"/>
          <w:b w:val="0"/>
          <w:bCs w:val="0"/>
          <w:color w:val="333333"/>
          <w:sz w:val="44"/>
          <w:szCs w:val="44"/>
        </w:rPr>
        <w:t>常州市第七次全国人口普查内</w:t>
      </w:r>
      <w:proofErr w:type="gramStart"/>
      <w:r>
        <w:rPr>
          <w:rStyle w:val="a3"/>
          <w:rFonts w:ascii="方正小标宋简体" w:eastAsia="方正小标宋简体" w:hint="eastAsia"/>
          <w:b w:val="0"/>
          <w:bCs w:val="0"/>
          <w:color w:val="333333"/>
          <w:sz w:val="44"/>
          <w:szCs w:val="44"/>
        </w:rPr>
        <w:t>网维护</w:t>
      </w:r>
      <w:proofErr w:type="gramEnd"/>
      <w:r>
        <w:rPr>
          <w:rStyle w:val="a3"/>
          <w:rFonts w:ascii="方正小标宋简体" w:eastAsia="方正小标宋简体" w:hint="eastAsia"/>
          <w:b w:val="0"/>
          <w:bCs w:val="0"/>
          <w:color w:val="333333"/>
          <w:sz w:val="44"/>
          <w:szCs w:val="44"/>
        </w:rPr>
        <w:t>管理办法</w:t>
      </w:r>
      <w:r>
        <w:rPr>
          <w:b/>
          <w:bCs/>
          <w:color w:val="333333"/>
          <w:sz w:val="44"/>
          <w:szCs w:val="44"/>
        </w:rPr>
        <w:t xml:space="preserve"> </w:t>
      </w:r>
    </w:p>
    <w:bookmarkEnd w:id="0"/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为切实发挥人口普查网站作用，提高信息发布的及时性和准确性，促进人口普查工作顺利开展，特制定本办法。</w:t>
      </w:r>
      <w:r>
        <w:rPr>
          <w:color w:val="333333"/>
          <w:sz w:val="32"/>
          <w:szCs w:val="32"/>
        </w:rPr>
        <w:t xml:space="preserve"> 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第一条</w:t>
      </w:r>
      <w:r>
        <w:rPr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常州市第七次全国人口普查内网是市人口普查办公室部署普查工作、推广普查经验、开展普查宣传的重要平台和信息窗口。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第二条</w:t>
      </w:r>
      <w:r>
        <w:rPr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常州市第七次全国人口普查内网设有文件通知、领导讲话、普查动态、方案制度、工作简报、学习交流、工作机构等栏目。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第三条</w:t>
      </w:r>
      <w:r>
        <w:rPr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常州市第七次全国人口普查内网的运行维护、信息加载发布工作由市人口普查办公室综合组负责。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第四条</w:t>
      </w:r>
      <w:r>
        <w:rPr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各辖市区、常州经开区人口普查办公室确定1-2名工作人员为人口普查内网信息员，具体负责组织本地区人口普查信息采编和报送工作。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第五条</w:t>
      </w:r>
      <w:r>
        <w:rPr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各辖市区、常州经开区人口普查信息在市统计局内网后台加载的同时，通过“腾讯通”报市人口普查办公室综合组。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第六条 </w:t>
      </w:r>
      <w:r>
        <w:rPr>
          <w:rFonts w:ascii="仿宋_GB2312" w:eastAsia="仿宋_GB2312" w:hint="eastAsia"/>
          <w:color w:val="333333"/>
          <w:sz w:val="32"/>
          <w:szCs w:val="32"/>
        </w:rPr>
        <w:t>人口普查信息发布规则：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（一）市人口普查领导小组及其办公室的动态信息，由市人口普查办公室综合组依据发文流程加载发布。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（二）各辖市区、常州经开区人口普查机构的动态信息，由辖市区、常州经开区人口普查信息员负责报送，市人口普查办公室综合组根据情况编发。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（三）市人口普查办公室综合组负责编辑全市人口普查综合信息，经市人口普查办公室主任审批后报送省第七次全国人口普查办公室。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（四）市人口普查办公室综合组根据“内外有别，先内后外”原则，按内网信息发布程序提供向社会公开发布的外网信息。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lastRenderedPageBreak/>
        <w:t>第七条</w:t>
      </w:r>
      <w:r>
        <w:rPr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各辖市区、常州经开区人口普查办公室应当建立相应的工作制度，严把信息质量关，对信息的真实性和准确性负责。凡报送市人口普查办公室的信息均视为领导已审批。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第八条</w:t>
      </w:r>
      <w:r>
        <w:rPr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各辖市区、常州经开区人口普查办公室应及时关注市第七次全国人口普查内网，全面了解国家、省和市人口普查办公室的工作部署要求和进展情况，及时反馈各地最新动态。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 xml:space="preserve">第九条 </w:t>
      </w:r>
      <w:r>
        <w:rPr>
          <w:rFonts w:ascii="仿宋_GB2312" w:eastAsia="仿宋_GB2312" w:hint="eastAsia"/>
          <w:color w:val="333333"/>
          <w:sz w:val="32"/>
          <w:szCs w:val="32"/>
        </w:rPr>
        <w:t>市人口普查办公室将定期通报各地信息报送情况，并将其列为人口普查工作考核评比内容。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第十条</w:t>
      </w:r>
      <w:r>
        <w:rPr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本办法由市人口普查办公室综合组负责解释，其他事宜按照市统计局网络信息发布管理的有关规定执行。</w:t>
      </w:r>
    </w:p>
    <w:p w:rsidR="00035E56" w:rsidRDefault="00035E56" w:rsidP="00035E56">
      <w:pPr>
        <w:pStyle w:val="a4"/>
        <w:shd w:val="clear" w:color="auto" w:fill="FFFFFF"/>
        <w:spacing w:line="432" w:lineRule="auto"/>
        <w:ind w:firstLine="640"/>
        <w:jc w:val="both"/>
        <w:rPr>
          <w:color w:val="333333"/>
          <w:sz w:val="21"/>
          <w:szCs w:val="21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第十一条</w:t>
      </w:r>
      <w:r>
        <w:rPr>
          <w:color w:val="333333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本办法自印发之日起执行。</w:t>
      </w:r>
    </w:p>
    <w:p w:rsidR="004358AB" w:rsidRPr="00035E56" w:rsidRDefault="004358AB" w:rsidP="00D31D50">
      <w:pPr>
        <w:spacing w:line="220" w:lineRule="atLeast"/>
      </w:pPr>
    </w:p>
    <w:sectPr w:rsidR="004358AB" w:rsidRPr="00035E5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5E56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E56"/>
    <w:rPr>
      <w:b/>
      <w:bCs/>
    </w:rPr>
  </w:style>
  <w:style w:type="paragraph" w:styleId="a4">
    <w:name w:val="Normal (Web)"/>
    <w:basedOn w:val="a"/>
    <w:uiPriority w:val="99"/>
    <w:semiHidden/>
    <w:unhideWhenUsed/>
    <w:rsid w:val="00035E5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E56"/>
    <w:rPr>
      <w:b/>
      <w:bCs/>
    </w:rPr>
  </w:style>
  <w:style w:type="paragraph" w:styleId="a4">
    <w:name w:val="Normal (Web)"/>
    <w:basedOn w:val="a"/>
    <w:uiPriority w:val="99"/>
    <w:semiHidden/>
    <w:unhideWhenUsed/>
    <w:rsid w:val="00035E5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2020-05-26T08:36:00Z</dcterms:created>
  <dcterms:modified xsi:type="dcterms:W3CDTF">2020-05-26T08:36:00Z</dcterms:modified>
</cp:coreProperties>
</file>