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D8" w:rsidRPr="000F5B64" w:rsidRDefault="007518E7" w:rsidP="008557EE">
      <w:pPr>
        <w:widowControl/>
        <w:adjustRightInd w:val="0"/>
        <w:snapToGrid w:val="0"/>
        <w:spacing w:line="570" w:lineRule="exact"/>
        <w:rPr>
          <w:rFonts w:eastAsia="黑体"/>
          <w:kern w:val="0"/>
          <w:sz w:val="32"/>
          <w:szCs w:val="32"/>
        </w:rPr>
      </w:pPr>
      <w:r w:rsidRPr="000F5B64">
        <w:rPr>
          <w:rFonts w:eastAsia="黑体"/>
          <w:kern w:val="0"/>
          <w:sz w:val="32"/>
          <w:szCs w:val="32"/>
        </w:rPr>
        <w:t>附件</w:t>
      </w:r>
      <w:r w:rsidRPr="000F5B64">
        <w:rPr>
          <w:rFonts w:eastAsia="黑体"/>
          <w:kern w:val="0"/>
          <w:sz w:val="32"/>
          <w:szCs w:val="32"/>
        </w:rPr>
        <w:t>6</w:t>
      </w:r>
    </w:p>
    <w:p w:rsidR="00490C6A" w:rsidRPr="000F5B64" w:rsidRDefault="00490C6A" w:rsidP="00281B7B">
      <w:pPr>
        <w:spacing w:afterLines="100" w:line="400" w:lineRule="exact"/>
        <w:ind w:right="280"/>
        <w:jc w:val="center"/>
        <w:rPr>
          <w:rFonts w:eastAsiaTheme="majorEastAsia"/>
          <w:b/>
          <w:bCs/>
          <w:sz w:val="32"/>
          <w:szCs w:val="28"/>
        </w:rPr>
      </w:pPr>
      <w:r w:rsidRPr="000F5B64">
        <w:rPr>
          <w:rFonts w:eastAsiaTheme="majorEastAsia" w:hAnsiTheme="majorEastAsia"/>
          <w:b/>
          <w:bCs/>
          <w:sz w:val="32"/>
          <w:szCs w:val="28"/>
        </w:rPr>
        <w:t>新冠肺炎疫情期间讲座承诺书</w:t>
      </w:r>
    </w:p>
    <w:p w:rsidR="007518E7" w:rsidRPr="000F5B64" w:rsidRDefault="007518E7" w:rsidP="007518E7">
      <w:pPr>
        <w:spacing w:line="380" w:lineRule="exact"/>
        <w:jc w:val="left"/>
        <w:rPr>
          <w:rFonts w:eastAsia="仿宋"/>
          <w:b/>
          <w:bCs/>
          <w:sz w:val="24"/>
          <w:szCs w:val="24"/>
        </w:rPr>
      </w:pPr>
      <w:r w:rsidRPr="000F5B64">
        <w:rPr>
          <w:rFonts w:eastAsia="仿宋" w:hAnsi="仿宋"/>
          <w:b/>
          <w:bCs/>
          <w:sz w:val="24"/>
          <w:szCs w:val="24"/>
        </w:rPr>
        <w:t>各位居民：</w:t>
      </w:r>
    </w:p>
    <w:p w:rsidR="007518E7" w:rsidRPr="000F5B64" w:rsidRDefault="00490C6A" w:rsidP="007518E7">
      <w:pPr>
        <w:spacing w:line="380" w:lineRule="exact"/>
        <w:ind w:firstLineChars="196" w:firstLine="470"/>
        <w:jc w:val="left"/>
        <w:rPr>
          <w:rFonts w:eastAsia="仿宋"/>
          <w:color w:val="000000"/>
          <w:sz w:val="24"/>
          <w:szCs w:val="24"/>
        </w:rPr>
      </w:pPr>
      <w:r w:rsidRPr="000F5B64">
        <w:rPr>
          <w:rFonts w:eastAsia="仿宋" w:hAnsi="仿宋"/>
          <w:color w:val="000000"/>
          <w:sz w:val="24"/>
          <w:szCs w:val="24"/>
        </w:rPr>
        <w:t>为了进一步做好新冠肺炎疫情防控工作，根据《中华人民共和国传染病防治法》的要求，请您认真阅读以下条文，并如实回答。</w:t>
      </w:r>
      <w:r w:rsidRPr="000F5B64">
        <w:rPr>
          <w:rFonts w:eastAsia="仿宋" w:hAnsi="仿宋"/>
          <w:sz w:val="24"/>
          <w:szCs w:val="24"/>
        </w:rPr>
        <w:t>如有隐瞒并导致疫情播散，</w:t>
      </w:r>
      <w:r w:rsidRPr="000F5B64">
        <w:rPr>
          <w:rFonts w:eastAsia="仿宋" w:hAnsi="仿宋"/>
          <w:color w:val="000000"/>
          <w:sz w:val="24"/>
          <w:szCs w:val="24"/>
        </w:rPr>
        <w:t>您将承担相应法律责任！</w:t>
      </w:r>
    </w:p>
    <w:p w:rsidR="007518E7" w:rsidRPr="000F5B64" w:rsidRDefault="007518E7" w:rsidP="00123773">
      <w:pPr>
        <w:spacing w:line="380" w:lineRule="exact"/>
        <w:ind w:firstLineChars="196" w:firstLine="471"/>
        <w:jc w:val="left"/>
        <w:rPr>
          <w:rFonts w:eastAsia="仿宋"/>
          <w:b/>
          <w:bCs/>
          <w:sz w:val="24"/>
          <w:szCs w:val="24"/>
        </w:rPr>
      </w:pPr>
      <w:r w:rsidRPr="000F5B64">
        <w:rPr>
          <w:rFonts w:eastAsia="仿宋" w:hAnsi="仿宋"/>
          <w:b/>
          <w:bCs/>
          <w:sz w:val="24"/>
          <w:szCs w:val="24"/>
        </w:rPr>
        <w:t>一、流行病学史调查：</w:t>
      </w:r>
    </w:p>
    <w:p w:rsidR="007518E7" w:rsidRPr="000F5B64" w:rsidRDefault="007518E7" w:rsidP="007518E7">
      <w:pPr>
        <w:spacing w:line="380" w:lineRule="exact"/>
        <w:ind w:firstLineChars="200" w:firstLine="480"/>
        <w:jc w:val="left"/>
        <w:rPr>
          <w:rFonts w:eastAsia="仿宋"/>
          <w:color w:val="000000"/>
          <w:sz w:val="24"/>
          <w:szCs w:val="24"/>
        </w:rPr>
      </w:pPr>
      <w:r w:rsidRPr="000F5B64">
        <w:rPr>
          <w:rFonts w:eastAsia="仿宋" w:hAnsi="仿宋"/>
          <w:color w:val="000000"/>
          <w:sz w:val="24"/>
          <w:szCs w:val="24"/>
        </w:rPr>
        <w:t>姓名</w:t>
      </w:r>
      <w:r w:rsidRPr="000F5B64">
        <w:rPr>
          <w:rFonts w:eastAsia="仿宋"/>
          <w:color w:val="000000"/>
          <w:sz w:val="24"/>
          <w:szCs w:val="24"/>
        </w:rPr>
        <w:t>:_____________</w:t>
      </w:r>
      <w:r w:rsidRPr="000F5B64">
        <w:rPr>
          <w:rFonts w:eastAsia="仿宋" w:hAnsi="仿宋"/>
          <w:color w:val="000000"/>
          <w:sz w:val="24"/>
          <w:szCs w:val="24"/>
        </w:rPr>
        <w:t>联系电话</w:t>
      </w:r>
      <w:r w:rsidRPr="000F5B64">
        <w:rPr>
          <w:rFonts w:eastAsia="仿宋"/>
          <w:color w:val="000000"/>
          <w:sz w:val="24"/>
          <w:szCs w:val="24"/>
        </w:rPr>
        <w:t>:</w:t>
      </w:r>
      <w:r w:rsidR="00E0511D" w:rsidRPr="000F5B64">
        <w:rPr>
          <w:rFonts w:eastAsia="仿宋"/>
          <w:color w:val="000000"/>
          <w:sz w:val="24"/>
          <w:szCs w:val="24"/>
        </w:rPr>
        <w:t>_____________</w:t>
      </w:r>
      <w:r w:rsidRPr="000F5B64">
        <w:rPr>
          <w:rFonts w:eastAsia="仿宋" w:hAnsi="仿宋"/>
          <w:color w:val="000000"/>
          <w:sz w:val="24"/>
          <w:szCs w:val="24"/>
        </w:rPr>
        <w:t>身份证</w:t>
      </w:r>
      <w:r w:rsidRPr="000F5B64">
        <w:rPr>
          <w:rFonts w:eastAsia="仿宋"/>
          <w:color w:val="000000"/>
          <w:sz w:val="24"/>
          <w:szCs w:val="24"/>
        </w:rPr>
        <w:t>:____________________</w:t>
      </w:r>
    </w:p>
    <w:p w:rsidR="006943CA" w:rsidRPr="000F5B64" w:rsidRDefault="00490C6A" w:rsidP="00490C6A">
      <w:pPr>
        <w:spacing w:line="380" w:lineRule="exact"/>
        <w:ind w:firstLineChars="200" w:firstLine="480"/>
        <w:jc w:val="left"/>
        <w:rPr>
          <w:rFonts w:eastAsia="仿宋"/>
          <w:color w:val="000000"/>
          <w:sz w:val="24"/>
          <w:szCs w:val="24"/>
        </w:rPr>
      </w:pPr>
      <w:r w:rsidRPr="000F5B64">
        <w:rPr>
          <w:rFonts w:eastAsia="仿宋" w:hAnsi="仿宋"/>
          <w:color w:val="000000"/>
          <w:sz w:val="24"/>
          <w:szCs w:val="24"/>
        </w:rPr>
        <w:t>健康码：</w:t>
      </w:r>
      <w:r w:rsidRPr="000F5B64">
        <w:rPr>
          <w:rFonts w:eastAsia="仿宋"/>
          <w:color w:val="000000"/>
          <w:sz w:val="24"/>
          <w:szCs w:val="24"/>
        </w:rPr>
        <w:sym w:font="Wingdings 2" w:char="00A3"/>
      </w:r>
      <w:r w:rsidRPr="000F5B64">
        <w:rPr>
          <w:rFonts w:eastAsia="仿宋" w:hAnsi="仿宋"/>
          <w:color w:val="000000"/>
          <w:sz w:val="24"/>
          <w:szCs w:val="24"/>
        </w:rPr>
        <w:t>有，</w:t>
      </w:r>
      <w:r w:rsidRPr="000F5B64">
        <w:rPr>
          <w:rFonts w:eastAsia="仿宋"/>
          <w:color w:val="000000"/>
          <w:sz w:val="24"/>
          <w:szCs w:val="24"/>
        </w:rPr>
        <w:sym w:font="Wingdings 2" w:char="00A3"/>
      </w:r>
      <w:r w:rsidRPr="000F5B64">
        <w:rPr>
          <w:rFonts w:eastAsia="仿宋" w:hAnsi="仿宋"/>
          <w:color w:val="000000"/>
          <w:sz w:val="24"/>
          <w:szCs w:val="24"/>
        </w:rPr>
        <w:t>绿色</w:t>
      </w:r>
      <w:r w:rsidRPr="000F5B64">
        <w:rPr>
          <w:rFonts w:eastAsia="仿宋"/>
          <w:color w:val="000000"/>
          <w:sz w:val="24"/>
          <w:szCs w:val="24"/>
        </w:rPr>
        <w:t xml:space="preserve">  </w:t>
      </w:r>
      <w:r w:rsidRPr="000F5B64">
        <w:rPr>
          <w:rFonts w:eastAsia="仿宋"/>
          <w:color w:val="000000"/>
          <w:sz w:val="24"/>
          <w:szCs w:val="24"/>
        </w:rPr>
        <w:sym w:font="Wingdings 2" w:char="00A3"/>
      </w:r>
      <w:r w:rsidRPr="000F5B64">
        <w:rPr>
          <w:rFonts w:eastAsia="仿宋" w:hAnsi="仿宋"/>
          <w:color w:val="000000"/>
          <w:sz w:val="24"/>
          <w:szCs w:val="24"/>
        </w:rPr>
        <w:t>黄色</w:t>
      </w:r>
      <w:r w:rsidRPr="000F5B64">
        <w:rPr>
          <w:rFonts w:eastAsia="仿宋"/>
          <w:color w:val="000000"/>
          <w:sz w:val="24"/>
          <w:szCs w:val="24"/>
        </w:rPr>
        <w:t xml:space="preserve">  </w:t>
      </w:r>
      <w:r w:rsidRPr="000F5B64">
        <w:rPr>
          <w:rFonts w:eastAsia="仿宋"/>
          <w:color w:val="000000"/>
          <w:sz w:val="24"/>
          <w:szCs w:val="24"/>
        </w:rPr>
        <w:sym w:font="Wingdings 2" w:char="00A3"/>
      </w:r>
      <w:r w:rsidRPr="000F5B64">
        <w:rPr>
          <w:rFonts w:eastAsia="仿宋" w:hAnsi="仿宋"/>
          <w:color w:val="000000"/>
          <w:sz w:val="24"/>
          <w:szCs w:val="24"/>
        </w:rPr>
        <w:t>红色</w:t>
      </w:r>
      <w:r w:rsidRPr="000F5B64">
        <w:rPr>
          <w:rFonts w:eastAsia="仿宋"/>
          <w:color w:val="000000"/>
          <w:sz w:val="24"/>
          <w:szCs w:val="24"/>
        </w:rPr>
        <w:t xml:space="preserve">              </w:t>
      </w:r>
      <w:bookmarkStart w:id="0" w:name="_GoBack"/>
      <w:bookmarkEnd w:id="0"/>
    </w:p>
    <w:p w:rsidR="00490C6A" w:rsidRPr="000F5B64" w:rsidRDefault="00490C6A" w:rsidP="006943CA">
      <w:pPr>
        <w:spacing w:line="380" w:lineRule="exact"/>
        <w:ind w:firstLineChars="600" w:firstLine="1440"/>
        <w:jc w:val="left"/>
        <w:rPr>
          <w:rFonts w:eastAsia="仿宋"/>
          <w:color w:val="000000"/>
          <w:sz w:val="24"/>
          <w:szCs w:val="24"/>
        </w:rPr>
      </w:pPr>
      <w:r w:rsidRPr="000F5B64">
        <w:rPr>
          <w:rFonts w:eastAsia="仿宋"/>
          <w:color w:val="000000"/>
          <w:sz w:val="24"/>
          <w:szCs w:val="24"/>
        </w:rPr>
        <w:sym w:font="Wingdings 2" w:char="00A3"/>
      </w:r>
      <w:r w:rsidRPr="000F5B64">
        <w:rPr>
          <w:rFonts w:eastAsia="仿宋" w:hAnsi="仿宋"/>
          <w:color w:val="000000"/>
          <w:sz w:val="24"/>
          <w:szCs w:val="24"/>
        </w:rPr>
        <w:t>无</w:t>
      </w:r>
    </w:p>
    <w:p w:rsidR="007518E7" w:rsidRPr="000F5B64" w:rsidRDefault="00490C6A" w:rsidP="00490C6A">
      <w:pPr>
        <w:spacing w:line="380" w:lineRule="exact"/>
        <w:ind w:firstLineChars="200" w:firstLine="480"/>
        <w:jc w:val="left"/>
        <w:rPr>
          <w:rFonts w:eastAsia="仿宋"/>
          <w:color w:val="000000"/>
          <w:sz w:val="24"/>
          <w:szCs w:val="24"/>
        </w:rPr>
      </w:pPr>
      <w:r w:rsidRPr="000F5B64">
        <w:rPr>
          <w:rFonts w:eastAsia="仿宋" w:hAnsi="仿宋"/>
          <w:color w:val="000000"/>
          <w:sz w:val="24"/>
          <w:szCs w:val="24"/>
        </w:rPr>
        <w:t>若无健康码，请仔细填写下表：</w:t>
      </w:r>
    </w:p>
    <w:tbl>
      <w:tblPr>
        <w:tblStyle w:val="a6"/>
        <w:tblW w:w="8784" w:type="dxa"/>
        <w:jc w:val="center"/>
        <w:tblLook w:val="04A0"/>
      </w:tblPr>
      <w:tblGrid>
        <w:gridCol w:w="534"/>
        <w:gridCol w:w="6549"/>
        <w:gridCol w:w="850"/>
        <w:gridCol w:w="851"/>
      </w:tblGrid>
      <w:tr w:rsidR="00490C6A" w:rsidRPr="000F5B64" w:rsidTr="00ED0E0B">
        <w:trPr>
          <w:trHeight w:val="510"/>
          <w:jc w:val="center"/>
        </w:trPr>
        <w:tc>
          <w:tcPr>
            <w:tcW w:w="7083" w:type="dxa"/>
            <w:gridSpan w:val="2"/>
            <w:shd w:val="solid" w:color="DBE5F1" w:themeColor="accent1" w:themeTint="33" w:fill="auto"/>
            <w:vAlign w:val="center"/>
          </w:tcPr>
          <w:p w:rsidR="00490C6A" w:rsidRPr="000F5B64" w:rsidRDefault="00490C6A" w:rsidP="00ED0E0B">
            <w:pPr>
              <w:jc w:val="center"/>
              <w:rPr>
                <w:rFonts w:eastAsia="仿宋" w:cs="Times New Roman"/>
                <w:b/>
                <w:color w:val="000000"/>
                <w:sz w:val="24"/>
                <w:szCs w:val="24"/>
              </w:rPr>
            </w:pPr>
            <w:r w:rsidRPr="000F5B64">
              <w:rPr>
                <w:rFonts w:eastAsia="仿宋" w:hAnsi="仿宋" w:cs="Times New Roman"/>
                <w:b/>
                <w:color w:val="000000"/>
                <w:sz w:val="24"/>
                <w:szCs w:val="24"/>
              </w:rPr>
              <w:t>流行病学史</w:t>
            </w:r>
          </w:p>
        </w:tc>
        <w:tc>
          <w:tcPr>
            <w:tcW w:w="850" w:type="dxa"/>
            <w:shd w:val="solid" w:color="DBE5F1" w:themeColor="accent1" w:themeTint="33" w:fill="auto"/>
            <w:vAlign w:val="center"/>
          </w:tcPr>
          <w:p w:rsidR="00490C6A" w:rsidRPr="000F5B64" w:rsidRDefault="00490C6A" w:rsidP="00ED0E0B">
            <w:pPr>
              <w:jc w:val="center"/>
              <w:rPr>
                <w:rFonts w:eastAsia="仿宋" w:cs="Times New Roman"/>
                <w:b/>
                <w:color w:val="000000"/>
                <w:sz w:val="24"/>
                <w:szCs w:val="24"/>
              </w:rPr>
            </w:pPr>
            <w:r w:rsidRPr="000F5B64">
              <w:rPr>
                <w:rFonts w:eastAsia="仿宋" w:hAnsi="仿宋" w:cs="Times New Roman"/>
                <w:b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1" w:type="dxa"/>
            <w:shd w:val="solid" w:color="DBE5F1" w:themeColor="accent1" w:themeTint="33" w:fill="auto"/>
            <w:vAlign w:val="center"/>
          </w:tcPr>
          <w:p w:rsidR="00490C6A" w:rsidRPr="000F5B64" w:rsidRDefault="00490C6A" w:rsidP="00ED0E0B">
            <w:pPr>
              <w:jc w:val="center"/>
              <w:rPr>
                <w:rFonts w:eastAsia="仿宋" w:cs="Times New Roman"/>
                <w:b/>
                <w:color w:val="000000"/>
                <w:sz w:val="24"/>
                <w:szCs w:val="24"/>
              </w:rPr>
            </w:pPr>
            <w:r w:rsidRPr="000F5B64">
              <w:rPr>
                <w:rFonts w:eastAsia="仿宋" w:hAnsi="仿宋" w:cs="Times New Roman"/>
                <w:b/>
                <w:color w:val="000000"/>
                <w:sz w:val="24"/>
                <w:szCs w:val="24"/>
              </w:rPr>
              <w:t>否</w:t>
            </w:r>
          </w:p>
        </w:tc>
      </w:tr>
      <w:tr w:rsidR="00490C6A" w:rsidRPr="000F5B64" w:rsidTr="00ED0E0B">
        <w:trPr>
          <w:trHeight w:val="510"/>
          <w:jc w:val="center"/>
        </w:trPr>
        <w:tc>
          <w:tcPr>
            <w:tcW w:w="534" w:type="dxa"/>
            <w:vAlign w:val="center"/>
          </w:tcPr>
          <w:p w:rsidR="00490C6A" w:rsidRPr="000F5B64" w:rsidRDefault="00490C6A" w:rsidP="00ED0E0B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  <w:r w:rsidRPr="000F5B64">
              <w:rPr>
                <w:rFonts w:eastAsia="仿宋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6549" w:type="dxa"/>
            <w:vAlign w:val="center"/>
          </w:tcPr>
          <w:p w:rsidR="00490C6A" w:rsidRPr="000F5B64" w:rsidRDefault="00490C6A" w:rsidP="00ED0E0B">
            <w:pPr>
              <w:jc w:val="left"/>
              <w:rPr>
                <w:rFonts w:eastAsia="仿宋" w:cs="Times New Roman"/>
                <w:color w:val="000000"/>
                <w:sz w:val="22"/>
                <w:szCs w:val="24"/>
              </w:rPr>
            </w:pPr>
            <w:r w:rsidRPr="000F5B64">
              <w:rPr>
                <w:rFonts w:eastAsia="仿宋" w:cs="Times New Roman"/>
                <w:color w:val="000000"/>
                <w:sz w:val="22"/>
                <w:szCs w:val="24"/>
              </w:rPr>
              <w:t>14</w:t>
            </w:r>
            <w:r w:rsidRPr="000F5B64">
              <w:rPr>
                <w:rFonts w:eastAsia="仿宋" w:hAnsi="仿宋" w:cs="Times New Roman"/>
                <w:color w:val="000000"/>
                <w:sz w:val="22"/>
                <w:szCs w:val="24"/>
              </w:rPr>
              <w:t>天内有无湖北（武汉）、中高风险地区、境外旅行史或居住史</w:t>
            </w:r>
          </w:p>
        </w:tc>
        <w:tc>
          <w:tcPr>
            <w:tcW w:w="850" w:type="dxa"/>
            <w:vAlign w:val="center"/>
          </w:tcPr>
          <w:p w:rsidR="00490C6A" w:rsidRPr="000F5B64" w:rsidRDefault="00490C6A" w:rsidP="00ED0E0B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0C6A" w:rsidRPr="000F5B64" w:rsidRDefault="00490C6A" w:rsidP="00ED0E0B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</w:p>
        </w:tc>
      </w:tr>
      <w:tr w:rsidR="00490C6A" w:rsidRPr="000F5B64" w:rsidTr="00ED0E0B">
        <w:trPr>
          <w:trHeight w:val="510"/>
          <w:jc w:val="center"/>
        </w:trPr>
        <w:tc>
          <w:tcPr>
            <w:tcW w:w="534" w:type="dxa"/>
            <w:vAlign w:val="center"/>
          </w:tcPr>
          <w:p w:rsidR="00490C6A" w:rsidRPr="000F5B64" w:rsidRDefault="00490C6A" w:rsidP="00ED0E0B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  <w:r w:rsidRPr="000F5B64">
              <w:rPr>
                <w:rFonts w:eastAsia="仿宋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549" w:type="dxa"/>
            <w:vAlign w:val="center"/>
          </w:tcPr>
          <w:p w:rsidR="00490C6A" w:rsidRPr="000F5B64" w:rsidRDefault="00490C6A" w:rsidP="00ED0E0B">
            <w:pPr>
              <w:jc w:val="left"/>
              <w:rPr>
                <w:rFonts w:eastAsia="仿宋" w:cs="Times New Roman"/>
                <w:color w:val="000000"/>
                <w:sz w:val="22"/>
                <w:szCs w:val="24"/>
              </w:rPr>
            </w:pPr>
            <w:r w:rsidRPr="000F5B64">
              <w:rPr>
                <w:rFonts w:eastAsia="仿宋" w:cs="Times New Roman"/>
                <w:color w:val="000000"/>
                <w:sz w:val="22"/>
                <w:szCs w:val="24"/>
              </w:rPr>
              <w:t>14</w:t>
            </w:r>
            <w:r w:rsidRPr="000F5B64">
              <w:rPr>
                <w:rFonts w:eastAsia="仿宋" w:hAnsi="仿宋" w:cs="Times New Roman"/>
                <w:color w:val="000000"/>
                <w:sz w:val="22"/>
                <w:szCs w:val="24"/>
              </w:rPr>
              <w:t>天内是否接触过新冠肺炎疑似病例、确诊病例、无症状感染者</w:t>
            </w:r>
          </w:p>
        </w:tc>
        <w:tc>
          <w:tcPr>
            <w:tcW w:w="850" w:type="dxa"/>
            <w:vAlign w:val="center"/>
          </w:tcPr>
          <w:p w:rsidR="00490C6A" w:rsidRPr="000F5B64" w:rsidRDefault="00490C6A" w:rsidP="00ED0E0B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0C6A" w:rsidRPr="000F5B64" w:rsidRDefault="00490C6A" w:rsidP="00ED0E0B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</w:p>
        </w:tc>
      </w:tr>
      <w:tr w:rsidR="00490C6A" w:rsidRPr="000F5B64" w:rsidTr="00ED0E0B">
        <w:trPr>
          <w:trHeight w:val="510"/>
          <w:jc w:val="center"/>
        </w:trPr>
        <w:tc>
          <w:tcPr>
            <w:tcW w:w="534" w:type="dxa"/>
            <w:vAlign w:val="center"/>
          </w:tcPr>
          <w:p w:rsidR="00490C6A" w:rsidRPr="000F5B64" w:rsidRDefault="00490C6A" w:rsidP="00ED0E0B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  <w:r w:rsidRPr="000F5B64">
              <w:rPr>
                <w:rFonts w:eastAsia="仿宋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549" w:type="dxa"/>
            <w:vAlign w:val="center"/>
          </w:tcPr>
          <w:p w:rsidR="00490C6A" w:rsidRPr="000F5B64" w:rsidRDefault="00490C6A" w:rsidP="00ED0E0B">
            <w:pPr>
              <w:jc w:val="left"/>
              <w:rPr>
                <w:rFonts w:eastAsia="仿宋" w:cs="Times New Roman"/>
                <w:color w:val="000000"/>
                <w:sz w:val="22"/>
                <w:szCs w:val="24"/>
              </w:rPr>
            </w:pPr>
            <w:r w:rsidRPr="000F5B64">
              <w:rPr>
                <w:rFonts w:eastAsia="仿宋" w:cs="Times New Roman"/>
                <w:color w:val="000000"/>
                <w:sz w:val="22"/>
                <w:szCs w:val="24"/>
              </w:rPr>
              <w:t>14</w:t>
            </w:r>
            <w:r w:rsidRPr="000F5B64">
              <w:rPr>
                <w:rFonts w:eastAsia="仿宋" w:hAnsi="仿宋" w:cs="Times New Roman"/>
                <w:color w:val="000000"/>
                <w:sz w:val="22"/>
                <w:szCs w:val="24"/>
              </w:rPr>
              <w:t>天内是否接触过发热或呼吸道症状、消化道症状者</w:t>
            </w:r>
          </w:p>
        </w:tc>
        <w:tc>
          <w:tcPr>
            <w:tcW w:w="850" w:type="dxa"/>
            <w:vAlign w:val="center"/>
          </w:tcPr>
          <w:p w:rsidR="00490C6A" w:rsidRPr="000F5B64" w:rsidRDefault="00490C6A" w:rsidP="00ED0E0B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0C6A" w:rsidRPr="000F5B64" w:rsidRDefault="00490C6A" w:rsidP="00ED0E0B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</w:p>
        </w:tc>
      </w:tr>
      <w:tr w:rsidR="00490C6A" w:rsidRPr="000F5B64" w:rsidTr="00ED0E0B">
        <w:trPr>
          <w:trHeight w:val="510"/>
          <w:jc w:val="center"/>
        </w:trPr>
        <w:tc>
          <w:tcPr>
            <w:tcW w:w="534" w:type="dxa"/>
            <w:vAlign w:val="center"/>
          </w:tcPr>
          <w:p w:rsidR="00490C6A" w:rsidRPr="000F5B64" w:rsidRDefault="00490C6A" w:rsidP="00ED0E0B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  <w:r w:rsidRPr="000F5B64">
              <w:rPr>
                <w:rFonts w:eastAsia="仿宋" w:cs="Times New Roman"/>
                <w:color w:val="000000"/>
                <w:sz w:val="22"/>
                <w:szCs w:val="24"/>
              </w:rPr>
              <w:t>4</w:t>
            </w:r>
          </w:p>
        </w:tc>
        <w:tc>
          <w:tcPr>
            <w:tcW w:w="6549" w:type="dxa"/>
            <w:vAlign w:val="center"/>
          </w:tcPr>
          <w:p w:rsidR="00490C6A" w:rsidRPr="000F5B64" w:rsidRDefault="00490C6A" w:rsidP="00ED0E0B">
            <w:pPr>
              <w:jc w:val="left"/>
              <w:rPr>
                <w:rFonts w:eastAsia="仿宋" w:cs="Times New Roman"/>
                <w:color w:val="000000"/>
                <w:sz w:val="22"/>
                <w:szCs w:val="24"/>
              </w:rPr>
            </w:pPr>
            <w:r w:rsidRPr="000F5B64">
              <w:rPr>
                <w:rFonts w:eastAsia="仿宋" w:hAnsi="仿宋" w:cs="Times New Roman"/>
                <w:color w:val="000000"/>
                <w:sz w:val="22"/>
                <w:szCs w:val="24"/>
              </w:rPr>
              <w:t>周围有无聚集性发病的情况</w:t>
            </w:r>
          </w:p>
        </w:tc>
        <w:tc>
          <w:tcPr>
            <w:tcW w:w="850" w:type="dxa"/>
            <w:vAlign w:val="center"/>
          </w:tcPr>
          <w:p w:rsidR="00490C6A" w:rsidRPr="000F5B64" w:rsidRDefault="00490C6A" w:rsidP="00ED0E0B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90C6A" w:rsidRPr="000F5B64" w:rsidRDefault="00490C6A" w:rsidP="00ED0E0B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</w:p>
        </w:tc>
      </w:tr>
    </w:tbl>
    <w:p w:rsidR="006943CA" w:rsidRPr="000F5B64" w:rsidRDefault="006943CA" w:rsidP="00123773">
      <w:pPr>
        <w:spacing w:line="380" w:lineRule="exact"/>
        <w:ind w:firstLineChars="147" w:firstLine="353"/>
        <w:jc w:val="left"/>
        <w:rPr>
          <w:rFonts w:eastAsia="仿宋"/>
          <w:b/>
          <w:bCs/>
          <w:sz w:val="24"/>
          <w:szCs w:val="24"/>
        </w:rPr>
      </w:pPr>
    </w:p>
    <w:p w:rsidR="006943CA" w:rsidRPr="000F5B64" w:rsidRDefault="006943CA" w:rsidP="00123773">
      <w:pPr>
        <w:spacing w:line="380" w:lineRule="exact"/>
        <w:ind w:firstLineChars="147" w:firstLine="353"/>
        <w:jc w:val="left"/>
        <w:rPr>
          <w:rFonts w:eastAsia="仿宋"/>
          <w:b/>
          <w:bCs/>
          <w:sz w:val="24"/>
          <w:szCs w:val="24"/>
        </w:rPr>
      </w:pPr>
      <w:r w:rsidRPr="000F5B64">
        <w:rPr>
          <w:rFonts w:eastAsia="仿宋" w:hAnsi="仿宋"/>
          <w:b/>
          <w:bCs/>
          <w:sz w:val="24"/>
          <w:szCs w:val="24"/>
        </w:rPr>
        <w:t>二、临床症状：</w:t>
      </w:r>
    </w:p>
    <w:tbl>
      <w:tblPr>
        <w:tblStyle w:val="a6"/>
        <w:tblW w:w="8784" w:type="dxa"/>
        <w:jc w:val="center"/>
        <w:tblLook w:val="04A0"/>
      </w:tblPr>
      <w:tblGrid>
        <w:gridCol w:w="534"/>
        <w:gridCol w:w="6549"/>
        <w:gridCol w:w="850"/>
        <w:gridCol w:w="851"/>
      </w:tblGrid>
      <w:tr w:rsidR="006943CA" w:rsidRPr="000F5B64" w:rsidTr="000F5B64">
        <w:trPr>
          <w:trHeight w:val="510"/>
          <w:jc w:val="center"/>
        </w:trPr>
        <w:tc>
          <w:tcPr>
            <w:tcW w:w="7083" w:type="dxa"/>
            <w:gridSpan w:val="2"/>
            <w:shd w:val="solid" w:color="DBE5F1" w:themeColor="accent1" w:themeTint="33" w:fill="auto"/>
            <w:vAlign w:val="center"/>
          </w:tcPr>
          <w:p w:rsidR="006943CA" w:rsidRPr="000F5B64" w:rsidRDefault="006943CA" w:rsidP="000F5B64">
            <w:pPr>
              <w:jc w:val="center"/>
              <w:rPr>
                <w:rFonts w:eastAsia="仿宋" w:cs="Times New Roman"/>
                <w:b/>
                <w:color w:val="000000"/>
                <w:sz w:val="24"/>
                <w:szCs w:val="24"/>
              </w:rPr>
            </w:pPr>
            <w:r w:rsidRPr="000F5B64">
              <w:rPr>
                <w:rFonts w:eastAsia="仿宋" w:hAnsi="仿宋" w:cs="Times New Roman"/>
                <w:b/>
                <w:color w:val="000000"/>
                <w:sz w:val="24"/>
                <w:szCs w:val="24"/>
              </w:rPr>
              <w:t>临床症状</w:t>
            </w:r>
          </w:p>
        </w:tc>
        <w:tc>
          <w:tcPr>
            <w:tcW w:w="850" w:type="dxa"/>
            <w:shd w:val="solid" w:color="DBE5F1" w:themeColor="accent1" w:themeTint="33" w:fill="auto"/>
            <w:vAlign w:val="center"/>
          </w:tcPr>
          <w:p w:rsidR="006943CA" w:rsidRPr="000F5B64" w:rsidRDefault="006943CA" w:rsidP="000F5B64">
            <w:pPr>
              <w:jc w:val="center"/>
              <w:rPr>
                <w:rFonts w:eastAsia="仿宋" w:cs="Times New Roman"/>
                <w:b/>
                <w:color w:val="000000"/>
                <w:sz w:val="24"/>
                <w:szCs w:val="24"/>
              </w:rPr>
            </w:pPr>
            <w:r w:rsidRPr="000F5B64">
              <w:rPr>
                <w:rFonts w:eastAsia="仿宋" w:hAnsi="仿宋" w:cs="Times New Roman"/>
                <w:b/>
                <w:color w:val="000000"/>
                <w:sz w:val="24"/>
                <w:szCs w:val="24"/>
              </w:rPr>
              <w:t>是</w:t>
            </w:r>
          </w:p>
        </w:tc>
        <w:tc>
          <w:tcPr>
            <w:tcW w:w="851" w:type="dxa"/>
            <w:shd w:val="solid" w:color="DBE5F1" w:themeColor="accent1" w:themeTint="33" w:fill="auto"/>
            <w:vAlign w:val="center"/>
          </w:tcPr>
          <w:p w:rsidR="006943CA" w:rsidRPr="000F5B64" w:rsidRDefault="006943CA" w:rsidP="000F5B64">
            <w:pPr>
              <w:jc w:val="center"/>
              <w:rPr>
                <w:rFonts w:eastAsia="仿宋" w:cs="Times New Roman"/>
                <w:b/>
                <w:color w:val="000000"/>
                <w:sz w:val="24"/>
                <w:szCs w:val="24"/>
              </w:rPr>
            </w:pPr>
            <w:r w:rsidRPr="000F5B64">
              <w:rPr>
                <w:rFonts w:eastAsia="仿宋" w:hAnsi="仿宋" w:cs="Times New Roman"/>
                <w:b/>
                <w:color w:val="000000"/>
                <w:sz w:val="24"/>
                <w:szCs w:val="24"/>
              </w:rPr>
              <w:t>否</w:t>
            </w:r>
          </w:p>
        </w:tc>
      </w:tr>
      <w:tr w:rsidR="006943CA" w:rsidRPr="000F5B64" w:rsidTr="000F5B64">
        <w:trPr>
          <w:trHeight w:val="510"/>
          <w:jc w:val="center"/>
        </w:trPr>
        <w:tc>
          <w:tcPr>
            <w:tcW w:w="534" w:type="dxa"/>
            <w:vAlign w:val="center"/>
          </w:tcPr>
          <w:p w:rsidR="006943CA" w:rsidRPr="000F5B64" w:rsidRDefault="006943CA" w:rsidP="000F5B64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  <w:r w:rsidRPr="000F5B64">
              <w:rPr>
                <w:rFonts w:eastAsia="仿宋" w:cs="Times New Roman"/>
                <w:color w:val="000000"/>
                <w:sz w:val="22"/>
                <w:szCs w:val="24"/>
              </w:rPr>
              <w:t>1</w:t>
            </w:r>
          </w:p>
        </w:tc>
        <w:tc>
          <w:tcPr>
            <w:tcW w:w="6549" w:type="dxa"/>
            <w:vAlign w:val="center"/>
          </w:tcPr>
          <w:p w:rsidR="006943CA" w:rsidRPr="000F5B64" w:rsidRDefault="006943CA" w:rsidP="000F5B64">
            <w:pPr>
              <w:jc w:val="left"/>
              <w:rPr>
                <w:rFonts w:eastAsia="仿宋" w:cs="Times New Roman"/>
                <w:color w:val="000000"/>
                <w:sz w:val="22"/>
                <w:szCs w:val="24"/>
              </w:rPr>
            </w:pPr>
            <w:r w:rsidRPr="000F5B64">
              <w:rPr>
                <w:rFonts w:eastAsia="仿宋" w:hAnsi="仿宋" w:cs="Times New Roman"/>
                <w:color w:val="000000"/>
                <w:sz w:val="22"/>
                <w:szCs w:val="24"/>
              </w:rPr>
              <w:t>发热</w:t>
            </w:r>
          </w:p>
        </w:tc>
        <w:tc>
          <w:tcPr>
            <w:tcW w:w="850" w:type="dxa"/>
            <w:vAlign w:val="center"/>
          </w:tcPr>
          <w:p w:rsidR="006943CA" w:rsidRPr="000F5B64" w:rsidRDefault="006943CA" w:rsidP="000F5B64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43CA" w:rsidRPr="000F5B64" w:rsidRDefault="006943CA" w:rsidP="000F5B64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</w:p>
        </w:tc>
      </w:tr>
      <w:tr w:rsidR="006943CA" w:rsidRPr="000F5B64" w:rsidTr="000F5B64">
        <w:trPr>
          <w:trHeight w:val="510"/>
          <w:jc w:val="center"/>
        </w:trPr>
        <w:tc>
          <w:tcPr>
            <w:tcW w:w="534" w:type="dxa"/>
            <w:vAlign w:val="center"/>
          </w:tcPr>
          <w:p w:rsidR="006943CA" w:rsidRPr="000F5B64" w:rsidRDefault="006943CA" w:rsidP="000F5B64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  <w:r w:rsidRPr="000F5B64">
              <w:rPr>
                <w:rFonts w:eastAsia="仿宋" w:cs="Times New Roman"/>
                <w:color w:val="000000"/>
                <w:sz w:val="22"/>
                <w:szCs w:val="24"/>
              </w:rPr>
              <w:t>2</w:t>
            </w:r>
          </w:p>
        </w:tc>
        <w:tc>
          <w:tcPr>
            <w:tcW w:w="6549" w:type="dxa"/>
            <w:vAlign w:val="center"/>
          </w:tcPr>
          <w:p w:rsidR="006943CA" w:rsidRPr="000F5B64" w:rsidRDefault="006943CA" w:rsidP="000F5B64">
            <w:pPr>
              <w:jc w:val="left"/>
              <w:rPr>
                <w:rFonts w:eastAsia="仿宋" w:cs="Times New Roman"/>
                <w:color w:val="000000"/>
                <w:sz w:val="22"/>
                <w:szCs w:val="24"/>
              </w:rPr>
            </w:pPr>
            <w:r w:rsidRPr="000F5B64">
              <w:rPr>
                <w:rFonts w:eastAsia="仿宋" w:hAnsi="仿宋" w:cs="Times New Roman"/>
                <w:color w:val="000000"/>
                <w:sz w:val="22"/>
                <w:szCs w:val="24"/>
              </w:rPr>
              <w:t>呼吸道症状</w:t>
            </w:r>
          </w:p>
        </w:tc>
        <w:tc>
          <w:tcPr>
            <w:tcW w:w="850" w:type="dxa"/>
            <w:vAlign w:val="center"/>
          </w:tcPr>
          <w:p w:rsidR="006943CA" w:rsidRPr="000F5B64" w:rsidRDefault="006943CA" w:rsidP="000F5B64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43CA" w:rsidRPr="000F5B64" w:rsidRDefault="006943CA" w:rsidP="000F5B64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</w:p>
        </w:tc>
      </w:tr>
      <w:tr w:rsidR="006943CA" w:rsidRPr="000F5B64" w:rsidTr="000F5B64">
        <w:trPr>
          <w:trHeight w:val="510"/>
          <w:jc w:val="center"/>
        </w:trPr>
        <w:tc>
          <w:tcPr>
            <w:tcW w:w="534" w:type="dxa"/>
            <w:vAlign w:val="center"/>
          </w:tcPr>
          <w:p w:rsidR="006943CA" w:rsidRPr="000F5B64" w:rsidRDefault="006943CA" w:rsidP="000F5B64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  <w:r w:rsidRPr="000F5B64">
              <w:rPr>
                <w:rFonts w:eastAsia="仿宋" w:cs="Times New Roman"/>
                <w:color w:val="000000"/>
                <w:sz w:val="22"/>
                <w:szCs w:val="24"/>
              </w:rPr>
              <w:t>3</w:t>
            </w:r>
          </w:p>
        </w:tc>
        <w:tc>
          <w:tcPr>
            <w:tcW w:w="6549" w:type="dxa"/>
            <w:vAlign w:val="center"/>
          </w:tcPr>
          <w:p w:rsidR="006943CA" w:rsidRPr="000F5B64" w:rsidRDefault="006943CA" w:rsidP="000F5B64">
            <w:pPr>
              <w:jc w:val="left"/>
              <w:rPr>
                <w:rFonts w:eastAsia="仿宋" w:cs="Times New Roman"/>
                <w:color w:val="000000"/>
                <w:sz w:val="22"/>
                <w:szCs w:val="24"/>
              </w:rPr>
            </w:pPr>
            <w:r w:rsidRPr="000F5B64">
              <w:rPr>
                <w:rFonts w:eastAsia="仿宋" w:hAnsi="仿宋" w:cs="Times New Roman"/>
                <w:color w:val="000000"/>
                <w:sz w:val="22"/>
                <w:szCs w:val="24"/>
              </w:rPr>
              <w:t>其他症状</w:t>
            </w:r>
          </w:p>
        </w:tc>
        <w:tc>
          <w:tcPr>
            <w:tcW w:w="850" w:type="dxa"/>
            <w:vAlign w:val="center"/>
          </w:tcPr>
          <w:p w:rsidR="006943CA" w:rsidRPr="000F5B64" w:rsidRDefault="006943CA" w:rsidP="000F5B64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43CA" w:rsidRPr="000F5B64" w:rsidRDefault="006943CA" w:rsidP="000F5B64">
            <w:pPr>
              <w:jc w:val="center"/>
              <w:rPr>
                <w:rFonts w:eastAsia="仿宋" w:cs="Times New Roman"/>
                <w:color w:val="000000"/>
                <w:sz w:val="22"/>
                <w:szCs w:val="24"/>
              </w:rPr>
            </w:pPr>
          </w:p>
        </w:tc>
      </w:tr>
    </w:tbl>
    <w:p w:rsidR="006943CA" w:rsidRPr="000F5B64" w:rsidRDefault="006943CA" w:rsidP="00123773">
      <w:pPr>
        <w:spacing w:line="380" w:lineRule="exact"/>
        <w:ind w:firstLineChars="196" w:firstLine="471"/>
        <w:jc w:val="left"/>
        <w:rPr>
          <w:rFonts w:eastAsia="仿宋"/>
          <w:b/>
          <w:bCs/>
          <w:color w:val="FF0000"/>
          <w:sz w:val="24"/>
          <w:szCs w:val="24"/>
        </w:rPr>
      </w:pPr>
    </w:p>
    <w:p w:rsidR="008A124F" w:rsidRPr="000F5B64" w:rsidRDefault="008A124F" w:rsidP="00123773">
      <w:pPr>
        <w:spacing w:line="380" w:lineRule="exact"/>
        <w:ind w:firstLineChars="196" w:firstLine="471"/>
        <w:jc w:val="left"/>
        <w:rPr>
          <w:rFonts w:eastAsia="仿宋"/>
          <w:b/>
          <w:bCs/>
          <w:sz w:val="24"/>
          <w:szCs w:val="24"/>
        </w:rPr>
      </w:pPr>
      <w:r w:rsidRPr="000F5B64">
        <w:rPr>
          <w:rFonts w:eastAsia="仿宋" w:hAnsi="仿宋"/>
          <w:b/>
          <w:bCs/>
          <w:sz w:val="24"/>
          <w:szCs w:val="24"/>
        </w:rPr>
        <w:t>我承诺，以上情况属实，若有隐瞒，本人将承担一切后果和法律责任。</w:t>
      </w:r>
    </w:p>
    <w:p w:rsidR="00AC1E4E" w:rsidRPr="000F5B64" w:rsidRDefault="00AC1E4E" w:rsidP="00123773">
      <w:pPr>
        <w:spacing w:line="380" w:lineRule="exact"/>
        <w:ind w:firstLineChars="196" w:firstLine="471"/>
        <w:jc w:val="left"/>
        <w:rPr>
          <w:rFonts w:eastAsia="仿宋"/>
          <w:b/>
          <w:bCs/>
          <w:sz w:val="24"/>
          <w:szCs w:val="24"/>
        </w:rPr>
      </w:pPr>
    </w:p>
    <w:p w:rsidR="008A124F" w:rsidRPr="000F5B64" w:rsidRDefault="008A124F" w:rsidP="008A124F">
      <w:pPr>
        <w:spacing w:line="380" w:lineRule="exact"/>
        <w:ind w:firstLineChars="196" w:firstLine="470"/>
        <w:jc w:val="right"/>
        <w:rPr>
          <w:rFonts w:eastAsia="仿宋"/>
          <w:b/>
          <w:bCs/>
          <w:sz w:val="24"/>
          <w:szCs w:val="24"/>
        </w:rPr>
      </w:pPr>
      <w:r w:rsidRPr="000F5B64">
        <w:rPr>
          <w:rFonts w:eastAsia="仿宋" w:hAnsi="仿宋"/>
          <w:color w:val="000000"/>
          <w:sz w:val="24"/>
          <w:szCs w:val="24"/>
        </w:rPr>
        <w:t>承诺人（本人或家属）签名：</w:t>
      </w:r>
      <w:r w:rsidRPr="000F5B64">
        <w:rPr>
          <w:rFonts w:eastAsia="仿宋"/>
          <w:color w:val="000000"/>
          <w:sz w:val="24"/>
          <w:szCs w:val="24"/>
        </w:rPr>
        <w:t>__________________</w:t>
      </w:r>
    </w:p>
    <w:p w:rsidR="007518E7" w:rsidRDefault="00792681" w:rsidP="00AC1E4E">
      <w:pPr>
        <w:spacing w:line="380" w:lineRule="exact"/>
        <w:jc w:val="right"/>
        <w:rPr>
          <w:rFonts w:ascii="仿宋" w:eastAsia="仿宋" w:hAnsi="仿宋"/>
          <w:color w:val="000000"/>
          <w:sz w:val="24"/>
          <w:szCs w:val="24"/>
        </w:rPr>
      </w:pPr>
      <w:r w:rsidRPr="000F5B64">
        <w:rPr>
          <w:rFonts w:eastAsia="仿宋" w:hAnsi="仿宋"/>
          <w:color w:val="000000"/>
          <w:sz w:val="24"/>
          <w:szCs w:val="24"/>
        </w:rPr>
        <w:t>签字</w:t>
      </w:r>
      <w:r w:rsidR="008A124F" w:rsidRPr="000F5B64">
        <w:rPr>
          <w:rFonts w:eastAsia="仿宋" w:hAnsi="仿宋"/>
          <w:color w:val="000000"/>
          <w:sz w:val="24"/>
          <w:szCs w:val="24"/>
        </w:rPr>
        <w:t>日期：</w:t>
      </w:r>
      <w:r w:rsidR="008A124F" w:rsidRPr="000F5B64">
        <w:rPr>
          <w:rFonts w:eastAsia="仿宋"/>
          <w:color w:val="000000"/>
          <w:sz w:val="24"/>
          <w:szCs w:val="24"/>
        </w:rPr>
        <w:t>_______</w:t>
      </w:r>
      <w:r w:rsidR="008A124F" w:rsidRPr="000F5B64">
        <w:rPr>
          <w:rFonts w:eastAsia="仿宋" w:hAnsi="仿宋"/>
          <w:color w:val="000000"/>
          <w:sz w:val="24"/>
          <w:szCs w:val="24"/>
        </w:rPr>
        <w:t>年</w:t>
      </w:r>
      <w:r w:rsidR="008A124F" w:rsidRPr="000F5B64">
        <w:rPr>
          <w:rFonts w:eastAsia="仿宋"/>
          <w:color w:val="000000"/>
          <w:sz w:val="24"/>
          <w:szCs w:val="24"/>
        </w:rPr>
        <w:t>_____</w:t>
      </w:r>
      <w:r w:rsidR="008A124F" w:rsidRPr="000F5B64">
        <w:rPr>
          <w:rFonts w:eastAsia="仿宋" w:hAnsi="仿宋"/>
          <w:color w:val="000000"/>
          <w:sz w:val="24"/>
          <w:szCs w:val="24"/>
        </w:rPr>
        <w:t>月</w:t>
      </w:r>
      <w:r w:rsidR="008A124F">
        <w:rPr>
          <w:rFonts w:ascii="仿宋" w:eastAsia="仿宋" w:hAnsi="仿宋"/>
          <w:color w:val="000000"/>
          <w:sz w:val="24"/>
          <w:szCs w:val="24"/>
        </w:rPr>
        <w:t>_____</w:t>
      </w:r>
      <w:r w:rsidR="008A124F">
        <w:rPr>
          <w:rFonts w:ascii="仿宋" w:eastAsia="仿宋" w:hAnsi="仿宋" w:hint="eastAsia"/>
          <w:color w:val="000000"/>
          <w:sz w:val="24"/>
          <w:szCs w:val="24"/>
        </w:rPr>
        <w:t>日</w:t>
      </w:r>
    </w:p>
    <w:p w:rsidR="000F5B64" w:rsidRPr="000F5B64" w:rsidRDefault="000F5B64" w:rsidP="000F5B64">
      <w:pPr>
        <w:pStyle w:val="ab"/>
        <w:spacing w:line="570" w:lineRule="exact"/>
        <w:ind w:rightChars="100" w:right="210"/>
        <w:rPr>
          <w:rFonts w:ascii="Times New Roman" w:eastAsia="方正仿宋简体" w:hAnsi="Times New Roman" w:cs="Times New Roman"/>
          <w:sz w:val="32"/>
          <w:szCs w:val="32"/>
        </w:rPr>
      </w:pPr>
    </w:p>
    <w:sectPr w:rsidR="000F5B64" w:rsidRPr="000F5B64" w:rsidSect="00A501B7">
      <w:footerReference w:type="even" r:id="rId6"/>
      <w:footerReference w:type="default" r:id="rId7"/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B1A" w:rsidRDefault="00280B1A" w:rsidP="00DF157A">
      <w:r>
        <w:separator/>
      </w:r>
    </w:p>
  </w:endnote>
  <w:endnote w:type="continuationSeparator" w:id="1">
    <w:p w:rsidR="00280B1A" w:rsidRDefault="00280B1A" w:rsidP="00DF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4" w:rsidRPr="008B0591" w:rsidRDefault="000F5B64">
    <w:pPr>
      <w:pStyle w:val="a4"/>
      <w:rPr>
        <w:rFonts w:ascii="宋体" w:hAnsi="宋体"/>
        <w:sz w:val="28"/>
        <w:szCs w:val="28"/>
      </w:rPr>
    </w:pPr>
    <w:r w:rsidRPr="008B0591">
      <w:rPr>
        <w:rFonts w:ascii="宋体" w:hAnsi="宋体" w:hint="eastAsia"/>
        <w:sz w:val="28"/>
        <w:szCs w:val="28"/>
      </w:rPr>
      <w:t>-</w:t>
    </w:r>
    <w:r w:rsidR="00A27C25" w:rsidRPr="008B0591">
      <w:rPr>
        <w:rFonts w:ascii="宋体" w:hAnsi="宋体"/>
        <w:sz w:val="28"/>
        <w:szCs w:val="28"/>
      </w:rPr>
      <w:fldChar w:fldCharType="begin"/>
    </w:r>
    <w:r w:rsidRPr="008B0591">
      <w:rPr>
        <w:rFonts w:ascii="宋体" w:hAnsi="宋体"/>
        <w:sz w:val="28"/>
        <w:szCs w:val="28"/>
      </w:rPr>
      <w:instrText>PAGE   \* MERGEFORMAT</w:instrText>
    </w:r>
    <w:r w:rsidR="00A27C25" w:rsidRPr="008B0591">
      <w:rPr>
        <w:rFonts w:ascii="宋体" w:hAnsi="宋体"/>
        <w:sz w:val="28"/>
        <w:szCs w:val="28"/>
      </w:rPr>
      <w:fldChar w:fldCharType="separate"/>
    </w:r>
    <w:r w:rsidR="00772EC2" w:rsidRPr="00772EC2">
      <w:rPr>
        <w:rFonts w:ascii="宋体" w:hAnsi="宋体"/>
        <w:noProof/>
        <w:sz w:val="28"/>
        <w:szCs w:val="28"/>
        <w:lang w:val="zh-CN"/>
      </w:rPr>
      <w:t>2</w:t>
    </w:r>
    <w:r w:rsidR="00A27C25" w:rsidRPr="008B0591">
      <w:rPr>
        <w:rFonts w:ascii="宋体" w:hAnsi="宋体"/>
        <w:sz w:val="28"/>
        <w:szCs w:val="28"/>
      </w:rPr>
      <w:fldChar w:fldCharType="end"/>
    </w:r>
    <w:r w:rsidRPr="008B0591">
      <w:rPr>
        <w:rFonts w:ascii="宋体" w:hAnsi="宋体" w:hint="eastAsia"/>
        <w:sz w:val="28"/>
        <w:szCs w:val="28"/>
      </w:rPr>
      <w:t>-</w:t>
    </w:r>
  </w:p>
  <w:p w:rsidR="000F5B64" w:rsidRDefault="000F5B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4" w:rsidRPr="00C36018" w:rsidRDefault="000F5B64">
    <w:pPr>
      <w:pStyle w:val="a4"/>
      <w:jc w:val="right"/>
      <w:rPr>
        <w:rFonts w:ascii="宋体" w:hAnsi="宋体"/>
        <w:sz w:val="28"/>
        <w:szCs w:val="28"/>
      </w:rPr>
    </w:pPr>
    <w:r w:rsidRPr="00C36018">
      <w:rPr>
        <w:rFonts w:ascii="宋体" w:hAnsi="宋体" w:hint="eastAsia"/>
        <w:sz w:val="28"/>
        <w:szCs w:val="28"/>
      </w:rPr>
      <w:t>-</w:t>
    </w:r>
    <w:r w:rsidR="00A27C25" w:rsidRPr="00C36018">
      <w:rPr>
        <w:rFonts w:ascii="宋体" w:hAnsi="宋体"/>
        <w:sz w:val="28"/>
        <w:szCs w:val="28"/>
      </w:rPr>
      <w:fldChar w:fldCharType="begin"/>
    </w:r>
    <w:r w:rsidRPr="00C36018">
      <w:rPr>
        <w:rFonts w:ascii="宋体" w:hAnsi="宋体"/>
        <w:sz w:val="28"/>
        <w:szCs w:val="28"/>
      </w:rPr>
      <w:instrText>PAGE   \* MERGEFORMAT</w:instrText>
    </w:r>
    <w:r w:rsidR="00A27C25" w:rsidRPr="00C36018">
      <w:rPr>
        <w:rFonts w:ascii="宋体" w:hAnsi="宋体"/>
        <w:sz w:val="28"/>
        <w:szCs w:val="28"/>
      </w:rPr>
      <w:fldChar w:fldCharType="separate"/>
    </w:r>
    <w:r w:rsidR="00772EC2" w:rsidRPr="00772EC2">
      <w:rPr>
        <w:rFonts w:ascii="宋体" w:hAnsi="宋体"/>
        <w:noProof/>
        <w:sz w:val="28"/>
        <w:szCs w:val="28"/>
        <w:lang w:val="zh-CN"/>
      </w:rPr>
      <w:t>1</w:t>
    </w:r>
    <w:r w:rsidR="00A27C25" w:rsidRPr="00C36018">
      <w:rPr>
        <w:rFonts w:ascii="宋体" w:hAnsi="宋体"/>
        <w:sz w:val="28"/>
        <w:szCs w:val="28"/>
      </w:rPr>
      <w:fldChar w:fldCharType="end"/>
    </w:r>
    <w:r w:rsidRPr="00C36018">
      <w:rPr>
        <w:rFonts w:ascii="宋体" w:hAnsi="宋体" w:hint="eastAsia"/>
        <w:sz w:val="28"/>
        <w:szCs w:val="28"/>
      </w:rPr>
      <w:t>-</w:t>
    </w:r>
  </w:p>
  <w:p w:rsidR="000F5B64" w:rsidRDefault="000F5B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B1A" w:rsidRDefault="00280B1A" w:rsidP="00DF157A">
      <w:r>
        <w:separator/>
      </w:r>
    </w:p>
  </w:footnote>
  <w:footnote w:type="continuationSeparator" w:id="1">
    <w:p w:rsidR="00280B1A" w:rsidRDefault="00280B1A" w:rsidP="00DF1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29C"/>
    <w:rsid w:val="00006664"/>
    <w:rsid w:val="000148A2"/>
    <w:rsid w:val="00027EC1"/>
    <w:rsid w:val="000448B4"/>
    <w:rsid w:val="000576D7"/>
    <w:rsid w:val="00061CB8"/>
    <w:rsid w:val="00090590"/>
    <w:rsid w:val="000A4545"/>
    <w:rsid w:val="000C09F5"/>
    <w:rsid w:val="000C76B8"/>
    <w:rsid w:val="000C7E7F"/>
    <w:rsid w:val="000F5B64"/>
    <w:rsid w:val="001071AB"/>
    <w:rsid w:val="0010742E"/>
    <w:rsid w:val="00111ED8"/>
    <w:rsid w:val="001126E3"/>
    <w:rsid w:val="00113F5B"/>
    <w:rsid w:val="001146BA"/>
    <w:rsid w:val="001165C7"/>
    <w:rsid w:val="00123773"/>
    <w:rsid w:val="00131D57"/>
    <w:rsid w:val="0013234B"/>
    <w:rsid w:val="001344EF"/>
    <w:rsid w:val="00136494"/>
    <w:rsid w:val="0015153B"/>
    <w:rsid w:val="0015178B"/>
    <w:rsid w:val="001530A9"/>
    <w:rsid w:val="00163B50"/>
    <w:rsid w:val="0017329A"/>
    <w:rsid w:val="00175D55"/>
    <w:rsid w:val="0019136B"/>
    <w:rsid w:val="001A218F"/>
    <w:rsid w:val="001A63A9"/>
    <w:rsid w:val="001A645F"/>
    <w:rsid w:val="001A77D7"/>
    <w:rsid w:val="001B02D0"/>
    <w:rsid w:val="001B1D40"/>
    <w:rsid w:val="001B4774"/>
    <w:rsid w:val="001B7033"/>
    <w:rsid w:val="001C52A2"/>
    <w:rsid w:val="001D14EB"/>
    <w:rsid w:val="001D5F53"/>
    <w:rsid w:val="001E1B8D"/>
    <w:rsid w:val="001F01C5"/>
    <w:rsid w:val="001F1BD9"/>
    <w:rsid w:val="001F5103"/>
    <w:rsid w:val="00200816"/>
    <w:rsid w:val="00202BE4"/>
    <w:rsid w:val="00204ED4"/>
    <w:rsid w:val="00205561"/>
    <w:rsid w:val="002268D5"/>
    <w:rsid w:val="00253BD8"/>
    <w:rsid w:val="0025425B"/>
    <w:rsid w:val="00280B1A"/>
    <w:rsid w:val="00281B7B"/>
    <w:rsid w:val="00284075"/>
    <w:rsid w:val="00284E90"/>
    <w:rsid w:val="00285470"/>
    <w:rsid w:val="00291CE9"/>
    <w:rsid w:val="00292E5F"/>
    <w:rsid w:val="002973FD"/>
    <w:rsid w:val="002B448A"/>
    <w:rsid w:val="002C2756"/>
    <w:rsid w:val="002C4A23"/>
    <w:rsid w:val="002E12C3"/>
    <w:rsid w:val="002E2B73"/>
    <w:rsid w:val="002F4FAB"/>
    <w:rsid w:val="002F68E6"/>
    <w:rsid w:val="00300637"/>
    <w:rsid w:val="0030539E"/>
    <w:rsid w:val="00310D76"/>
    <w:rsid w:val="00311539"/>
    <w:rsid w:val="00323AC8"/>
    <w:rsid w:val="00325F84"/>
    <w:rsid w:val="00327A99"/>
    <w:rsid w:val="003337D9"/>
    <w:rsid w:val="00341199"/>
    <w:rsid w:val="00346B58"/>
    <w:rsid w:val="003569AA"/>
    <w:rsid w:val="00361438"/>
    <w:rsid w:val="0036511C"/>
    <w:rsid w:val="003837F2"/>
    <w:rsid w:val="003A7B54"/>
    <w:rsid w:val="003B1DCA"/>
    <w:rsid w:val="003B731E"/>
    <w:rsid w:val="003C71CD"/>
    <w:rsid w:val="003D0E8D"/>
    <w:rsid w:val="003D28C1"/>
    <w:rsid w:val="003E0D6C"/>
    <w:rsid w:val="0040465B"/>
    <w:rsid w:val="00405860"/>
    <w:rsid w:val="004067AC"/>
    <w:rsid w:val="004103CA"/>
    <w:rsid w:val="004112F4"/>
    <w:rsid w:val="00411EF0"/>
    <w:rsid w:val="00434E5A"/>
    <w:rsid w:val="00435E4F"/>
    <w:rsid w:val="0044045C"/>
    <w:rsid w:val="00445F04"/>
    <w:rsid w:val="004463D6"/>
    <w:rsid w:val="00451AEC"/>
    <w:rsid w:val="004549E4"/>
    <w:rsid w:val="00456A22"/>
    <w:rsid w:val="00463581"/>
    <w:rsid w:val="0048535D"/>
    <w:rsid w:val="00490C6A"/>
    <w:rsid w:val="004910A9"/>
    <w:rsid w:val="00491452"/>
    <w:rsid w:val="0049155B"/>
    <w:rsid w:val="004A28EF"/>
    <w:rsid w:val="004A72E4"/>
    <w:rsid w:val="004B6B59"/>
    <w:rsid w:val="004C3B7D"/>
    <w:rsid w:val="004D3932"/>
    <w:rsid w:val="004D5784"/>
    <w:rsid w:val="004E5782"/>
    <w:rsid w:val="004F2863"/>
    <w:rsid w:val="004F7CD8"/>
    <w:rsid w:val="0050630C"/>
    <w:rsid w:val="00514719"/>
    <w:rsid w:val="00516603"/>
    <w:rsid w:val="0052309E"/>
    <w:rsid w:val="00534849"/>
    <w:rsid w:val="0055163F"/>
    <w:rsid w:val="0056518B"/>
    <w:rsid w:val="0056674B"/>
    <w:rsid w:val="00575624"/>
    <w:rsid w:val="0059769A"/>
    <w:rsid w:val="005979DB"/>
    <w:rsid w:val="005B59EC"/>
    <w:rsid w:val="005C177A"/>
    <w:rsid w:val="005E1DB4"/>
    <w:rsid w:val="005E3967"/>
    <w:rsid w:val="005F4763"/>
    <w:rsid w:val="00603D0F"/>
    <w:rsid w:val="00611E01"/>
    <w:rsid w:val="006162D8"/>
    <w:rsid w:val="00617625"/>
    <w:rsid w:val="006176B1"/>
    <w:rsid w:val="0061792E"/>
    <w:rsid w:val="006224D4"/>
    <w:rsid w:val="00625263"/>
    <w:rsid w:val="00640951"/>
    <w:rsid w:val="00646F4F"/>
    <w:rsid w:val="00657A46"/>
    <w:rsid w:val="0068011A"/>
    <w:rsid w:val="006943CA"/>
    <w:rsid w:val="006968F0"/>
    <w:rsid w:val="006A03E9"/>
    <w:rsid w:val="006A61FB"/>
    <w:rsid w:val="006C2F78"/>
    <w:rsid w:val="006C5F76"/>
    <w:rsid w:val="006D2E8A"/>
    <w:rsid w:val="006E5B20"/>
    <w:rsid w:val="006E6A87"/>
    <w:rsid w:val="0072020D"/>
    <w:rsid w:val="00726256"/>
    <w:rsid w:val="0073487B"/>
    <w:rsid w:val="007518E7"/>
    <w:rsid w:val="00752ED4"/>
    <w:rsid w:val="00772EC2"/>
    <w:rsid w:val="00792681"/>
    <w:rsid w:val="007973EA"/>
    <w:rsid w:val="007A1538"/>
    <w:rsid w:val="007E2BB9"/>
    <w:rsid w:val="007F3DD6"/>
    <w:rsid w:val="00804063"/>
    <w:rsid w:val="0082165B"/>
    <w:rsid w:val="00823CC4"/>
    <w:rsid w:val="0084435F"/>
    <w:rsid w:val="008557EE"/>
    <w:rsid w:val="00860996"/>
    <w:rsid w:val="0086688D"/>
    <w:rsid w:val="008860E3"/>
    <w:rsid w:val="008A124F"/>
    <w:rsid w:val="008B0591"/>
    <w:rsid w:val="008B64EC"/>
    <w:rsid w:val="008B6FF2"/>
    <w:rsid w:val="008D7EE6"/>
    <w:rsid w:val="008E37EB"/>
    <w:rsid w:val="008E47FD"/>
    <w:rsid w:val="008F1AC3"/>
    <w:rsid w:val="00902A72"/>
    <w:rsid w:val="00905A08"/>
    <w:rsid w:val="00906ACF"/>
    <w:rsid w:val="00910763"/>
    <w:rsid w:val="00921E5A"/>
    <w:rsid w:val="00941677"/>
    <w:rsid w:val="0094246C"/>
    <w:rsid w:val="00945BD1"/>
    <w:rsid w:val="0095207A"/>
    <w:rsid w:val="009571B4"/>
    <w:rsid w:val="00971207"/>
    <w:rsid w:val="00972294"/>
    <w:rsid w:val="00974822"/>
    <w:rsid w:val="00981D66"/>
    <w:rsid w:val="009826E5"/>
    <w:rsid w:val="009A14D3"/>
    <w:rsid w:val="009C2810"/>
    <w:rsid w:val="009C6D9F"/>
    <w:rsid w:val="009D51A9"/>
    <w:rsid w:val="009D784F"/>
    <w:rsid w:val="009E31F5"/>
    <w:rsid w:val="009F0FBE"/>
    <w:rsid w:val="009F5435"/>
    <w:rsid w:val="009F785B"/>
    <w:rsid w:val="00A01BB8"/>
    <w:rsid w:val="00A24A5D"/>
    <w:rsid w:val="00A27C25"/>
    <w:rsid w:val="00A30CF8"/>
    <w:rsid w:val="00A32F76"/>
    <w:rsid w:val="00A418D3"/>
    <w:rsid w:val="00A4204D"/>
    <w:rsid w:val="00A46BEA"/>
    <w:rsid w:val="00A501B7"/>
    <w:rsid w:val="00A508F9"/>
    <w:rsid w:val="00A8284D"/>
    <w:rsid w:val="00A9124D"/>
    <w:rsid w:val="00A9499C"/>
    <w:rsid w:val="00AA6F5E"/>
    <w:rsid w:val="00AA71EF"/>
    <w:rsid w:val="00AB08B4"/>
    <w:rsid w:val="00AC16E2"/>
    <w:rsid w:val="00AC1E4E"/>
    <w:rsid w:val="00AD4125"/>
    <w:rsid w:val="00AD50B4"/>
    <w:rsid w:val="00AE1B08"/>
    <w:rsid w:val="00AF0556"/>
    <w:rsid w:val="00AF6534"/>
    <w:rsid w:val="00B01D50"/>
    <w:rsid w:val="00B06355"/>
    <w:rsid w:val="00B074E2"/>
    <w:rsid w:val="00B12E43"/>
    <w:rsid w:val="00B3529C"/>
    <w:rsid w:val="00B35C14"/>
    <w:rsid w:val="00B40DBA"/>
    <w:rsid w:val="00B517C1"/>
    <w:rsid w:val="00B51E52"/>
    <w:rsid w:val="00B62487"/>
    <w:rsid w:val="00B6501D"/>
    <w:rsid w:val="00B71E3B"/>
    <w:rsid w:val="00B71FF8"/>
    <w:rsid w:val="00B80D5F"/>
    <w:rsid w:val="00B81D69"/>
    <w:rsid w:val="00B9568F"/>
    <w:rsid w:val="00B96268"/>
    <w:rsid w:val="00BA0A7D"/>
    <w:rsid w:val="00BA286D"/>
    <w:rsid w:val="00BA55C3"/>
    <w:rsid w:val="00BE72C9"/>
    <w:rsid w:val="00BF702F"/>
    <w:rsid w:val="00BF76F7"/>
    <w:rsid w:val="00C0039B"/>
    <w:rsid w:val="00C04096"/>
    <w:rsid w:val="00C10DCA"/>
    <w:rsid w:val="00C36018"/>
    <w:rsid w:val="00C412C6"/>
    <w:rsid w:val="00C426D2"/>
    <w:rsid w:val="00C4396E"/>
    <w:rsid w:val="00C54CE2"/>
    <w:rsid w:val="00C62D2A"/>
    <w:rsid w:val="00C72746"/>
    <w:rsid w:val="00C8177C"/>
    <w:rsid w:val="00CC3A2A"/>
    <w:rsid w:val="00CC6E38"/>
    <w:rsid w:val="00CF01E6"/>
    <w:rsid w:val="00CF6174"/>
    <w:rsid w:val="00D00E8B"/>
    <w:rsid w:val="00D05831"/>
    <w:rsid w:val="00D071DD"/>
    <w:rsid w:val="00D322C8"/>
    <w:rsid w:val="00D423EC"/>
    <w:rsid w:val="00D53A61"/>
    <w:rsid w:val="00D623CB"/>
    <w:rsid w:val="00D67A97"/>
    <w:rsid w:val="00D72805"/>
    <w:rsid w:val="00D746AE"/>
    <w:rsid w:val="00D80B79"/>
    <w:rsid w:val="00D9416B"/>
    <w:rsid w:val="00D96190"/>
    <w:rsid w:val="00DA692E"/>
    <w:rsid w:val="00DC39F4"/>
    <w:rsid w:val="00DD377B"/>
    <w:rsid w:val="00DD48A4"/>
    <w:rsid w:val="00DD4FE5"/>
    <w:rsid w:val="00DF157A"/>
    <w:rsid w:val="00DF6A7E"/>
    <w:rsid w:val="00E04F23"/>
    <w:rsid w:val="00E0511D"/>
    <w:rsid w:val="00E075C6"/>
    <w:rsid w:val="00E0775A"/>
    <w:rsid w:val="00E12F93"/>
    <w:rsid w:val="00E15B5E"/>
    <w:rsid w:val="00E20049"/>
    <w:rsid w:val="00E24C0A"/>
    <w:rsid w:val="00E307F2"/>
    <w:rsid w:val="00E30F95"/>
    <w:rsid w:val="00E423C8"/>
    <w:rsid w:val="00E51739"/>
    <w:rsid w:val="00E52C9D"/>
    <w:rsid w:val="00E52EE8"/>
    <w:rsid w:val="00E547C9"/>
    <w:rsid w:val="00E55FDB"/>
    <w:rsid w:val="00E60990"/>
    <w:rsid w:val="00E60D69"/>
    <w:rsid w:val="00E7557C"/>
    <w:rsid w:val="00E872E3"/>
    <w:rsid w:val="00E94984"/>
    <w:rsid w:val="00EA708B"/>
    <w:rsid w:val="00EA7996"/>
    <w:rsid w:val="00EB08C6"/>
    <w:rsid w:val="00EB20A7"/>
    <w:rsid w:val="00EB5F80"/>
    <w:rsid w:val="00EC1C8F"/>
    <w:rsid w:val="00EC5144"/>
    <w:rsid w:val="00ED0E0B"/>
    <w:rsid w:val="00ED1EB0"/>
    <w:rsid w:val="00ED6608"/>
    <w:rsid w:val="00ED7549"/>
    <w:rsid w:val="00EE0C48"/>
    <w:rsid w:val="00EE1FC0"/>
    <w:rsid w:val="00EE2576"/>
    <w:rsid w:val="00EE361B"/>
    <w:rsid w:val="00EE5D4C"/>
    <w:rsid w:val="00F03DF3"/>
    <w:rsid w:val="00F05514"/>
    <w:rsid w:val="00F0714F"/>
    <w:rsid w:val="00F112C7"/>
    <w:rsid w:val="00F16408"/>
    <w:rsid w:val="00F20AF2"/>
    <w:rsid w:val="00F20E8A"/>
    <w:rsid w:val="00F32A3D"/>
    <w:rsid w:val="00F3444E"/>
    <w:rsid w:val="00F355A9"/>
    <w:rsid w:val="00F416AE"/>
    <w:rsid w:val="00F4648B"/>
    <w:rsid w:val="00F50612"/>
    <w:rsid w:val="00F509E0"/>
    <w:rsid w:val="00F51991"/>
    <w:rsid w:val="00F52678"/>
    <w:rsid w:val="00F619EB"/>
    <w:rsid w:val="00F7434B"/>
    <w:rsid w:val="00F84056"/>
    <w:rsid w:val="00F8549E"/>
    <w:rsid w:val="00F93F36"/>
    <w:rsid w:val="00F95A2F"/>
    <w:rsid w:val="00FA6486"/>
    <w:rsid w:val="00FB770E"/>
    <w:rsid w:val="00FC559D"/>
    <w:rsid w:val="00FE0B18"/>
    <w:rsid w:val="00FE3C85"/>
    <w:rsid w:val="00FE5A4C"/>
    <w:rsid w:val="00FF0614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9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F1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F15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1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F157A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发文字号"/>
    <w:basedOn w:val="a"/>
    <w:uiPriority w:val="99"/>
    <w:rsid w:val="00DF157A"/>
    <w:pPr>
      <w:jc w:val="center"/>
    </w:pPr>
    <w:rPr>
      <w:rFonts w:eastAsia="仿宋_GB2312"/>
      <w:sz w:val="32"/>
      <w:szCs w:val="32"/>
    </w:rPr>
  </w:style>
  <w:style w:type="table" w:styleId="a6">
    <w:name w:val="Table Grid"/>
    <w:basedOn w:val="a1"/>
    <w:uiPriority w:val="99"/>
    <w:qFormat/>
    <w:rsid w:val="001732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B1D40"/>
    <w:rPr>
      <w:color w:val="0000FF"/>
      <w:u w:val="single"/>
    </w:rPr>
  </w:style>
  <w:style w:type="paragraph" w:styleId="a8">
    <w:name w:val="Normal (Web)"/>
    <w:basedOn w:val="a"/>
    <w:uiPriority w:val="99"/>
    <w:rsid w:val="007262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 Spacing"/>
    <w:uiPriority w:val="99"/>
    <w:qFormat/>
    <w:rsid w:val="001146B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a">
    <w:name w:val="List Paragraph"/>
    <w:basedOn w:val="a"/>
    <w:uiPriority w:val="99"/>
    <w:qFormat/>
    <w:rsid w:val="00575624"/>
    <w:pPr>
      <w:ind w:firstLineChars="200" w:firstLine="420"/>
    </w:pPr>
  </w:style>
  <w:style w:type="paragraph" w:styleId="ab">
    <w:name w:val="Plain Text"/>
    <w:basedOn w:val="a"/>
    <w:link w:val="Char1"/>
    <w:rsid w:val="000F5B64"/>
    <w:rPr>
      <w:rFonts w:ascii="宋体" w:hAnsi="Courier New" w:cs="Courier New"/>
    </w:rPr>
  </w:style>
  <w:style w:type="character" w:customStyle="1" w:styleId="Char1">
    <w:name w:val="纯文本 Char"/>
    <w:basedOn w:val="a0"/>
    <w:link w:val="ab"/>
    <w:rsid w:val="000F5B6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diagramDrawing" Target="diagrams/drawing1.xml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2DAF230-B14E-4DAF-B53B-4D5C6C6ED053}">
      <dsp:nvSpPr>
        <dsp:cNvPr id="0" name=""/>
        <dsp:cNvSpPr/>
      </dsp:nvSpPr>
      <dsp:spPr>
        <a:xfrm>
          <a:off x="3912" y="818162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讲座前会场消毒</a:t>
          </a:r>
        </a:p>
      </dsp:txBody>
      <dsp:txXfrm>
        <a:off x="3912" y="818162"/>
        <a:ext cx="826910" cy="413455"/>
      </dsp:txXfrm>
    </dsp:sp>
    <dsp:sp modelId="{A87553C4-1889-45EF-85E5-395FD3841846}">
      <dsp:nvSpPr>
        <dsp:cNvPr id="0" name=""/>
        <dsp:cNvSpPr/>
      </dsp:nvSpPr>
      <dsp:spPr>
        <a:xfrm>
          <a:off x="830822" y="1006736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headEnd type="none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987935" y="1016620"/>
        <a:ext cx="16538" cy="16538"/>
      </dsp:txXfrm>
    </dsp:sp>
    <dsp:sp modelId="{E9C39CD6-D1E3-4DB9-BC57-BAFFC7DB2C72}">
      <dsp:nvSpPr>
        <dsp:cNvPr id="0" name=""/>
        <dsp:cNvSpPr/>
      </dsp:nvSpPr>
      <dsp:spPr>
        <a:xfrm>
          <a:off x="1161587" y="533399"/>
          <a:ext cx="826910" cy="9829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查验健康码、测量体温、填写讲座承诺书</a:t>
          </a:r>
        </a:p>
      </dsp:txBody>
      <dsp:txXfrm>
        <a:off x="1161587" y="533399"/>
        <a:ext cx="826910" cy="982981"/>
      </dsp:txXfrm>
    </dsp:sp>
    <dsp:sp modelId="{29565ADD-E004-496E-821D-959AAFC8A32B}">
      <dsp:nvSpPr>
        <dsp:cNvPr id="0" name=""/>
        <dsp:cNvSpPr/>
      </dsp:nvSpPr>
      <dsp:spPr>
        <a:xfrm rot="18870192">
          <a:off x="1917939" y="838461"/>
          <a:ext cx="471880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471880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 rot="18870192">
        <a:off x="2142082" y="844817"/>
        <a:ext cx="23594" cy="23594"/>
      </dsp:txXfrm>
    </dsp:sp>
    <dsp:sp modelId="{BB36F6BD-3C1B-4E08-BD67-9F6F55A4800A}">
      <dsp:nvSpPr>
        <dsp:cNvPr id="0" name=""/>
        <dsp:cNvSpPr/>
      </dsp:nvSpPr>
      <dsp:spPr>
        <a:xfrm>
          <a:off x="2319261" y="257192"/>
          <a:ext cx="946936" cy="86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符合要求，凭讲座承诺书进行</a:t>
          </a:r>
          <a:r>
            <a:rPr lang="zh-CN" altLang="en-US" sz="1100" kern="1200">
              <a:solidFill>
                <a:sysClr val="windowText" lastClr="000000"/>
              </a:solidFill>
            </a:rPr>
            <a:t>手消毒、签到</a:t>
          </a:r>
        </a:p>
      </dsp:txBody>
      <dsp:txXfrm>
        <a:off x="2319261" y="257192"/>
        <a:ext cx="946936" cy="862293"/>
      </dsp:txXfrm>
    </dsp:sp>
    <dsp:sp modelId="{02BF8CEC-52C9-4788-82E9-FB0CD72D3B88}">
      <dsp:nvSpPr>
        <dsp:cNvPr id="0" name=""/>
        <dsp:cNvSpPr/>
      </dsp:nvSpPr>
      <dsp:spPr>
        <a:xfrm>
          <a:off x="3266198" y="670185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>
        <a:off x="3423311" y="680070"/>
        <a:ext cx="16538" cy="16538"/>
      </dsp:txXfrm>
    </dsp:sp>
    <dsp:sp modelId="{BC14F3EF-BE0B-48FA-B7BC-0B4DF4BD6BE0}">
      <dsp:nvSpPr>
        <dsp:cNvPr id="0" name=""/>
        <dsp:cNvSpPr/>
      </dsp:nvSpPr>
      <dsp:spPr>
        <a:xfrm>
          <a:off x="3596962" y="481611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间隔入座</a:t>
          </a:r>
        </a:p>
      </dsp:txBody>
      <dsp:txXfrm>
        <a:off x="3596962" y="481611"/>
        <a:ext cx="826910" cy="413455"/>
      </dsp:txXfrm>
    </dsp:sp>
    <dsp:sp modelId="{45C7D600-A2C5-47DF-B875-A43773F8CC50}">
      <dsp:nvSpPr>
        <dsp:cNvPr id="0" name=""/>
        <dsp:cNvSpPr/>
      </dsp:nvSpPr>
      <dsp:spPr>
        <a:xfrm>
          <a:off x="4423872" y="670185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4580985" y="680070"/>
        <a:ext cx="16538" cy="16538"/>
      </dsp:txXfrm>
    </dsp:sp>
    <dsp:sp modelId="{8D2E1AFC-B5FC-47B5-9FF8-472578B6DDBA}">
      <dsp:nvSpPr>
        <dsp:cNvPr id="0" name=""/>
        <dsp:cNvSpPr/>
      </dsp:nvSpPr>
      <dsp:spPr>
        <a:xfrm>
          <a:off x="4754637" y="481611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讲座后会场消毒</a:t>
          </a:r>
        </a:p>
      </dsp:txBody>
      <dsp:txXfrm>
        <a:off x="4754637" y="481611"/>
        <a:ext cx="826910" cy="413455"/>
      </dsp:txXfrm>
    </dsp:sp>
    <dsp:sp modelId="{4A889BA3-258B-4A7A-A9DC-7DA2ABBCC13D}">
      <dsp:nvSpPr>
        <dsp:cNvPr id="0" name=""/>
        <dsp:cNvSpPr/>
      </dsp:nvSpPr>
      <dsp:spPr>
        <a:xfrm rot="3264527">
          <a:off x="1869717" y="1237814"/>
          <a:ext cx="56832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56832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 rot="3264527">
        <a:off x="2139671" y="1241759"/>
        <a:ext cx="28416" cy="28416"/>
      </dsp:txXfrm>
    </dsp:sp>
    <dsp:sp modelId="{7E145509-AABE-4192-8E2B-D1210259D893}">
      <dsp:nvSpPr>
        <dsp:cNvPr id="0" name=""/>
        <dsp:cNvSpPr/>
      </dsp:nvSpPr>
      <dsp:spPr>
        <a:xfrm>
          <a:off x="2319261" y="1181504"/>
          <a:ext cx="951104" cy="6110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不符合要求，不参加讲座</a:t>
          </a:r>
        </a:p>
      </dsp:txBody>
      <dsp:txXfrm>
        <a:off x="2319261" y="1181504"/>
        <a:ext cx="951104" cy="611082"/>
      </dsp:txXfrm>
    </dsp:sp>
  </dsp:spTree>
</dsp:drawing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74</Words>
  <Characters>423</Characters>
  <Application>Microsoft Office Word</Application>
  <DocSecurity>0</DocSecurity>
  <Lines>3</Lines>
  <Paragraphs>1</Paragraphs>
  <ScaleCrop>false</ScaleCrop>
  <Company>MC SYSTEM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2020-06-11T02:35:00Z</cp:lastPrinted>
  <dcterms:created xsi:type="dcterms:W3CDTF">2020-06-10T13:42:00Z</dcterms:created>
  <dcterms:modified xsi:type="dcterms:W3CDTF">2020-06-24T07:03:00Z</dcterms:modified>
</cp:coreProperties>
</file>