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BF" w:rsidRDefault="00623BBF" w:rsidP="00623BBF">
      <w:pPr>
        <w:pStyle w:val="Heading310"/>
        <w:keepNext/>
        <w:keepLines/>
        <w:spacing w:after="0" w:line="500" w:lineRule="exact"/>
        <w:rPr>
          <w:rFonts w:ascii="黑体" w:eastAsia="黑体" w:hAnsi="黑体"/>
          <w:b/>
          <w:lang w:eastAsia="zh-CN"/>
        </w:rPr>
      </w:pPr>
      <w:bookmarkStart w:id="0" w:name="bookmark22"/>
      <w:bookmarkStart w:id="1" w:name="bookmark23"/>
      <w:bookmarkStart w:id="2" w:name="bookmark24"/>
      <w:r>
        <w:rPr>
          <w:rFonts w:ascii="黑体" w:eastAsia="黑体" w:hAnsi="黑体" w:hint="eastAsia"/>
          <w:b/>
          <w:lang w:eastAsia="zh-CN"/>
        </w:rPr>
        <w:t xml:space="preserve"> 附件2              </w:t>
      </w:r>
    </w:p>
    <w:p w:rsidR="00623BBF" w:rsidRPr="00623BBF" w:rsidRDefault="00623BBF" w:rsidP="00623BBF">
      <w:pPr>
        <w:pStyle w:val="Heading310"/>
        <w:keepNext/>
        <w:keepLines/>
        <w:spacing w:after="0" w:line="500" w:lineRule="exact"/>
        <w:rPr>
          <w:rFonts w:ascii="黑体" w:eastAsia="黑体" w:hAnsi="黑体"/>
          <w:b/>
          <w:sz w:val="32"/>
          <w:szCs w:val="32"/>
          <w:lang w:eastAsia="zh-CN"/>
        </w:rPr>
      </w:pPr>
      <w:r>
        <w:rPr>
          <w:rFonts w:ascii="黑体" w:eastAsia="黑体" w:hAnsi="黑体" w:hint="eastAsia"/>
          <w:b/>
          <w:lang w:eastAsia="zh-CN"/>
        </w:rPr>
        <w:t xml:space="preserve">                   </w:t>
      </w:r>
      <w:r w:rsidRPr="00623BBF">
        <w:rPr>
          <w:rFonts w:ascii="黑体" w:eastAsia="黑体" w:hAnsi="黑体" w:hint="eastAsia"/>
          <w:b/>
          <w:sz w:val="32"/>
          <w:szCs w:val="32"/>
          <w:lang w:eastAsia="zh-CN"/>
        </w:rPr>
        <w:t>民营医疗机构正式开诊备案表</w:t>
      </w:r>
    </w:p>
    <w:p w:rsidR="00623BBF" w:rsidRPr="00EC0DCE" w:rsidRDefault="00623BBF" w:rsidP="00623BBF">
      <w:pPr>
        <w:pStyle w:val="Heading310"/>
        <w:keepNext/>
        <w:keepLines/>
        <w:spacing w:after="0" w:line="500" w:lineRule="exact"/>
        <w:rPr>
          <w:rFonts w:ascii="黑体" w:eastAsia="黑体" w:hAnsi="黑体"/>
          <w:b/>
        </w:rPr>
      </w:pPr>
      <w:r w:rsidRPr="00EC0DCE">
        <w:rPr>
          <w:rFonts w:ascii="黑体" w:eastAsia="黑体" w:hAnsi="黑体"/>
          <w:b/>
        </w:rPr>
        <w:t>基本信息</w:t>
      </w:r>
      <w:bookmarkEnd w:id="0"/>
      <w:bookmarkEnd w:id="1"/>
      <w:bookmarkEnd w:id="2"/>
    </w:p>
    <w:p w:rsidR="00623BBF" w:rsidRDefault="00623BBF" w:rsidP="00623BBF">
      <w:pPr>
        <w:pStyle w:val="Bodytext20"/>
        <w:tabs>
          <w:tab w:val="left" w:pos="5525"/>
          <w:tab w:val="left" w:pos="8386"/>
          <w:tab w:val="left" w:leader="underscore" w:pos="8586"/>
        </w:tabs>
        <w:spacing w:line="500" w:lineRule="exact"/>
      </w:pPr>
      <w:r>
        <w:t>机构名称：</w:t>
      </w:r>
      <w:r>
        <w:rPr>
          <w:u w:val="single"/>
        </w:rPr>
        <w:tab/>
      </w:r>
      <w:r>
        <w:t>联系电话：</w:t>
      </w:r>
      <w:r>
        <w:rPr>
          <w:u w:val="single"/>
        </w:rPr>
        <w:tab/>
      </w:r>
      <w:r>
        <w:tab/>
      </w:r>
    </w:p>
    <w:p w:rsidR="00623BBF" w:rsidRDefault="00623BBF" w:rsidP="00623BBF">
      <w:pPr>
        <w:pStyle w:val="Bodytext20"/>
        <w:tabs>
          <w:tab w:val="left" w:pos="1781"/>
          <w:tab w:val="left" w:pos="4008"/>
          <w:tab w:val="left" w:pos="5515"/>
          <w:tab w:val="left" w:pos="6370"/>
          <w:tab w:val="left" w:pos="7877"/>
          <w:tab w:val="left" w:pos="8376"/>
          <w:tab w:val="left" w:pos="8866"/>
        </w:tabs>
        <w:spacing w:line="500" w:lineRule="exact"/>
        <w:rPr>
          <w:rFonts w:eastAsiaTheme="minorEastAsia" w:hint="eastAsia"/>
          <w:u w:val="single"/>
          <w:lang w:eastAsia="zh-CN"/>
        </w:rPr>
      </w:pPr>
      <w:r>
        <w:t>法定代表人：</w:t>
      </w:r>
      <w:r>
        <w:rPr>
          <w:u w:val="single"/>
        </w:rPr>
        <w:tab/>
      </w:r>
      <w:r>
        <w:rPr>
          <w:rFonts w:asciiTheme="minorEastAsia" w:eastAsiaTheme="minorEastAsia" w:hAnsiTheme="minorEastAsia" w:hint="eastAsia"/>
          <w:u w:val="single"/>
          <w:lang w:eastAsia="zh-CN"/>
        </w:rPr>
        <w:t xml:space="preserve">                               </w:t>
      </w:r>
      <w:r>
        <w:t>主要负责人：</w:t>
      </w:r>
      <w:r>
        <w:rPr>
          <w:u w:val="single"/>
        </w:rPr>
        <w:tab/>
      </w:r>
      <w:r>
        <w:rPr>
          <w:rFonts w:asciiTheme="minorEastAsia" w:eastAsiaTheme="minorEastAsia" w:hAnsiTheme="minorEastAsia" w:hint="eastAsia"/>
          <w:u w:val="single"/>
          <w:lang w:eastAsia="zh-CN"/>
        </w:rPr>
        <w:t xml:space="preserve">     </w:t>
      </w:r>
    </w:p>
    <w:p w:rsidR="00623BBF" w:rsidRDefault="00623BBF" w:rsidP="00623BBF">
      <w:pPr>
        <w:pStyle w:val="Bodytext20"/>
        <w:tabs>
          <w:tab w:val="left" w:pos="1781"/>
          <w:tab w:val="left" w:pos="4008"/>
          <w:tab w:val="left" w:pos="5515"/>
          <w:tab w:val="left" w:pos="6370"/>
          <w:tab w:val="left" w:pos="8376"/>
          <w:tab w:val="left" w:pos="8866"/>
        </w:tabs>
        <w:spacing w:line="500" w:lineRule="exact"/>
      </w:pPr>
      <w:r>
        <w:t xml:space="preserve"> 医生数：</w:t>
      </w:r>
      <w:r>
        <w:rPr>
          <w:u w:val="single"/>
        </w:rPr>
        <w:tab/>
      </w:r>
      <w:r>
        <w:rPr>
          <w:rFonts w:asciiTheme="minorEastAsia" w:eastAsiaTheme="minorEastAsia" w:hAnsiTheme="minorEastAsia" w:hint="eastAsia"/>
          <w:u w:val="single"/>
          <w:lang w:eastAsia="zh-CN"/>
        </w:rPr>
        <w:t xml:space="preserve">   </w:t>
      </w:r>
      <w:r>
        <w:t>护理人员数：</w:t>
      </w:r>
      <w:r>
        <w:rPr>
          <w:u w:val="single"/>
        </w:rPr>
        <w:tab/>
      </w:r>
      <w:r>
        <w:rPr>
          <w:rFonts w:asciiTheme="minorEastAsia" w:eastAsiaTheme="minorEastAsia" w:hAnsiTheme="minorEastAsia" w:hint="eastAsia"/>
          <w:u w:val="single"/>
          <w:lang w:eastAsia="zh-CN"/>
        </w:rPr>
        <w:t xml:space="preserve">   </w:t>
      </w:r>
      <w:r>
        <w:t>工勤人员数：</w:t>
      </w:r>
      <w:r>
        <w:rPr>
          <w:u w:val="single"/>
        </w:rPr>
        <w:tab/>
      </w:r>
      <w:r>
        <w:t>总床位数：</w:t>
      </w:r>
      <w:r>
        <w:rPr>
          <w:u w:val="single"/>
        </w:rPr>
        <w:tab/>
      </w:r>
    </w:p>
    <w:p w:rsidR="00623BBF" w:rsidRPr="00EC0DCE" w:rsidRDefault="00623BBF" w:rsidP="00623BBF">
      <w:pPr>
        <w:pStyle w:val="Bodytext20"/>
        <w:tabs>
          <w:tab w:val="left" w:pos="2256"/>
        </w:tabs>
        <w:spacing w:line="500" w:lineRule="exact"/>
        <w:rPr>
          <w:rFonts w:eastAsiaTheme="minorEastAsia" w:hint="eastAsia"/>
          <w:lang w:eastAsia="zh-CN"/>
        </w:rPr>
      </w:pPr>
      <w:r>
        <w:t>防护物资储备</w:t>
      </w:r>
      <w:r>
        <w:rPr>
          <w:u w:val="single"/>
        </w:rPr>
        <w:tab/>
      </w:r>
      <w:r>
        <w:rPr>
          <w:rFonts w:asciiTheme="minorEastAsia" w:eastAsiaTheme="minorEastAsia" w:hAnsiTheme="minorEastAsia" w:hint="eastAsia"/>
          <w:u w:val="single"/>
          <w:lang w:eastAsia="zh-CN"/>
        </w:rPr>
        <w:t xml:space="preserve">    </w:t>
      </w:r>
      <w:r>
        <w:t xml:space="preserve"> 日量</w:t>
      </w:r>
      <w:r>
        <w:rPr>
          <w:rFonts w:asciiTheme="minorEastAsia" w:eastAsiaTheme="minorEastAsia" w:hAnsiTheme="minorEastAsia" w:hint="eastAsia"/>
          <w:lang w:eastAsia="zh-CN"/>
        </w:rPr>
        <w:t xml:space="preserve"> </w:t>
      </w:r>
      <w:r>
        <w:t>（请附防控物资储备表</w:t>
      </w:r>
      <w:r>
        <w:rPr>
          <w:rFonts w:asciiTheme="minorEastAsia" w:eastAsiaTheme="minorEastAsia" w:hAnsiTheme="minorEastAsia"/>
          <w:lang w:eastAsia="zh-CN"/>
        </w:rPr>
        <w:t>）</w:t>
      </w:r>
    </w:p>
    <w:p w:rsidR="00623BBF" w:rsidRPr="00EC0DCE" w:rsidRDefault="00623BBF" w:rsidP="00623BBF">
      <w:pPr>
        <w:pStyle w:val="Heading310"/>
        <w:keepNext/>
        <w:keepLines/>
        <w:spacing w:after="0" w:line="500" w:lineRule="exact"/>
        <w:rPr>
          <w:rFonts w:ascii="黑体" w:eastAsia="黑体" w:hAnsi="黑体"/>
          <w:b/>
        </w:rPr>
      </w:pPr>
      <w:bookmarkStart w:id="3" w:name="bookmark25"/>
      <w:bookmarkStart w:id="4" w:name="bookmark26"/>
      <w:bookmarkStart w:id="5" w:name="bookmark27"/>
      <w:r w:rsidRPr="00EC0DCE">
        <w:rPr>
          <w:rFonts w:ascii="黑体" w:eastAsia="黑体" w:hAnsi="黑体"/>
          <w:b/>
        </w:rPr>
        <w:t>拟开诊信息及时间安排</w:t>
      </w:r>
      <w:bookmarkEnd w:id="3"/>
      <w:bookmarkEnd w:id="4"/>
      <w:bookmarkEnd w:id="5"/>
    </w:p>
    <w:p w:rsidR="00623BBF" w:rsidRDefault="00623BBF" w:rsidP="00623BBF">
      <w:pPr>
        <w:pStyle w:val="Bodytext20"/>
        <w:tabs>
          <w:tab w:val="left" w:pos="3970"/>
          <w:tab w:val="left" w:leader="underscore" w:pos="6106"/>
        </w:tabs>
        <w:spacing w:line="500" w:lineRule="exact"/>
        <w:rPr>
          <w:rFonts w:eastAsiaTheme="minorEastAsia" w:hint="eastAsia"/>
          <w:u w:val="single"/>
          <w:lang w:eastAsia="zh-CN"/>
        </w:rPr>
      </w:pPr>
      <w:r>
        <w:t>拟开诊诊疗科目：</w:t>
      </w:r>
      <w:r>
        <w:rPr>
          <w:u w:val="single"/>
        </w:rPr>
        <w:tab/>
      </w:r>
      <w:r>
        <w:t>床位数：</w:t>
      </w:r>
      <w:r>
        <w:tab/>
        <w:t>牙椅数：</w:t>
      </w:r>
      <w:r>
        <w:rPr>
          <w:rFonts w:eastAsiaTheme="minorEastAsia" w:hint="eastAsia"/>
          <w:lang w:eastAsia="zh-CN"/>
        </w:rPr>
        <w:t xml:space="preserve">   </w:t>
      </w:r>
      <w:r>
        <w:rPr>
          <w:u w:val="single"/>
        </w:rPr>
        <w:tab/>
      </w:r>
      <w:r>
        <w:rPr>
          <w:rFonts w:eastAsiaTheme="minorEastAsia" w:hint="eastAsia"/>
          <w:u w:val="single"/>
          <w:lang w:eastAsia="zh-CN"/>
        </w:rPr>
        <w:t xml:space="preserve">                          </w:t>
      </w:r>
    </w:p>
    <w:p w:rsidR="00623BBF" w:rsidRPr="00B76113" w:rsidRDefault="00623BBF" w:rsidP="00623BBF">
      <w:pPr>
        <w:pStyle w:val="Bodytext20"/>
        <w:tabs>
          <w:tab w:val="left" w:pos="3855"/>
          <w:tab w:val="left" w:leader="underscore" w:pos="6106"/>
        </w:tabs>
        <w:spacing w:line="500" w:lineRule="exact"/>
        <w:rPr>
          <w:rFonts w:eastAsiaTheme="minorEastAsia" w:hint="eastAsia"/>
          <w:lang w:eastAsia="zh-CN"/>
        </w:rPr>
      </w:pPr>
      <w:r>
        <w:t>拟开诊时间：</w:t>
      </w:r>
      <w:r>
        <w:rPr>
          <w:u w:val="single"/>
        </w:rPr>
        <w:tab/>
      </w:r>
    </w:p>
    <w:p w:rsidR="00623BBF" w:rsidRPr="00EC0DCE" w:rsidRDefault="00623BBF" w:rsidP="00623BBF">
      <w:pPr>
        <w:pStyle w:val="Heading310"/>
        <w:keepNext/>
        <w:keepLines/>
        <w:spacing w:after="0" w:line="500" w:lineRule="exact"/>
        <w:rPr>
          <w:rFonts w:ascii="黑体" w:eastAsia="黑体" w:hAnsi="黑体"/>
          <w:b/>
        </w:rPr>
      </w:pPr>
      <w:bookmarkStart w:id="6" w:name="bookmark28"/>
      <w:bookmarkStart w:id="7" w:name="bookmark29"/>
      <w:bookmarkStart w:id="8" w:name="bookmark30"/>
      <w:r w:rsidRPr="00EC0DCE">
        <w:rPr>
          <w:rFonts w:ascii="黑体" w:eastAsia="黑体" w:hAnsi="黑体"/>
          <w:b/>
        </w:rPr>
        <w:t>已完成的准备事项</w:t>
      </w:r>
      <w:bookmarkEnd w:id="6"/>
      <w:bookmarkEnd w:id="7"/>
      <w:bookmarkEnd w:id="8"/>
    </w:p>
    <w:p w:rsidR="00623BBF" w:rsidRDefault="00623BBF" w:rsidP="00623BBF">
      <w:pPr>
        <w:pStyle w:val="Bodytext20"/>
        <w:spacing w:line="500" w:lineRule="exact"/>
        <w:rPr>
          <w:rFonts w:eastAsiaTheme="minorEastAsia" w:hint="eastAsia"/>
          <w:lang w:val="en-US" w:eastAsia="zh-CN" w:bidi="en-US"/>
        </w:rPr>
      </w:pPr>
      <w:r>
        <w:t>1.全员</w:t>
      </w:r>
      <w:r>
        <w:rPr>
          <w:lang w:val="zh-CN" w:eastAsia="zh-CN" w:bidi="zh-CN"/>
        </w:rPr>
        <w:t xml:space="preserve">培训口 </w:t>
      </w:r>
      <w:r>
        <w:t>2.全员疫情线索</w:t>
      </w:r>
      <w:r>
        <w:rPr>
          <w:lang w:val="zh-CN" w:eastAsia="zh-CN" w:bidi="zh-CN"/>
        </w:rPr>
        <w:t xml:space="preserve">摸排口 </w:t>
      </w:r>
      <w:r>
        <w:t>3.防护物资准备至少2</w:t>
      </w:r>
      <w:r>
        <w:rPr>
          <w:lang w:val="zh-CN" w:eastAsia="zh-CN" w:bidi="zh-CN"/>
        </w:rPr>
        <w:t xml:space="preserve">周口 </w:t>
      </w:r>
      <w:r>
        <w:t>4.预检分诊设置</w:t>
      </w:r>
      <w:r>
        <w:rPr>
          <w:lang w:val="zh-CN" w:eastAsia="zh-CN" w:bidi="zh-CN"/>
        </w:rPr>
        <w:t>口</w:t>
      </w:r>
    </w:p>
    <w:p w:rsidR="00623BBF" w:rsidRDefault="00623BBF" w:rsidP="00623BBF">
      <w:pPr>
        <w:pStyle w:val="Bodytext20"/>
        <w:spacing w:line="500" w:lineRule="exact"/>
      </w:pPr>
      <w:r>
        <w:rPr>
          <w:lang w:val="en-US" w:eastAsia="zh-CN" w:bidi="en-US"/>
        </w:rPr>
        <w:t>5</w:t>
      </w:r>
      <w:r>
        <w:t>.出入口</w:t>
      </w:r>
      <w:r>
        <w:rPr>
          <w:lang w:val="zh-CN" w:eastAsia="zh-CN" w:bidi="zh-CN"/>
        </w:rPr>
        <w:t xml:space="preserve">管理口 </w:t>
      </w:r>
      <w:r>
        <w:t>6.门诊</w:t>
      </w:r>
      <w:r>
        <w:rPr>
          <w:lang w:val="zh-CN" w:eastAsia="zh-CN" w:bidi="zh-CN"/>
        </w:rPr>
        <w:t>“一</w:t>
      </w:r>
      <w:r>
        <w:t>人一诊一室'</w:t>
      </w:r>
      <w:r>
        <w:rPr>
          <w:lang w:val="zh-CN" w:eastAsia="zh-CN" w:bidi="zh-CN"/>
        </w:rPr>
        <w:t xml:space="preserve">'口 </w:t>
      </w:r>
      <w:r>
        <w:t>7.分时段预约</w:t>
      </w:r>
      <w:r>
        <w:rPr>
          <w:lang w:val="zh-CN" w:eastAsia="zh-CN" w:bidi="zh-CN"/>
        </w:rPr>
        <w:t>就诊口</w:t>
      </w:r>
    </w:p>
    <w:p w:rsidR="00623BBF" w:rsidRDefault="00623BBF" w:rsidP="00623BBF">
      <w:pPr>
        <w:pStyle w:val="Bodytext20"/>
        <w:spacing w:line="500" w:lineRule="exact"/>
        <w:rPr>
          <w:rFonts w:eastAsiaTheme="minorEastAsia" w:hint="eastAsia"/>
          <w:lang w:val="zh-CN" w:eastAsia="zh-CN" w:bidi="zh-CN"/>
        </w:rPr>
      </w:pPr>
      <w:r>
        <w:t>8.流行病调查表及承诺告</w:t>
      </w:r>
      <w:r>
        <w:rPr>
          <w:lang w:val="zh-CN" w:eastAsia="zh-CN" w:bidi="zh-CN"/>
        </w:rPr>
        <w:t xml:space="preserve">知书口 </w:t>
      </w:r>
      <w:r>
        <w:t>9.门诊独立留</w:t>
      </w:r>
      <w:r>
        <w:rPr>
          <w:lang w:val="zh-CN" w:eastAsia="zh-CN" w:bidi="zh-CN"/>
        </w:rPr>
        <w:t xml:space="preserve">观室口 </w:t>
      </w:r>
      <w:r>
        <w:t>10.收治住院患者须设隔离病 区（房）</w:t>
      </w:r>
      <w:r>
        <w:rPr>
          <w:lang w:val="zh-CN" w:eastAsia="zh-CN" w:bidi="zh-CN"/>
        </w:rPr>
        <w:t xml:space="preserve">口 </w:t>
      </w:r>
      <w:r>
        <w:t>11.病房门禁或</w:t>
      </w:r>
      <w:r>
        <w:rPr>
          <w:lang w:val="zh-CN" w:eastAsia="zh-CN" w:bidi="zh-CN"/>
        </w:rPr>
        <w:t xml:space="preserve">封闭口 </w:t>
      </w:r>
      <w:r>
        <w:t>12.住院前开展核酸检测和（或）影像学</w:t>
      </w:r>
      <w:r>
        <w:rPr>
          <w:lang w:val="zh-CN" w:eastAsia="zh-CN" w:bidi="zh-CN"/>
        </w:rPr>
        <w:t xml:space="preserve">检查口 </w:t>
      </w:r>
      <w:r>
        <w:rPr>
          <w:lang w:val="en-US" w:eastAsia="zh-CN" w:bidi="en-US"/>
        </w:rPr>
        <w:t xml:space="preserve">13. </w:t>
      </w:r>
      <w:r>
        <w:t>严格陪护制度口14.严格探视</w:t>
      </w:r>
      <w:r>
        <w:rPr>
          <w:lang w:val="zh-CN" w:eastAsia="zh-CN" w:bidi="zh-CN"/>
        </w:rPr>
        <w:t xml:space="preserve">制度口 </w:t>
      </w:r>
      <w:r>
        <w:t>15.落实消毒</w:t>
      </w:r>
      <w:r>
        <w:rPr>
          <w:lang w:val="zh-CN" w:eastAsia="zh-CN" w:bidi="zh-CN"/>
        </w:rPr>
        <w:t xml:space="preserve">消杀口 </w:t>
      </w:r>
      <w:r>
        <w:t>16.中央空调</w:t>
      </w:r>
      <w:r>
        <w:rPr>
          <w:lang w:val="zh-CN" w:eastAsia="zh-CN" w:bidi="zh-CN"/>
        </w:rPr>
        <w:t xml:space="preserve">关闭口 </w:t>
      </w:r>
      <w:r>
        <w:t>17.医 疗废物</w:t>
      </w:r>
      <w:r>
        <w:rPr>
          <w:lang w:val="zh-CN" w:eastAsia="zh-CN" w:bidi="zh-CN"/>
        </w:rPr>
        <w:t xml:space="preserve">处置口 </w:t>
      </w:r>
      <w:r>
        <w:t>18.手卫生</w:t>
      </w:r>
      <w:r>
        <w:rPr>
          <w:lang w:val="zh-CN" w:eastAsia="zh-CN" w:bidi="zh-CN"/>
        </w:rPr>
        <w:t xml:space="preserve">落实口 </w:t>
      </w:r>
      <w:r>
        <w:t>19.医务人员标准个人防护</w:t>
      </w:r>
      <w:r>
        <w:rPr>
          <w:lang w:val="zh-CN" w:eastAsia="zh-CN" w:bidi="zh-CN"/>
        </w:rPr>
        <w:t xml:space="preserve">落实口 </w:t>
      </w:r>
      <w:r>
        <w:rPr>
          <w:rFonts w:asciiTheme="minorEastAsia" w:eastAsiaTheme="minorEastAsia" w:hAnsiTheme="minorEastAsia" w:hint="eastAsia"/>
          <w:lang w:eastAsia="zh-CN"/>
        </w:rPr>
        <w:t>20</w:t>
      </w:r>
      <w:r>
        <w:t>.防控应急预</w:t>
      </w:r>
      <w:r>
        <w:rPr>
          <w:lang w:val="zh-CN" w:eastAsia="zh-CN" w:bidi="zh-CN"/>
        </w:rPr>
        <w:t xml:space="preserve">案口 </w:t>
      </w:r>
    </w:p>
    <w:p w:rsidR="00623BBF" w:rsidRDefault="00623BBF" w:rsidP="00623BBF">
      <w:pPr>
        <w:pStyle w:val="Bodytext20"/>
        <w:spacing w:line="500" w:lineRule="exact"/>
      </w:pPr>
      <w:r>
        <w:t>2</w:t>
      </w:r>
      <w:r>
        <w:rPr>
          <w:rFonts w:asciiTheme="minorEastAsia" w:eastAsiaTheme="minorEastAsia" w:hAnsiTheme="minorEastAsia" w:hint="eastAsia"/>
          <w:lang w:eastAsia="zh-CN"/>
        </w:rPr>
        <w:t>1</w:t>
      </w:r>
      <w:r>
        <w:t>其他：</w:t>
      </w:r>
    </w:p>
    <w:p w:rsidR="00623BBF" w:rsidRDefault="00623BBF" w:rsidP="00623BBF">
      <w:pPr>
        <w:pStyle w:val="Bodytext20"/>
        <w:spacing w:line="500" w:lineRule="exact"/>
        <w:ind w:firstLine="500"/>
        <w:jc w:val="both"/>
        <w:rPr>
          <w:rFonts w:eastAsiaTheme="minorEastAsia" w:hint="eastAsia"/>
          <w:lang w:eastAsia="zh-CN"/>
        </w:rPr>
      </w:pPr>
      <w:r>
        <w:t>我单位将切实履行新冠肺炎疫情防控的主体责任，落实各项感染防控措施，确保不发生院内交叉感染和医务人员感染。如因疫情防控措施不到位导致院内交叉感染或疫情扩散，将依法依规承担法律责任。</w:t>
      </w:r>
    </w:p>
    <w:p w:rsidR="00623BBF" w:rsidRDefault="00623BBF" w:rsidP="00623BBF">
      <w:pPr>
        <w:pStyle w:val="Bodytext20"/>
        <w:spacing w:line="500" w:lineRule="exact"/>
        <w:ind w:leftChars="50" w:left="4110" w:hangingChars="1900" w:hanging="3990"/>
        <w:jc w:val="both"/>
      </w:pPr>
      <w:r>
        <w:rPr>
          <w:rFonts w:eastAsiaTheme="minorEastAsia" w:hint="eastAsia"/>
          <w:lang w:eastAsia="zh-CN"/>
        </w:rPr>
        <w:t xml:space="preserve">                                                                                           </w:t>
      </w:r>
      <w:r>
        <w:t>承诺单位：（公章）</w:t>
      </w:r>
    </w:p>
    <w:p w:rsidR="00623BBF" w:rsidRDefault="00623BBF" w:rsidP="00623BBF">
      <w:pPr>
        <w:pStyle w:val="Bodytext20"/>
        <w:tabs>
          <w:tab w:val="left" w:pos="3696"/>
          <w:tab w:val="left" w:leader="underscore" w:pos="3896"/>
        </w:tabs>
        <w:spacing w:line="500" w:lineRule="exact"/>
        <w:ind w:right="420"/>
        <w:jc w:val="center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                 </w:t>
      </w:r>
    </w:p>
    <w:p w:rsidR="00623BBF" w:rsidRPr="00623BBF" w:rsidRDefault="00623BBF" w:rsidP="00623BBF">
      <w:pPr>
        <w:pStyle w:val="Bodytext20"/>
        <w:tabs>
          <w:tab w:val="left" w:pos="3696"/>
          <w:tab w:val="left" w:leader="underscore" w:pos="3896"/>
        </w:tabs>
        <w:spacing w:line="500" w:lineRule="exact"/>
        <w:ind w:right="420"/>
        <w:jc w:val="center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                </w:t>
      </w:r>
      <w:r>
        <w:t>法定代表人签名：</w:t>
      </w:r>
    </w:p>
    <w:p w:rsidR="00A72170" w:rsidRDefault="00623BBF" w:rsidP="00623BBF">
      <w:pPr>
        <w:pStyle w:val="Bodytext20"/>
        <w:tabs>
          <w:tab w:val="left" w:pos="1258"/>
        </w:tabs>
        <w:spacing w:line="500" w:lineRule="exact"/>
        <w:ind w:right="960" w:firstLineChars="2000" w:firstLine="4200"/>
      </w:pPr>
      <w:r>
        <w:t>日期：</w:t>
      </w:r>
      <w:r>
        <w:rPr>
          <w:rFonts w:eastAsiaTheme="minorEastAsia" w:hint="eastAsia"/>
          <w:lang w:eastAsia="zh-CN"/>
        </w:rPr>
        <w:t xml:space="preserve">         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 xml:space="preserve">     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 xml:space="preserve">    </w:t>
      </w:r>
      <w:r>
        <w:rPr>
          <w:rFonts w:eastAsiaTheme="minorEastAsia" w:hint="eastAsia"/>
          <w:lang w:eastAsia="zh-CN"/>
        </w:rPr>
        <w:t>日</w:t>
      </w:r>
    </w:p>
    <w:sectPr w:rsidR="00A72170" w:rsidSect="00A7217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95" w:rsidRDefault="00DA4D95" w:rsidP="00713312">
      <w:r>
        <w:separator/>
      </w:r>
    </w:p>
  </w:endnote>
  <w:endnote w:type="continuationSeparator" w:id="1">
    <w:p w:rsidR="00DA4D95" w:rsidRDefault="00DA4D95" w:rsidP="00713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5FA" w:rsidRDefault="0071331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2.6pt;margin-top:754.85pt;width:36pt;height:9.6pt;z-index:-251658752;mso-wrap-style:none;mso-wrap-distance-left:0;mso-wrap-distance-right:0;mso-position-horizontal-relative:page;mso-position-vertical-relative:page" wrapcoords="0 0" filled="f" stroked="f">
          <v:textbox style="mso-next-textbox:#_x0000_s1025;mso-fit-shape-to-text:t" inset="0,0,0,0">
            <w:txbxContent>
              <w:p w:rsidR="008B75FA" w:rsidRDefault="00C45424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 w:eastAsia="en-US" w:bidi="en-US"/>
                  </w:rPr>
                  <w:t>-</w:t>
                </w:r>
                <w:r w:rsidR="00713312">
                  <w:fldChar w:fldCharType="begin"/>
                </w:r>
                <w:r>
                  <w:instrText xml:space="preserve"> PAGE \* MERGEFORMAT </w:instrText>
                </w:r>
                <w:r w:rsidR="00713312">
                  <w:fldChar w:fldCharType="separate"/>
                </w:r>
                <w:r w:rsidR="00C479C0" w:rsidRPr="00C479C0">
                  <w:rPr>
                    <w:noProof/>
                    <w:sz w:val="28"/>
                    <w:szCs w:val="28"/>
                  </w:rPr>
                  <w:t>1</w:t>
                </w:r>
                <w:r w:rsidR="00713312">
                  <w:fldChar w:fldCharType="end"/>
                </w:r>
                <w:r>
                  <w:rPr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95" w:rsidRDefault="00DA4D95" w:rsidP="00713312">
      <w:r>
        <w:separator/>
      </w:r>
    </w:p>
  </w:footnote>
  <w:footnote w:type="continuationSeparator" w:id="1">
    <w:p w:rsidR="00DA4D95" w:rsidRDefault="00DA4D95" w:rsidP="00713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BBF"/>
    <w:rsid w:val="00623BBF"/>
    <w:rsid w:val="00713312"/>
    <w:rsid w:val="00A72170"/>
    <w:rsid w:val="00C45424"/>
    <w:rsid w:val="00C479C0"/>
    <w:rsid w:val="00DA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BB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rsid w:val="00623BBF"/>
    <w:rPr>
      <w:sz w:val="20"/>
      <w:szCs w:val="20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623BBF"/>
    <w:rPr>
      <w:rFonts w:ascii="SimSun" w:eastAsia="SimSun" w:hAnsi="SimSun" w:cs="SimSun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623BBF"/>
    <w:rPr>
      <w:rFonts w:ascii="SimSun" w:eastAsia="SimSun" w:hAnsi="SimSun" w:cs="SimSun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623BBF"/>
    <w:rPr>
      <w:rFonts w:asciiTheme="minorHAnsi" w:eastAsiaTheme="minorEastAsia" w:hAnsiTheme="minorHAnsi" w:cstheme="minorBidi"/>
      <w:color w:val="auto"/>
      <w:kern w:val="2"/>
      <w:sz w:val="20"/>
      <w:szCs w:val="20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623BBF"/>
    <w:pPr>
      <w:spacing w:after="280" w:line="485" w:lineRule="exact"/>
      <w:outlineLvl w:val="2"/>
    </w:pPr>
    <w:rPr>
      <w:rFonts w:ascii="SimSun" w:eastAsia="SimSun" w:hAnsi="SimSun" w:cs="SimSun"/>
      <w:color w:val="auto"/>
      <w:kern w:val="2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623BBF"/>
    <w:pPr>
      <w:spacing w:line="481" w:lineRule="exact"/>
    </w:pPr>
    <w:rPr>
      <w:rFonts w:ascii="SimSun" w:eastAsia="SimSun" w:hAnsi="SimSun" w:cs="SimSun"/>
      <w:color w:val="auto"/>
      <w:kern w:val="2"/>
      <w:sz w:val="21"/>
      <w:szCs w:val="22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C47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9C0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C479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9C0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zhouqiya</cp:lastModifiedBy>
  <cp:revision>3</cp:revision>
  <dcterms:created xsi:type="dcterms:W3CDTF">2020-03-03T13:44:00Z</dcterms:created>
  <dcterms:modified xsi:type="dcterms:W3CDTF">2020-03-04T05:54:00Z</dcterms:modified>
</cp:coreProperties>
</file>