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6E8" w:rsidRDefault="004A36E8" w:rsidP="004A36E8">
      <w:pPr>
        <w:adjustRightInd w:val="0"/>
        <w:snapToGrid w:val="0"/>
        <w:spacing w:line="312" w:lineRule="auto"/>
        <w:rPr>
          <w:rFonts w:ascii="Times New Roman" w:eastAsia="仿宋_GB2312" w:hAnsi="Times New Roman"/>
          <w:kern w:val="0"/>
          <w:sz w:val="32"/>
          <w:szCs w:val="32"/>
        </w:rPr>
      </w:pPr>
      <w:r>
        <w:rPr>
          <w:rFonts w:ascii="仿宋_GB2312" w:eastAsia="仿宋_GB2312"/>
          <w:kern w:val="0"/>
          <w:sz w:val="32"/>
          <w:szCs w:val="32"/>
        </w:rPr>
        <w:t>附件</w:t>
      </w:r>
      <w:r>
        <w:rPr>
          <w:rFonts w:ascii="Times New Roman" w:eastAsia="仿宋_GB2312" w:hAnsi="Times New Roman"/>
          <w:kern w:val="0"/>
          <w:sz w:val="32"/>
          <w:szCs w:val="32"/>
        </w:rPr>
        <w:t>1</w:t>
      </w:r>
    </w:p>
    <w:p w:rsidR="004A36E8" w:rsidRDefault="004A36E8" w:rsidP="004A36E8">
      <w:pPr>
        <w:adjustRightInd w:val="0"/>
        <w:snapToGrid w:val="0"/>
        <w:spacing w:line="324" w:lineRule="auto"/>
        <w:jc w:val="center"/>
        <w:rPr>
          <w:rFonts w:ascii="方正小标宋简体" w:eastAsia="方正小标宋简体" w:hAnsi="仿宋_GB2312" w:cs="仿宋_GB2312" w:hint="eastAsia"/>
          <w:snapToGrid w:val="0"/>
          <w:spacing w:val="-4"/>
          <w:kern w:val="0"/>
          <w:sz w:val="36"/>
          <w:szCs w:val="36"/>
        </w:rPr>
      </w:pPr>
      <w:r>
        <w:rPr>
          <w:rFonts w:ascii="方正小标宋简体" w:eastAsia="方正小标宋简体" w:hAnsi="仿宋_GB2312" w:cs="仿宋_GB2312" w:hint="eastAsia"/>
          <w:snapToGrid w:val="0"/>
          <w:spacing w:val="-4"/>
          <w:kern w:val="0"/>
          <w:sz w:val="36"/>
          <w:szCs w:val="36"/>
        </w:rPr>
        <w:t>2019年度镇、重点园区乡镇公益性骨灰安放设施覆盖工作考核细则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
        <w:gridCol w:w="1626"/>
        <w:gridCol w:w="4479"/>
        <w:gridCol w:w="840"/>
        <w:gridCol w:w="5415"/>
        <w:gridCol w:w="1080"/>
      </w:tblGrid>
      <w:tr w:rsidR="004A36E8" w:rsidTr="005D6561">
        <w:trPr>
          <w:trHeight w:val="741"/>
        </w:trPr>
        <w:tc>
          <w:tcPr>
            <w:tcW w:w="604" w:type="dxa"/>
            <w:vAlign w:val="center"/>
          </w:tcPr>
          <w:p w:rsidR="004A36E8" w:rsidRDefault="004A36E8" w:rsidP="005D6561">
            <w:pPr>
              <w:adjustRightInd w:val="0"/>
              <w:spacing w:line="284" w:lineRule="exact"/>
              <w:jc w:val="center"/>
              <w:rPr>
                <w:rFonts w:ascii="宋体" w:hAnsi="宋体" w:hint="eastAsia"/>
                <w:b/>
                <w:bCs/>
                <w:color w:val="000000"/>
                <w:sz w:val="28"/>
                <w:szCs w:val="28"/>
              </w:rPr>
            </w:pPr>
            <w:r>
              <w:rPr>
                <w:rFonts w:ascii="宋体" w:hAnsi="宋体" w:hint="eastAsia"/>
                <w:b/>
                <w:bCs/>
                <w:color w:val="000000"/>
                <w:sz w:val="28"/>
                <w:szCs w:val="28"/>
              </w:rPr>
              <w:t>序号</w:t>
            </w:r>
          </w:p>
        </w:tc>
        <w:tc>
          <w:tcPr>
            <w:tcW w:w="1626" w:type="dxa"/>
            <w:vAlign w:val="center"/>
          </w:tcPr>
          <w:p w:rsidR="004A36E8" w:rsidRDefault="004A36E8" w:rsidP="005D6561">
            <w:pPr>
              <w:adjustRightInd w:val="0"/>
              <w:spacing w:line="284" w:lineRule="exact"/>
              <w:jc w:val="center"/>
              <w:rPr>
                <w:rFonts w:ascii="宋体" w:hAnsi="宋体" w:hint="eastAsia"/>
                <w:b/>
                <w:bCs/>
                <w:color w:val="000000"/>
                <w:sz w:val="28"/>
                <w:szCs w:val="28"/>
              </w:rPr>
            </w:pPr>
            <w:r>
              <w:rPr>
                <w:rFonts w:ascii="宋体" w:hAnsi="宋体" w:hint="eastAsia"/>
                <w:b/>
                <w:bCs/>
                <w:color w:val="000000"/>
                <w:sz w:val="28"/>
                <w:szCs w:val="28"/>
              </w:rPr>
              <w:t>类别</w:t>
            </w:r>
          </w:p>
        </w:tc>
        <w:tc>
          <w:tcPr>
            <w:tcW w:w="4479" w:type="dxa"/>
            <w:vAlign w:val="center"/>
          </w:tcPr>
          <w:p w:rsidR="004A36E8" w:rsidRDefault="004A36E8" w:rsidP="005D6561">
            <w:pPr>
              <w:adjustRightInd w:val="0"/>
              <w:spacing w:line="284" w:lineRule="exact"/>
              <w:jc w:val="center"/>
              <w:rPr>
                <w:rFonts w:ascii="宋体" w:hAnsi="宋体" w:hint="eastAsia"/>
                <w:b/>
                <w:bCs/>
                <w:color w:val="000000"/>
                <w:sz w:val="28"/>
                <w:szCs w:val="28"/>
              </w:rPr>
            </w:pPr>
            <w:r>
              <w:rPr>
                <w:rFonts w:ascii="宋体" w:hAnsi="宋体" w:hint="eastAsia"/>
                <w:b/>
                <w:bCs/>
                <w:color w:val="000000"/>
                <w:sz w:val="28"/>
                <w:szCs w:val="28"/>
              </w:rPr>
              <w:t>考核内容</w:t>
            </w:r>
          </w:p>
        </w:tc>
        <w:tc>
          <w:tcPr>
            <w:tcW w:w="840" w:type="dxa"/>
            <w:vAlign w:val="center"/>
          </w:tcPr>
          <w:p w:rsidR="004A36E8" w:rsidRDefault="004A36E8" w:rsidP="005D6561">
            <w:pPr>
              <w:adjustRightInd w:val="0"/>
              <w:spacing w:line="284" w:lineRule="exact"/>
              <w:jc w:val="center"/>
              <w:rPr>
                <w:rFonts w:ascii="宋体" w:hAnsi="宋体" w:hint="eastAsia"/>
                <w:b/>
                <w:bCs/>
                <w:color w:val="000000"/>
                <w:sz w:val="28"/>
                <w:szCs w:val="28"/>
              </w:rPr>
            </w:pPr>
            <w:r>
              <w:rPr>
                <w:rFonts w:ascii="宋体" w:hAnsi="宋体" w:hint="eastAsia"/>
                <w:b/>
                <w:bCs/>
                <w:color w:val="000000"/>
                <w:sz w:val="28"/>
                <w:szCs w:val="28"/>
              </w:rPr>
              <w:t>分值</w:t>
            </w:r>
          </w:p>
        </w:tc>
        <w:tc>
          <w:tcPr>
            <w:tcW w:w="5415" w:type="dxa"/>
            <w:vAlign w:val="center"/>
          </w:tcPr>
          <w:p w:rsidR="004A36E8" w:rsidRDefault="004A36E8" w:rsidP="005D6561">
            <w:pPr>
              <w:adjustRightInd w:val="0"/>
              <w:spacing w:line="284" w:lineRule="exact"/>
              <w:jc w:val="center"/>
              <w:rPr>
                <w:rFonts w:ascii="宋体" w:hAnsi="宋体" w:hint="eastAsia"/>
                <w:b/>
                <w:bCs/>
                <w:color w:val="000000"/>
                <w:sz w:val="28"/>
                <w:szCs w:val="28"/>
              </w:rPr>
            </w:pPr>
            <w:r>
              <w:rPr>
                <w:rFonts w:ascii="宋体" w:hAnsi="宋体" w:hint="eastAsia"/>
                <w:b/>
                <w:bCs/>
                <w:color w:val="000000"/>
                <w:sz w:val="28"/>
                <w:szCs w:val="28"/>
              </w:rPr>
              <w:t>评分标准</w:t>
            </w:r>
          </w:p>
        </w:tc>
        <w:tc>
          <w:tcPr>
            <w:tcW w:w="1080" w:type="dxa"/>
            <w:vAlign w:val="center"/>
          </w:tcPr>
          <w:p w:rsidR="004A36E8" w:rsidRDefault="004A36E8" w:rsidP="005D6561">
            <w:pPr>
              <w:adjustRightInd w:val="0"/>
              <w:spacing w:line="284" w:lineRule="exact"/>
              <w:jc w:val="center"/>
              <w:rPr>
                <w:rFonts w:ascii="宋体" w:hAnsi="宋体" w:hint="eastAsia"/>
                <w:b/>
                <w:bCs/>
                <w:color w:val="000000"/>
                <w:sz w:val="28"/>
                <w:szCs w:val="28"/>
              </w:rPr>
            </w:pPr>
            <w:r>
              <w:rPr>
                <w:rFonts w:ascii="宋体" w:hAnsi="宋体" w:hint="eastAsia"/>
                <w:b/>
                <w:bCs/>
                <w:color w:val="000000"/>
                <w:sz w:val="28"/>
                <w:szCs w:val="28"/>
              </w:rPr>
              <w:t>得分</w:t>
            </w:r>
          </w:p>
        </w:tc>
      </w:tr>
      <w:tr w:rsidR="004A36E8" w:rsidTr="005D6561">
        <w:tc>
          <w:tcPr>
            <w:tcW w:w="604" w:type="dxa"/>
            <w:vMerge w:val="restart"/>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r>
              <w:rPr>
                <w:rFonts w:ascii="Times New Roman" w:eastAsia="方正仿宋简体" w:hAnsi="Times New Roman" w:hint="eastAsia"/>
                <w:bCs/>
                <w:color w:val="000000"/>
                <w:sz w:val="28"/>
                <w:szCs w:val="28"/>
              </w:rPr>
              <w:t>1</w:t>
            </w:r>
          </w:p>
        </w:tc>
        <w:tc>
          <w:tcPr>
            <w:tcW w:w="1626" w:type="dxa"/>
            <w:vMerge w:val="restart"/>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组织保障</w:t>
            </w:r>
          </w:p>
          <w:p w:rsidR="004A36E8" w:rsidRDefault="004A36E8" w:rsidP="005D6561">
            <w:pPr>
              <w:adjustRightInd w:val="0"/>
              <w:spacing w:line="284" w:lineRule="exact"/>
              <w:jc w:val="center"/>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w:t>
            </w:r>
            <w:r>
              <w:rPr>
                <w:rFonts w:ascii="Times New Roman" w:eastAsia="方正仿宋简体" w:hAnsi="Times New Roman" w:hint="eastAsia"/>
                <w:bCs/>
                <w:color w:val="000000"/>
                <w:sz w:val="28"/>
                <w:szCs w:val="28"/>
              </w:rPr>
              <w:t>15</w:t>
            </w:r>
            <w:r>
              <w:rPr>
                <w:rFonts w:ascii="方正仿宋简体" w:eastAsia="方正仿宋简体" w:hAnsi="宋体" w:hint="eastAsia"/>
                <w:bCs/>
                <w:color w:val="000000"/>
                <w:sz w:val="28"/>
                <w:szCs w:val="28"/>
              </w:rPr>
              <w:t>分）</w:t>
            </w:r>
          </w:p>
        </w:tc>
        <w:tc>
          <w:tcPr>
            <w:tcW w:w="4479" w:type="dxa"/>
            <w:vAlign w:val="center"/>
          </w:tcPr>
          <w:p w:rsidR="004A36E8" w:rsidRDefault="004A36E8" w:rsidP="005D6561">
            <w:pPr>
              <w:adjustRightInd w:val="0"/>
              <w:spacing w:line="284" w:lineRule="exact"/>
              <w:rPr>
                <w:rFonts w:ascii="方正仿宋简体" w:eastAsia="方正仿宋简体" w:hAnsi="宋体"/>
                <w:bCs/>
                <w:color w:val="000000"/>
                <w:sz w:val="28"/>
                <w:szCs w:val="28"/>
              </w:rPr>
            </w:pPr>
            <w:r>
              <w:rPr>
                <w:rFonts w:ascii="方正仿宋简体" w:eastAsia="方正仿宋简体" w:hAnsi="宋体"/>
                <w:bCs/>
                <w:color w:val="000000"/>
                <w:sz w:val="28"/>
                <w:szCs w:val="28"/>
              </w:rPr>
              <w:t>领导机制完善，主要领导重视，明确分管领导，相关部门配合，切实发挥作用</w:t>
            </w:r>
          </w:p>
        </w:tc>
        <w:tc>
          <w:tcPr>
            <w:tcW w:w="840" w:type="dxa"/>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r>
              <w:rPr>
                <w:rFonts w:ascii="Times New Roman" w:eastAsia="方正仿宋简体" w:hAnsi="Times New Roman" w:hint="eastAsia"/>
                <w:bCs/>
                <w:color w:val="000000"/>
                <w:sz w:val="28"/>
                <w:szCs w:val="28"/>
              </w:rPr>
              <w:t>10</w:t>
            </w:r>
          </w:p>
        </w:tc>
        <w:tc>
          <w:tcPr>
            <w:tcW w:w="5415" w:type="dxa"/>
            <w:vAlign w:val="center"/>
          </w:tcPr>
          <w:p w:rsidR="004A36E8" w:rsidRDefault="004A36E8" w:rsidP="005D6561">
            <w:pPr>
              <w:adjustRightInd w:val="0"/>
              <w:spacing w:line="284" w:lineRule="exact"/>
              <w:rPr>
                <w:rFonts w:ascii="方正仿宋简体" w:eastAsia="方正仿宋简体" w:hint="eastAsia"/>
                <w:sz w:val="28"/>
                <w:szCs w:val="28"/>
              </w:rPr>
            </w:pPr>
            <w:r>
              <w:rPr>
                <w:rFonts w:ascii="方正仿宋简体" w:eastAsia="方正仿宋简体" w:hint="eastAsia"/>
                <w:sz w:val="28"/>
                <w:szCs w:val="28"/>
              </w:rPr>
              <w:t>建立殡葬改革和管理工作领导机制得</w:t>
            </w:r>
            <w:r>
              <w:rPr>
                <w:rFonts w:ascii="Times New Roman" w:eastAsia="方正仿宋简体" w:hAnsi="Times New Roman" w:hint="eastAsia"/>
                <w:bCs/>
                <w:color w:val="000000"/>
                <w:sz w:val="28"/>
                <w:szCs w:val="28"/>
              </w:rPr>
              <w:t>5</w:t>
            </w:r>
            <w:r>
              <w:rPr>
                <w:rFonts w:ascii="方正仿宋简体" w:eastAsia="方正仿宋简体" w:hint="eastAsia"/>
                <w:sz w:val="28"/>
                <w:szCs w:val="28"/>
              </w:rPr>
              <w:t>分。切实发挥作用得</w:t>
            </w:r>
            <w:r>
              <w:rPr>
                <w:rFonts w:ascii="Times New Roman" w:eastAsia="方正仿宋简体" w:hAnsi="Times New Roman" w:hint="eastAsia"/>
                <w:bCs/>
                <w:color w:val="000000"/>
                <w:sz w:val="28"/>
                <w:szCs w:val="28"/>
              </w:rPr>
              <w:t>5</w:t>
            </w:r>
            <w:r>
              <w:rPr>
                <w:rFonts w:ascii="方正仿宋简体" w:eastAsia="方正仿宋简体" w:hint="eastAsia"/>
                <w:sz w:val="28"/>
                <w:szCs w:val="28"/>
              </w:rPr>
              <w:t>分；发挥作用一般得</w:t>
            </w:r>
            <w:r>
              <w:rPr>
                <w:rFonts w:ascii="Times New Roman" w:eastAsia="方正仿宋简体" w:hAnsi="Times New Roman" w:hint="eastAsia"/>
                <w:bCs/>
                <w:color w:val="000000"/>
                <w:sz w:val="28"/>
                <w:szCs w:val="28"/>
              </w:rPr>
              <w:t>3</w:t>
            </w:r>
            <w:r>
              <w:rPr>
                <w:rFonts w:ascii="方正仿宋简体" w:eastAsia="方正仿宋简体" w:hint="eastAsia"/>
                <w:sz w:val="28"/>
                <w:szCs w:val="28"/>
              </w:rPr>
              <w:t>分；未建立领导机制得</w:t>
            </w:r>
            <w:r>
              <w:rPr>
                <w:rFonts w:ascii="Times New Roman" w:eastAsia="方正仿宋简体" w:hAnsi="Times New Roman" w:hint="eastAsia"/>
                <w:bCs/>
                <w:color w:val="000000"/>
                <w:sz w:val="28"/>
                <w:szCs w:val="28"/>
              </w:rPr>
              <w:t>0</w:t>
            </w:r>
            <w:r>
              <w:rPr>
                <w:rFonts w:ascii="方正仿宋简体" w:eastAsia="方正仿宋简体" w:hint="eastAsia"/>
                <w:sz w:val="28"/>
                <w:szCs w:val="28"/>
              </w:rPr>
              <w:t>分。</w:t>
            </w:r>
          </w:p>
        </w:tc>
        <w:tc>
          <w:tcPr>
            <w:tcW w:w="1080"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r>
      <w:tr w:rsidR="004A36E8" w:rsidTr="005D6561">
        <w:trPr>
          <w:trHeight w:val="771"/>
        </w:trPr>
        <w:tc>
          <w:tcPr>
            <w:tcW w:w="604" w:type="dxa"/>
            <w:vMerge/>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c>
          <w:tcPr>
            <w:tcW w:w="1626" w:type="dxa"/>
            <w:vMerge/>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c>
          <w:tcPr>
            <w:tcW w:w="4479" w:type="dxa"/>
            <w:vAlign w:val="center"/>
          </w:tcPr>
          <w:p w:rsidR="004A36E8" w:rsidRDefault="004A36E8" w:rsidP="005D6561">
            <w:pPr>
              <w:adjustRightInd w:val="0"/>
              <w:spacing w:line="284" w:lineRule="exact"/>
              <w:rPr>
                <w:rFonts w:ascii="方正仿宋简体" w:eastAsia="方正仿宋简体" w:hAnsi="宋体" w:hint="eastAsia"/>
                <w:bCs/>
                <w:color w:val="000000"/>
                <w:sz w:val="28"/>
                <w:szCs w:val="28"/>
              </w:rPr>
            </w:pPr>
            <w:r>
              <w:rPr>
                <w:rFonts w:ascii="方正仿宋简体" w:eastAsia="方正仿宋简体" w:hAnsi="宋体"/>
                <w:bCs/>
                <w:color w:val="000000"/>
                <w:sz w:val="28"/>
                <w:szCs w:val="28"/>
              </w:rPr>
              <w:t>将殡葬改革工作纳入年度工作计划、目标管理和绩效考核</w:t>
            </w:r>
          </w:p>
        </w:tc>
        <w:tc>
          <w:tcPr>
            <w:tcW w:w="840" w:type="dxa"/>
            <w:vAlign w:val="center"/>
          </w:tcPr>
          <w:p w:rsidR="004A36E8" w:rsidRDefault="004A36E8" w:rsidP="005D6561">
            <w:pPr>
              <w:adjustRightInd w:val="0"/>
              <w:spacing w:line="284" w:lineRule="exact"/>
              <w:jc w:val="center"/>
              <w:rPr>
                <w:rFonts w:ascii="Times New Roman" w:eastAsia="方正仿宋简体" w:hAnsi="Times New Roman" w:hint="eastAsia"/>
                <w:bCs/>
                <w:color w:val="000000"/>
                <w:sz w:val="28"/>
                <w:szCs w:val="28"/>
              </w:rPr>
            </w:pPr>
            <w:r>
              <w:rPr>
                <w:rFonts w:ascii="Times New Roman" w:eastAsia="方正仿宋简体" w:hAnsi="Times New Roman" w:hint="eastAsia"/>
                <w:bCs/>
                <w:color w:val="000000"/>
                <w:sz w:val="28"/>
                <w:szCs w:val="28"/>
              </w:rPr>
              <w:t>5</w:t>
            </w:r>
          </w:p>
        </w:tc>
        <w:tc>
          <w:tcPr>
            <w:tcW w:w="5415" w:type="dxa"/>
            <w:vAlign w:val="center"/>
          </w:tcPr>
          <w:p w:rsidR="004A36E8" w:rsidRDefault="004A36E8" w:rsidP="005D6561">
            <w:pPr>
              <w:adjustRightInd w:val="0"/>
              <w:spacing w:line="284" w:lineRule="exact"/>
              <w:rPr>
                <w:rFonts w:ascii="方正仿宋简体" w:eastAsia="方正仿宋简体" w:hAnsi="宋体" w:hint="eastAsia"/>
                <w:bCs/>
                <w:color w:val="000000"/>
                <w:sz w:val="28"/>
                <w:szCs w:val="28"/>
              </w:rPr>
            </w:pPr>
            <w:r>
              <w:rPr>
                <w:rFonts w:ascii="方正仿宋简体" w:eastAsia="方正仿宋简体" w:hint="eastAsia"/>
                <w:sz w:val="28"/>
                <w:szCs w:val="28"/>
              </w:rPr>
              <w:t>纳入目标管理、绩效考核得</w:t>
            </w:r>
            <w:r>
              <w:rPr>
                <w:rFonts w:ascii="Times New Roman" w:eastAsia="方正仿宋简体" w:hAnsi="Times New Roman" w:hint="eastAsia"/>
                <w:bCs/>
                <w:color w:val="000000"/>
                <w:sz w:val="28"/>
                <w:szCs w:val="28"/>
              </w:rPr>
              <w:t>5</w:t>
            </w:r>
            <w:r>
              <w:rPr>
                <w:rFonts w:ascii="方正仿宋简体" w:eastAsia="方正仿宋简体" w:hint="eastAsia"/>
                <w:sz w:val="28"/>
                <w:szCs w:val="28"/>
              </w:rPr>
              <w:t>分；未纳入目标管理、绩效考核得</w:t>
            </w:r>
            <w:r>
              <w:rPr>
                <w:rFonts w:ascii="Times New Roman" w:eastAsia="方正仿宋简体" w:hAnsi="Times New Roman" w:hint="eastAsia"/>
                <w:bCs/>
                <w:color w:val="000000"/>
                <w:sz w:val="28"/>
                <w:szCs w:val="28"/>
              </w:rPr>
              <w:t>0</w:t>
            </w:r>
            <w:r>
              <w:rPr>
                <w:rFonts w:ascii="方正仿宋简体" w:eastAsia="方正仿宋简体" w:hint="eastAsia"/>
                <w:sz w:val="28"/>
                <w:szCs w:val="28"/>
              </w:rPr>
              <w:t>分。</w:t>
            </w:r>
          </w:p>
        </w:tc>
        <w:tc>
          <w:tcPr>
            <w:tcW w:w="1080"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r>
      <w:tr w:rsidR="004A36E8" w:rsidTr="005D6561">
        <w:trPr>
          <w:trHeight w:val="1265"/>
        </w:trPr>
        <w:tc>
          <w:tcPr>
            <w:tcW w:w="604" w:type="dxa"/>
            <w:vAlign w:val="center"/>
          </w:tcPr>
          <w:p w:rsidR="004A36E8" w:rsidRDefault="004A36E8" w:rsidP="005D6561">
            <w:pPr>
              <w:adjustRightInd w:val="0"/>
              <w:spacing w:line="284" w:lineRule="exact"/>
              <w:jc w:val="center"/>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2</w:t>
            </w:r>
          </w:p>
        </w:tc>
        <w:tc>
          <w:tcPr>
            <w:tcW w:w="1626"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规范管理（已建）</w:t>
            </w:r>
          </w:p>
          <w:p w:rsidR="004A36E8" w:rsidRDefault="004A36E8" w:rsidP="005D6561">
            <w:pPr>
              <w:adjustRightInd w:val="0"/>
              <w:spacing w:line="284" w:lineRule="exact"/>
              <w:jc w:val="center"/>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w:t>
            </w:r>
            <w:r>
              <w:rPr>
                <w:rFonts w:ascii="Times New Roman" w:eastAsia="方正仿宋简体" w:hAnsi="Times New Roman" w:hint="eastAsia"/>
                <w:bCs/>
                <w:color w:val="000000"/>
                <w:sz w:val="28"/>
                <w:szCs w:val="28"/>
              </w:rPr>
              <w:t>50</w:t>
            </w:r>
            <w:r>
              <w:rPr>
                <w:rFonts w:ascii="方正仿宋简体" w:eastAsia="方正仿宋简体" w:hAnsi="宋体" w:hint="eastAsia"/>
                <w:bCs/>
                <w:color w:val="000000"/>
                <w:sz w:val="28"/>
                <w:szCs w:val="28"/>
              </w:rPr>
              <w:t>分）</w:t>
            </w:r>
          </w:p>
        </w:tc>
        <w:tc>
          <w:tcPr>
            <w:tcW w:w="4479" w:type="dxa"/>
            <w:vAlign w:val="center"/>
          </w:tcPr>
          <w:p w:rsidR="004A36E8" w:rsidRDefault="004A36E8" w:rsidP="005D6561">
            <w:pPr>
              <w:adjustRightInd w:val="0"/>
              <w:spacing w:line="284" w:lineRule="exact"/>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已建镇级中心骨灰寄存堂的有管理制度、配备相应运行经费和管理人员、环境优美</w:t>
            </w:r>
          </w:p>
        </w:tc>
        <w:tc>
          <w:tcPr>
            <w:tcW w:w="840" w:type="dxa"/>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r>
              <w:rPr>
                <w:rFonts w:ascii="Times New Roman" w:eastAsia="方正仿宋简体" w:hAnsi="Times New Roman" w:hint="eastAsia"/>
                <w:bCs/>
                <w:color w:val="000000"/>
                <w:sz w:val="28"/>
                <w:szCs w:val="28"/>
              </w:rPr>
              <w:t>50</w:t>
            </w:r>
          </w:p>
        </w:tc>
        <w:tc>
          <w:tcPr>
            <w:tcW w:w="5415" w:type="dxa"/>
            <w:vAlign w:val="center"/>
          </w:tcPr>
          <w:p w:rsidR="004A36E8" w:rsidRDefault="004A36E8" w:rsidP="005D6561">
            <w:pPr>
              <w:spacing w:line="284" w:lineRule="exact"/>
              <w:rPr>
                <w:rFonts w:ascii="Times New Roman" w:eastAsia="方正仿宋简体" w:hAnsi="Times New Roman" w:hint="eastAsia"/>
                <w:bCs/>
                <w:color w:val="000000"/>
                <w:sz w:val="28"/>
                <w:szCs w:val="28"/>
              </w:rPr>
            </w:pPr>
            <w:r>
              <w:rPr>
                <w:rFonts w:ascii="Times New Roman" w:eastAsia="方正仿宋简体" w:hAnsi="Times New Roman" w:hint="eastAsia"/>
                <w:bCs/>
                <w:color w:val="000000"/>
                <w:sz w:val="28"/>
                <w:szCs w:val="28"/>
              </w:rPr>
              <w:t>建立管理制度得</w:t>
            </w:r>
            <w:r>
              <w:rPr>
                <w:rFonts w:ascii="Times New Roman" w:eastAsia="方正仿宋简体" w:hAnsi="Times New Roman" w:hint="eastAsia"/>
                <w:bCs/>
                <w:color w:val="000000"/>
                <w:sz w:val="28"/>
                <w:szCs w:val="28"/>
              </w:rPr>
              <w:t>10</w:t>
            </w:r>
            <w:r>
              <w:rPr>
                <w:rFonts w:ascii="Times New Roman" w:eastAsia="方正仿宋简体" w:hAnsi="Times New Roman" w:hint="eastAsia"/>
                <w:bCs/>
                <w:color w:val="000000"/>
                <w:sz w:val="28"/>
                <w:szCs w:val="28"/>
              </w:rPr>
              <w:t>分；配备相应运行经费得</w:t>
            </w:r>
            <w:r>
              <w:rPr>
                <w:rFonts w:ascii="Times New Roman" w:eastAsia="方正仿宋简体" w:hAnsi="Times New Roman" w:hint="eastAsia"/>
                <w:bCs/>
                <w:color w:val="000000"/>
                <w:sz w:val="28"/>
                <w:szCs w:val="28"/>
              </w:rPr>
              <w:t>10</w:t>
            </w:r>
            <w:r>
              <w:rPr>
                <w:rFonts w:ascii="Times New Roman" w:eastAsia="方正仿宋简体" w:hAnsi="Times New Roman" w:hint="eastAsia"/>
                <w:bCs/>
                <w:color w:val="000000"/>
                <w:sz w:val="28"/>
                <w:szCs w:val="28"/>
              </w:rPr>
              <w:t>分；有专人管理得</w:t>
            </w:r>
            <w:r>
              <w:rPr>
                <w:rFonts w:ascii="Times New Roman" w:eastAsia="方正仿宋简体" w:hAnsi="Times New Roman" w:hint="eastAsia"/>
                <w:bCs/>
                <w:color w:val="000000"/>
                <w:sz w:val="28"/>
                <w:szCs w:val="28"/>
              </w:rPr>
              <w:t>10</w:t>
            </w:r>
            <w:r>
              <w:rPr>
                <w:rFonts w:ascii="Times New Roman" w:eastAsia="方正仿宋简体" w:hAnsi="Times New Roman" w:hint="eastAsia"/>
                <w:bCs/>
                <w:color w:val="000000"/>
                <w:sz w:val="28"/>
                <w:szCs w:val="28"/>
              </w:rPr>
              <w:t>分；运行良好得</w:t>
            </w:r>
            <w:r>
              <w:rPr>
                <w:rFonts w:ascii="Times New Roman" w:eastAsia="方正仿宋简体" w:hAnsi="Times New Roman" w:hint="eastAsia"/>
                <w:bCs/>
                <w:color w:val="000000"/>
                <w:sz w:val="28"/>
                <w:szCs w:val="28"/>
              </w:rPr>
              <w:t>10</w:t>
            </w:r>
            <w:r>
              <w:rPr>
                <w:rFonts w:ascii="Times New Roman" w:eastAsia="方正仿宋简体" w:hAnsi="Times New Roman" w:hint="eastAsia"/>
                <w:bCs/>
                <w:color w:val="000000"/>
                <w:sz w:val="28"/>
                <w:szCs w:val="28"/>
              </w:rPr>
              <w:t>分，运行一般得</w:t>
            </w:r>
            <w:r>
              <w:rPr>
                <w:rFonts w:ascii="Times New Roman" w:eastAsia="方正仿宋简体" w:hAnsi="Times New Roman" w:hint="eastAsia"/>
                <w:bCs/>
                <w:color w:val="000000"/>
                <w:sz w:val="28"/>
                <w:szCs w:val="28"/>
              </w:rPr>
              <w:t>6</w:t>
            </w:r>
            <w:r>
              <w:rPr>
                <w:rFonts w:ascii="Times New Roman" w:eastAsia="方正仿宋简体" w:hAnsi="Times New Roman" w:hint="eastAsia"/>
                <w:bCs/>
                <w:color w:val="000000"/>
                <w:sz w:val="28"/>
                <w:szCs w:val="28"/>
              </w:rPr>
              <w:t>分；环境优美得</w:t>
            </w:r>
            <w:r>
              <w:rPr>
                <w:rFonts w:ascii="Times New Roman" w:eastAsia="方正仿宋简体" w:hAnsi="Times New Roman" w:hint="eastAsia"/>
                <w:bCs/>
                <w:color w:val="000000"/>
                <w:sz w:val="28"/>
                <w:szCs w:val="28"/>
              </w:rPr>
              <w:t>10</w:t>
            </w:r>
            <w:r>
              <w:rPr>
                <w:rFonts w:ascii="Times New Roman" w:eastAsia="方正仿宋简体" w:hAnsi="Times New Roman" w:hint="eastAsia"/>
                <w:bCs/>
                <w:color w:val="000000"/>
                <w:sz w:val="28"/>
                <w:szCs w:val="28"/>
              </w:rPr>
              <w:t>分，环境一般得</w:t>
            </w:r>
            <w:r>
              <w:rPr>
                <w:rFonts w:ascii="Times New Roman" w:eastAsia="方正仿宋简体" w:hAnsi="Times New Roman" w:hint="eastAsia"/>
                <w:bCs/>
                <w:color w:val="000000"/>
                <w:sz w:val="28"/>
                <w:szCs w:val="28"/>
              </w:rPr>
              <w:t>6</w:t>
            </w:r>
            <w:r>
              <w:rPr>
                <w:rFonts w:ascii="Times New Roman" w:eastAsia="方正仿宋简体" w:hAnsi="Times New Roman" w:hint="eastAsia"/>
                <w:bCs/>
                <w:color w:val="000000"/>
                <w:sz w:val="28"/>
                <w:szCs w:val="28"/>
              </w:rPr>
              <w:t>分。</w:t>
            </w:r>
          </w:p>
        </w:tc>
        <w:tc>
          <w:tcPr>
            <w:tcW w:w="1080"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r>
      <w:tr w:rsidR="004A36E8" w:rsidTr="005D6561">
        <w:trPr>
          <w:trHeight w:val="1254"/>
        </w:trPr>
        <w:tc>
          <w:tcPr>
            <w:tcW w:w="604" w:type="dxa"/>
            <w:vAlign w:val="center"/>
          </w:tcPr>
          <w:p w:rsidR="004A36E8" w:rsidRDefault="004A36E8" w:rsidP="005D6561">
            <w:pPr>
              <w:adjustRightInd w:val="0"/>
              <w:spacing w:line="284" w:lineRule="exact"/>
              <w:jc w:val="center"/>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3</w:t>
            </w:r>
          </w:p>
        </w:tc>
        <w:tc>
          <w:tcPr>
            <w:tcW w:w="1626" w:type="dxa"/>
            <w:vAlign w:val="center"/>
          </w:tcPr>
          <w:p w:rsidR="004A36E8" w:rsidRDefault="004A36E8" w:rsidP="005D6561">
            <w:pPr>
              <w:adjustRightInd w:val="0"/>
              <w:spacing w:line="284" w:lineRule="exact"/>
              <w:jc w:val="center"/>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建设实施</w:t>
            </w:r>
          </w:p>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（新建或提升改造）</w:t>
            </w:r>
          </w:p>
          <w:p w:rsidR="004A36E8" w:rsidRDefault="004A36E8" w:rsidP="005D6561">
            <w:pPr>
              <w:adjustRightInd w:val="0"/>
              <w:spacing w:line="284" w:lineRule="exact"/>
              <w:jc w:val="center"/>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w:t>
            </w:r>
            <w:r>
              <w:rPr>
                <w:rFonts w:ascii="Times New Roman" w:eastAsia="方正仿宋简体" w:hAnsi="Times New Roman"/>
                <w:bCs/>
                <w:color w:val="000000"/>
                <w:sz w:val="28"/>
                <w:szCs w:val="28"/>
              </w:rPr>
              <w:t>50</w:t>
            </w:r>
            <w:r>
              <w:rPr>
                <w:rFonts w:ascii="方正仿宋简体" w:eastAsia="方正仿宋简体" w:hAnsi="宋体" w:hint="eastAsia"/>
                <w:bCs/>
                <w:color w:val="000000"/>
                <w:sz w:val="28"/>
                <w:szCs w:val="28"/>
              </w:rPr>
              <w:t>分）</w:t>
            </w:r>
          </w:p>
        </w:tc>
        <w:tc>
          <w:tcPr>
            <w:tcW w:w="4479" w:type="dxa"/>
            <w:vAlign w:val="center"/>
          </w:tcPr>
          <w:p w:rsidR="004A36E8" w:rsidRDefault="004A36E8" w:rsidP="005D6561">
            <w:pPr>
              <w:adjustRightInd w:val="0"/>
              <w:spacing w:line="284" w:lineRule="exact"/>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扎实推进镇级中心骨灰寄存</w:t>
            </w:r>
            <w:proofErr w:type="gramStart"/>
            <w:r>
              <w:rPr>
                <w:rFonts w:ascii="方正仿宋简体" w:eastAsia="方正仿宋简体" w:hAnsi="宋体" w:hint="eastAsia"/>
                <w:bCs/>
                <w:color w:val="000000"/>
                <w:sz w:val="28"/>
                <w:szCs w:val="28"/>
              </w:rPr>
              <w:t>堂建设</w:t>
            </w:r>
            <w:proofErr w:type="gramEnd"/>
          </w:p>
        </w:tc>
        <w:tc>
          <w:tcPr>
            <w:tcW w:w="840" w:type="dxa"/>
            <w:vAlign w:val="center"/>
          </w:tcPr>
          <w:p w:rsidR="004A36E8" w:rsidRDefault="004A36E8" w:rsidP="005D6561">
            <w:pPr>
              <w:adjustRightInd w:val="0"/>
              <w:spacing w:line="284" w:lineRule="exact"/>
              <w:jc w:val="center"/>
              <w:rPr>
                <w:rFonts w:ascii="方正仿宋简体" w:eastAsia="方正仿宋简体" w:hAnsi="宋体"/>
                <w:bCs/>
                <w:color w:val="000000"/>
                <w:sz w:val="28"/>
                <w:szCs w:val="28"/>
              </w:rPr>
            </w:pPr>
            <w:r>
              <w:rPr>
                <w:rFonts w:ascii="Times New Roman" w:eastAsia="方正仿宋简体" w:hAnsi="Times New Roman" w:hint="eastAsia"/>
                <w:bCs/>
                <w:color w:val="000000"/>
                <w:sz w:val="28"/>
                <w:szCs w:val="28"/>
              </w:rPr>
              <w:t>50</w:t>
            </w:r>
          </w:p>
        </w:tc>
        <w:tc>
          <w:tcPr>
            <w:tcW w:w="5415" w:type="dxa"/>
            <w:vAlign w:val="center"/>
          </w:tcPr>
          <w:p w:rsidR="004A36E8" w:rsidRDefault="004A36E8" w:rsidP="005D6561">
            <w:pPr>
              <w:spacing w:line="284" w:lineRule="exact"/>
              <w:rPr>
                <w:rFonts w:ascii="方正仿宋简体" w:eastAsia="方正仿宋简体" w:hint="eastAsia"/>
                <w:sz w:val="28"/>
                <w:szCs w:val="28"/>
              </w:rPr>
            </w:pPr>
            <w:r>
              <w:rPr>
                <w:rFonts w:ascii="Times New Roman" w:eastAsia="方正仿宋简体" w:hAnsi="Times New Roman" w:hint="eastAsia"/>
                <w:bCs/>
                <w:color w:val="000000"/>
                <w:sz w:val="28"/>
                <w:szCs w:val="28"/>
              </w:rPr>
              <w:t>已启动规划选址但未审批得</w:t>
            </w:r>
            <w:r>
              <w:rPr>
                <w:rFonts w:ascii="Times New Roman" w:eastAsia="方正仿宋简体" w:hAnsi="Times New Roman" w:hint="eastAsia"/>
                <w:bCs/>
                <w:color w:val="000000"/>
                <w:sz w:val="28"/>
                <w:szCs w:val="28"/>
              </w:rPr>
              <w:t>10</w:t>
            </w:r>
            <w:r>
              <w:rPr>
                <w:rFonts w:ascii="Times New Roman" w:eastAsia="方正仿宋简体" w:hAnsi="Times New Roman" w:hint="eastAsia"/>
                <w:bCs/>
                <w:color w:val="000000"/>
                <w:sz w:val="28"/>
                <w:szCs w:val="28"/>
              </w:rPr>
              <w:t>分；已启动规划选址且已获审批但未建设得</w:t>
            </w:r>
            <w:r>
              <w:rPr>
                <w:rFonts w:ascii="Times New Roman" w:eastAsia="方正仿宋简体" w:hAnsi="Times New Roman" w:hint="eastAsia"/>
                <w:bCs/>
                <w:color w:val="000000"/>
                <w:sz w:val="28"/>
                <w:szCs w:val="28"/>
              </w:rPr>
              <w:t>20</w:t>
            </w:r>
            <w:r>
              <w:rPr>
                <w:rFonts w:ascii="Times New Roman" w:eastAsia="方正仿宋简体" w:hAnsi="Times New Roman" w:hint="eastAsia"/>
                <w:bCs/>
                <w:color w:val="000000"/>
                <w:sz w:val="28"/>
                <w:szCs w:val="28"/>
              </w:rPr>
              <w:t>分；完成规划选址审批启动建设得</w:t>
            </w:r>
            <w:r>
              <w:rPr>
                <w:rFonts w:ascii="Times New Roman" w:eastAsia="方正仿宋简体" w:hAnsi="Times New Roman" w:hint="eastAsia"/>
                <w:bCs/>
                <w:color w:val="000000"/>
                <w:sz w:val="28"/>
                <w:szCs w:val="28"/>
              </w:rPr>
              <w:t>30</w:t>
            </w:r>
            <w:r>
              <w:rPr>
                <w:rFonts w:ascii="Times New Roman" w:eastAsia="方正仿宋简体" w:hAnsi="Times New Roman" w:hint="eastAsia"/>
                <w:bCs/>
                <w:color w:val="000000"/>
                <w:sz w:val="28"/>
                <w:szCs w:val="28"/>
              </w:rPr>
              <w:t>分；完成规划选址审批，年内基本建设完成得</w:t>
            </w:r>
            <w:r>
              <w:rPr>
                <w:rFonts w:ascii="Times New Roman" w:eastAsia="方正仿宋简体" w:hAnsi="Times New Roman" w:hint="eastAsia"/>
                <w:bCs/>
                <w:color w:val="000000"/>
                <w:sz w:val="28"/>
                <w:szCs w:val="28"/>
              </w:rPr>
              <w:t>35</w:t>
            </w:r>
            <w:r>
              <w:rPr>
                <w:rFonts w:ascii="Times New Roman" w:eastAsia="方正仿宋简体" w:hAnsi="Times New Roman" w:hint="eastAsia"/>
                <w:bCs/>
                <w:color w:val="000000"/>
                <w:sz w:val="28"/>
                <w:szCs w:val="28"/>
              </w:rPr>
              <w:t>分。</w:t>
            </w:r>
          </w:p>
        </w:tc>
        <w:tc>
          <w:tcPr>
            <w:tcW w:w="1080"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r>
      <w:tr w:rsidR="004A36E8" w:rsidTr="005D6561">
        <w:trPr>
          <w:trHeight w:val="1981"/>
        </w:trPr>
        <w:tc>
          <w:tcPr>
            <w:tcW w:w="604" w:type="dxa"/>
            <w:vAlign w:val="center"/>
          </w:tcPr>
          <w:p w:rsidR="004A36E8" w:rsidRDefault="004A36E8" w:rsidP="005D6561">
            <w:pPr>
              <w:adjustRightInd w:val="0"/>
              <w:spacing w:line="284" w:lineRule="exact"/>
              <w:jc w:val="center"/>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4</w:t>
            </w:r>
          </w:p>
        </w:tc>
        <w:tc>
          <w:tcPr>
            <w:tcW w:w="1626"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殡葬整治</w:t>
            </w:r>
          </w:p>
          <w:p w:rsidR="004A36E8" w:rsidRDefault="004A36E8" w:rsidP="005D6561">
            <w:pPr>
              <w:adjustRightInd w:val="0"/>
              <w:spacing w:line="284" w:lineRule="exact"/>
              <w:jc w:val="center"/>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w:t>
            </w:r>
            <w:r>
              <w:rPr>
                <w:rFonts w:ascii="Times New Roman" w:eastAsia="方正仿宋简体" w:hAnsi="Times New Roman" w:hint="eastAsia"/>
                <w:bCs/>
                <w:color w:val="000000"/>
                <w:sz w:val="28"/>
                <w:szCs w:val="28"/>
              </w:rPr>
              <w:t>25</w:t>
            </w:r>
            <w:r>
              <w:rPr>
                <w:rFonts w:ascii="方正仿宋简体" w:eastAsia="方正仿宋简体" w:hAnsi="宋体" w:hint="eastAsia"/>
                <w:bCs/>
                <w:color w:val="000000"/>
                <w:sz w:val="28"/>
                <w:szCs w:val="28"/>
              </w:rPr>
              <w:t>分）</w:t>
            </w:r>
          </w:p>
        </w:tc>
        <w:tc>
          <w:tcPr>
            <w:tcW w:w="4479" w:type="dxa"/>
            <w:vAlign w:val="center"/>
          </w:tcPr>
          <w:p w:rsidR="004A36E8" w:rsidRDefault="004A36E8" w:rsidP="005D6561">
            <w:pPr>
              <w:adjustRightInd w:val="0"/>
              <w:spacing w:line="284" w:lineRule="exact"/>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违规建设殡葬设施和</w:t>
            </w:r>
            <w:proofErr w:type="gramStart"/>
            <w:r>
              <w:rPr>
                <w:rFonts w:ascii="方正仿宋简体" w:eastAsia="方正仿宋简体" w:hAnsi="宋体" w:hint="eastAsia"/>
                <w:bCs/>
                <w:color w:val="000000"/>
                <w:sz w:val="28"/>
                <w:szCs w:val="28"/>
              </w:rPr>
              <w:t>农村散坟整治</w:t>
            </w:r>
            <w:proofErr w:type="gramEnd"/>
          </w:p>
        </w:tc>
        <w:tc>
          <w:tcPr>
            <w:tcW w:w="840" w:type="dxa"/>
            <w:vAlign w:val="center"/>
          </w:tcPr>
          <w:p w:rsidR="004A36E8" w:rsidRDefault="004A36E8" w:rsidP="005D6561">
            <w:pPr>
              <w:adjustRightInd w:val="0"/>
              <w:spacing w:line="284" w:lineRule="exact"/>
              <w:jc w:val="center"/>
              <w:rPr>
                <w:rFonts w:ascii="方正仿宋简体" w:eastAsia="方正仿宋简体" w:hAnsi="宋体"/>
                <w:bCs/>
                <w:color w:val="000000"/>
                <w:sz w:val="28"/>
                <w:szCs w:val="28"/>
              </w:rPr>
            </w:pPr>
            <w:r>
              <w:rPr>
                <w:rFonts w:ascii="Times New Roman" w:eastAsia="方正仿宋简体" w:hAnsi="Times New Roman" w:hint="eastAsia"/>
                <w:bCs/>
                <w:color w:val="000000"/>
                <w:sz w:val="28"/>
                <w:szCs w:val="28"/>
              </w:rPr>
              <w:t>25</w:t>
            </w:r>
          </w:p>
        </w:tc>
        <w:tc>
          <w:tcPr>
            <w:tcW w:w="5415" w:type="dxa"/>
            <w:vAlign w:val="center"/>
          </w:tcPr>
          <w:p w:rsidR="004A36E8" w:rsidRDefault="004A36E8" w:rsidP="005D6561">
            <w:pPr>
              <w:spacing w:line="284" w:lineRule="exact"/>
              <w:rPr>
                <w:rFonts w:ascii="方正仿宋简体" w:eastAsia="方正仿宋简体" w:hAnsi="宋体" w:cs="宋体" w:hint="eastAsia"/>
                <w:color w:val="000000"/>
                <w:kern w:val="0"/>
                <w:sz w:val="28"/>
                <w:szCs w:val="28"/>
              </w:rPr>
            </w:pPr>
            <w:r>
              <w:rPr>
                <w:rFonts w:ascii="Times New Roman" w:eastAsia="方正仿宋简体" w:hAnsi="Times New Roman" w:hint="eastAsia"/>
                <w:bCs/>
                <w:color w:val="000000"/>
                <w:sz w:val="28"/>
                <w:szCs w:val="28"/>
              </w:rPr>
              <w:t>认真开展违规建设殡葬设施调查摸底，数据准确，及时上报得</w:t>
            </w:r>
            <w:r>
              <w:rPr>
                <w:rFonts w:ascii="Times New Roman" w:eastAsia="方正仿宋简体" w:hAnsi="Times New Roman" w:hint="eastAsia"/>
                <w:bCs/>
                <w:color w:val="000000"/>
                <w:sz w:val="28"/>
                <w:szCs w:val="28"/>
              </w:rPr>
              <w:t>5</w:t>
            </w:r>
            <w:r>
              <w:rPr>
                <w:rFonts w:ascii="Times New Roman" w:eastAsia="方正仿宋简体" w:hAnsi="Times New Roman" w:hint="eastAsia"/>
                <w:bCs/>
                <w:color w:val="000000"/>
                <w:sz w:val="28"/>
                <w:szCs w:val="28"/>
              </w:rPr>
              <w:t>分；数据基本准确得</w:t>
            </w:r>
            <w:r>
              <w:rPr>
                <w:rFonts w:ascii="Times New Roman" w:eastAsia="方正仿宋简体" w:hAnsi="Times New Roman" w:hint="eastAsia"/>
                <w:bCs/>
                <w:color w:val="000000"/>
                <w:sz w:val="28"/>
                <w:szCs w:val="28"/>
              </w:rPr>
              <w:t>3</w:t>
            </w:r>
            <w:r>
              <w:rPr>
                <w:rFonts w:ascii="Times New Roman" w:eastAsia="方正仿宋简体" w:hAnsi="Times New Roman" w:hint="eastAsia"/>
                <w:bCs/>
                <w:color w:val="000000"/>
                <w:sz w:val="28"/>
                <w:szCs w:val="28"/>
              </w:rPr>
              <w:t>分；数据误差较大得</w:t>
            </w:r>
            <w:r>
              <w:rPr>
                <w:rFonts w:ascii="Times New Roman" w:eastAsia="方正仿宋简体" w:hAnsi="Times New Roman" w:hint="eastAsia"/>
                <w:bCs/>
                <w:color w:val="000000"/>
                <w:sz w:val="28"/>
                <w:szCs w:val="28"/>
              </w:rPr>
              <w:t>0</w:t>
            </w:r>
            <w:r>
              <w:rPr>
                <w:rFonts w:ascii="Times New Roman" w:eastAsia="方正仿宋简体" w:hAnsi="Times New Roman" w:hint="eastAsia"/>
                <w:bCs/>
                <w:color w:val="000000"/>
                <w:sz w:val="28"/>
                <w:szCs w:val="28"/>
              </w:rPr>
              <w:t>分。制定违规建设殡葬设施整治方案得</w:t>
            </w:r>
            <w:r>
              <w:rPr>
                <w:rFonts w:ascii="Times New Roman" w:eastAsia="方正仿宋简体" w:hAnsi="Times New Roman" w:hint="eastAsia"/>
                <w:bCs/>
                <w:color w:val="000000"/>
                <w:sz w:val="28"/>
                <w:szCs w:val="28"/>
              </w:rPr>
              <w:t>5</w:t>
            </w:r>
            <w:r>
              <w:rPr>
                <w:rFonts w:ascii="Times New Roman" w:eastAsia="方正仿宋简体" w:hAnsi="Times New Roman" w:hint="eastAsia"/>
                <w:bCs/>
                <w:color w:val="000000"/>
                <w:sz w:val="28"/>
                <w:szCs w:val="28"/>
              </w:rPr>
              <w:t>分，未制定得</w:t>
            </w:r>
            <w:r>
              <w:rPr>
                <w:rFonts w:ascii="Times New Roman" w:eastAsia="方正仿宋简体" w:hAnsi="Times New Roman" w:hint="eastAsia"/>
                <w:bCs/>
                <w:color w:val="000000"/>
                <w:sz w:val="28"/>
                <w:szCs w:val="28"/>
              </w:rPr>
              <w:t>0</w:t>
            </w:r>
            <w:r>
              <w:rPr>
                <w:rFonts w:ascii="Times New Roman" w:eastAsia="方正仿宋简体" w:hAnsi="Times New Roman" w:hint="eastAsia"/>
                <w:bCs/>
                <w:color w:val="000000"/>
                <w:sz w:val="28"/>
                <w:szCs w:val="28"/>
              </w:rPr>
              <w:t>分。违规建设殡葬设施整治成效明显得</w:t>
            </w:r>
            <w:r>
              <w:rPr>
                <w:rFonts w:ascii="Times New Roman" w:eastAsia="方正仿宋简体" w:hAnsi="Times New Roman" w:hint="eastAsia"/>
                <w:bCs/>
                <w:color w:val="000000"/>
                <w:sz w:val="28"/>
                <w:szCs w:val="28"/>
              </w:rPr>
              <w:t>10</w:t>
            </w:r>
            <w:r>
              <w:rPr>
                <w:rFonts w:ascii="Times New Roman" w:eastAsia="方正仿宋简体" w:hAnsi="Times New Roman" w:hint="eastAsia"/>
                <w:bCs/>
                <w:color w:val="000000"/>
                <w:sz w:val="28"/>
                <w:szCs w:val="28"/>
              </w:rPr>
              <w:t>分；成效一般得</w:t>
            </w:r>
            <w:r>
              <w:rPr>
                <w:rFonts w:ascii="Times New Roman" w:eastAsia="方正仿宋简体" w:hAnsi="Times New Roman" w:hint="eastAsia"/>
                <w:bCs/>
                <w:color w:val="000000"/>
                <w:sz w:val="28"/>
                <w:szCs w:val="28"/>
              </w:rPr>
              <w:t>6</w:t>
            </w:r>
            <w:r>
              <w:rPr>
                <w:rFonts w:ascii="Times New Roman" w:eastAsia="方正仿宋简体" w:hAnsi="Times New Roman" w:hint="eastAsia"/>
                <w:bCs/>
                <w:color w:val="000000"/>
                <w:sz w:val="28"/>
                <w:szCs w:val="28"/>
              </w:rPr>
              <w:t>分。开展“两路”沿线</w:t>
            </w:r>
            <w:proofErr w:type="gramStart"/>
            <w:r>
              <w:rPr>
                <w:rFonts w:ascii="Times New Roman" w:eastAsia="方正仿宋简体" w:hAnsi="Times New Roman" w:hint="eastAsia"/>
                <w:bCs/>
                <w:color w:val="000000"/>
                <w:sz w:val="28"/>
                <w:szCs w:val="28"/>
              </w:rPr>
              <w:t>散坟平</w:t>
            </w:r>
            <w:proofErr w:type="gramEnd"/>
            <w:r>
              <w:rPr>
                <w:rFonts w:ascii="Times New Roman" w:eastAsia="方正仿宋简体" w:hAnsi="Times New Roman" w:hint="eastAsia"/>
                <w:bCs/>
                <w:color w:val="000000"/>
                <w:sz w:val="28"/>
                <w:szCs w:val="28"/>
              </w:rPr>
              <w:t>、迁，成效明显得</w:t>
            </w:r>
            <w:r>
              <w:rPr>
                <w:rFonts w:ascii="Times New Roman" w:eastAsia="方正仿宋简体" w:hAnsi="Times New Roman" w:hint="eastAsia"/>
                <w:bCs/>
                <w:color w:val="000000"/>
                <w:sz w:val="28"/>
                <w:szCs w:val="28"/>
              </w:rPr>
              <w:t>5</w:t>
            </w:r>
            <w:r>
              <w:rPr>
                <w:rFonts w:ascii="Times New Roman" w:eastAsia="方正仿宋简体" w:hAnsi="Times New Roman" w:hint="eastAsia"/>
                <w:bCs/>
                <w:color w:val="000000"/>
                <w:sz w:val="28"/>
                <w:szCs w:val="28"/>
              </w:rPr>
              <w:t>分，成效一般得</w:t>
            </w:r>
            <w:r>
              <w:rPr>
                <w:rFonts w:ascii="Times New Roman" w:eastAsia="方正仿宋简体" w:hAnsi="Times New Roman" w:hint="eastAsia"/>
                <w:bCs/>
                <w:color w:val="000000"/>
                <w:sz w:val="28"/>
                <w:szCs w:val="28"/>
              </w:rPr>
              <w:t>3</w:t>
            </w:r>
            <w:r>
              <w:rPr>
                <w:rFonts w:ascii="Times New Roman" w:eastAsia="方正仿宋简体" w:hAnsi="Times New Roman" w:hint="eastAsia"/>
                <w:bCs/>
                <w:color w:val="000000"/>
                <w:sz w:val="28"/>
                <w:szCs w:val="28"/>
              </w:rPr>
              <w:t>分。</w:t>
            </w:r>
          </w:p>
        </w:tc>
        <w:tc>
          <w:tcPr>
            <w:tcW w:w="1080"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r>
      <w:tr w:rsidR="004A36E8" w:rsidTr="005D6561">
        <w:trPr>
          <w:trHeight w:val="2261"/>
        </w:trPr>
        <w:tc>
          <w:tcPr>
            <w:tcW w:w="604" w:type="dxa"/>
            <w:vAlign w:val="center"/>
          </w:tcPr>
          <w:p w:rsidR="004A36E8" w:rsidRDefault="004A36E8" w:rsidP="005D6561">
            <w:pPr>
              <w:adjustRightInd w:val="0"/>
              <w:spacing w:line="284" w:lineRule="exact"/>
              <w:jc w:val="center"/>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lastRenderedPageBreak/>
              <w:t>5</w:t>
            </w:r>
          </w:p>
        </w:tc>
        <w:tc>
          <w:tcPr>
            <w:tcW w:w="1626"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宣传引导</w:t>
            </w:r>
          </w:p>
          <w:p w:rsidR="004A36E8" w:rsidRDefault="004A36E8" w:rsidP="005D6561">
            <w:pPr>
              <w:adjustRightInd w:val="0"/>
              <w:spacing w:line="284" w:lineRule="exact"/>
              <w:jc w:val="center"/>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w:t>
            </w:r>
            <w:r>
              <w:rPr>
                <w:rFonts w:ascii="Times New Roman" w:eastAsia="方正仿宋简体" w:hAnsi="Times New Roman"/>
                <w:bCs/>
                <w:color w:val="000000"/>
                <w:sz w:val="28"/>
                <w:szCs w:val="28"/>
              </w:rPr>
              <w:t>10</w:t>
            </w:r>
            <w:r>
              <w:rPr>
                <w:rFonts w:ascii="方正仿宋简体" w:eastAsia="方正仿宋简体" w:hAnsi="宋体" w:hint="eastAsia"/>
                <w:bCs/>
                <w:color w:val="000000"/>
                <w:sz w:val="28"/>
                <w:szCs w:val="28"/>
              </w:rPr>
              <w:t>分）</w:t>
            </w:r>
          </w:p>
        </w:tc>
        <w:tc>
          <w:tcPr>
            <w:tcW w:w="4479" w:type="dxa"/>
            <w:vAlign w:val="center"/>
          </w:tcPr>
          <w:p w:rsidR="004A36E8" w:rsidRDefault="004A36E8" w:rsidP="005D6561">
            <w:pPr>
              <w:adjustRightInd w:val="0"/>
              <w:spacing w:line="284" w:lineRule="exact"/>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宣传文明殡葬，反对封建迷信</w:t>
            </w:r>
          </w:p>
        </w:tc>
        <w:tc>
          <w:tcPr>
            <w:tcW w:w="840" w:type="dxa"/>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r>
              <w:rPr>
                <w:rFonts w:ascii="Times New Roman" w:eastAsia="方正仿宋简体" w:hAnsi="Times New Roman"/>
                <w:bCs/>
                <w:color w:val="000000"/>
                <w:sz w:val="28"/>
                <w:szCs w:val="28"/>
              </w:rPr>
              <w:t>10</w:t>
            </w:r>
          </w:p>
        </w:tc>
        <w:tc>
          <w:tcPr>
            <w:tcW w:w="5415" w:type="dxa"/>
            <w:vAlign w:val="center"/>
          </w:tcPr>
          <w:p w:rsidR="004A36E8" w:rsidRDefault="004A36E8" w:rsidP="005D6561">
            <w:pPr>
              <w:spacing w:line="284" w:lineRule="exact"/>
              <w:rPr>
                <w:rFonts w:ascii="Times New Roman" w:eastAsia="方正仿宋简体" w:hAnsi="Times New Roman" w:hint="eastAsia"/>
                <w:bCs/>
                <w:color w:val="000000"/>
                <w:sz w:val="28"/>
                <w:szCs w:val="28"/>
              </w:rPr>
            </w:pPr>
            <w:r>
              <w:rPr>
                <w:rFonts w:ascii="Times New Roman" w:eastAsia="方正仿宋简体" w:hAnsi="Times New Roman" w:hint="eastAsia"/>
                <w:bCs/>
                <w:color w:val="000000"/>
                <w:sz w:val="28"/>
                <w:szCs w:val="28"/>
              </w:rPr>
              <w:t>建立村（居）红白理事会，大力开展文明殡葬宣传，倡导移风易俗，成效显著，群众满意率较高得</w:t>
            </w:r>
            <w:r>
              <w:rPr>
                <w:rFonts w:ascii="Times New Roman" w:eastAsia="方正仿宋简体" w:hAnsi="Times New Roman" w:hint="eastAsia"/>
                <w:bCs/>
                <w:color w:val="000000"/>
                <w:sz w:val="28"/>
                <w:szCs w:val="28"/>
              </w:rPr>
              <w:t>10</w:t>
            </w:r>
            <w:r>
              <w:rPr>
                <w:rFonts w:ascii="Times New Roman" w:eastAsia="方正仿宋简体" w:hAnsi="Times New Roman" w:hint="eastAsia"/>
                <w:bCs/>
                <w:color w:val="000000"/>
                <w:sz w:val="28"/>
                <w:szCs w:val="28"/>
              </w:rPr>
              <w:t>分；建立村（居）红白理事会，开展文明殡葬宣传，倡导移风易俗，成效一般，群众满意率一般得</w:t>
            </w:r>
            <w:r>
              <w:rPr>
                <w:rFonts w:ascii="Times New Roman" w:eastAsia="方正仿宋简体" w:hAnsi="Times New Roman" w:hint="eastAsia"/>
                <w:bCs/>
                <w:color w:val="000000"/>
                <w:sz w:val="28"/>
                <w:szCs w:val="28"/>
              </w:rPr>
              <w:t>6</w:t>
            </w:r>
            <w:r>
              <w:rPr>
                <w:rFonts w:ascii="Times New Roman" w:eastAsia="方正仿宋简体" w:hAnsi="Times New Roman" w:hint="eastAsia"/>
                <w:bCs/>
                <w:color w:val="000000"/>
                <w:sz w:val="28"/>
                <w:szCs w:val="28"/>
              </w:rPr>
              <w:t>分；未建立村（居）红白理事会，文明殡葬宣传成效一般的得</w:t>
            </w:r>
            <w:r>
              <w:rPr>
                <w:rFonts w:ascii="Times New Roman" w:eastAsia="方正仿宋简体" w:hAnsi="Times New Roman" w:hint="eastAsia"/>
                <w:bCs/>
                <w:color w:val="000000"/>
                <w:sz w:val="28"/>
                <w:szCs w:val="28"/>
              </w:rPr>
              <w:t>3</w:t>
            </w:r>
            <w:r>
              <w:rPr>
                <w:rFonts w:ascii="Times New Roman" w:eastAsia="方正仿宋简体" w:hAnsi="Times New Roman" w:hint="eastAsia"/>
                <w:bCs/>
                <w:color w:val="000000"/>
                <w:sz w:val="28"/>
                <w:szCs w:val="28"/>
              </w:rPr>
              <w:t>分；有群众来信来访，产生不良影响</w:t>
            </w:r>
            <w:r>
              <w:rPr>
                <w:rFonts w:ascii="Times New Roman" w:eastAsia="方正仿宋简体" w:hAnsi="Times New Roman" w:hint="eastAsia"/>
                <w:bCs/>
                <w:color w:val="000000"/>
                <w:sz w:val="28"/>
                <w:szCs w:val="28"/>
              </w:rPr>
              <w:t xml:space="preserve"> </w:t>
            </w:r>
            <w:r>
              <w:rPr>
                <w:rFonts w:ascii="Times New Roman" w:eastAsia="方正仿宋简体" w:hAnsi="Times New Roman" w:hint="eastAsia"/>
                <w:bCs/>
                <w:color w:val="000000"/>
                <w:sz w:val="28"/>
                <w:szCs w:val="28"/>
              </w:rPr>
              <w:t>得</w:t>
            </w:r>
            <w:r>
              <w:rPr>
                <w:rFonts w:ascii="Times New Roman" w:eastAsia="方正仿宋简体" w:hAnsi="Times New Roman" w:hint="eastAsia"/>
                <w:bCs/>
                <w:color w:val="000000"/>
                <w:sz w:val="28"/>
                <w:szCs w:val="28"/>
              </w:rPr>
              <w:t>0</w:t>
            </w:r>
            <w:r>
              <w:rPr>
                <w:rFonts w:ascii="Times New Roman" w:eastAsia="方正仿宋简体" w:hAnsi="Times New Roman" w:hint="eastAsia"/>
                <w:bCs/>
                <w:color w:val="000000"/>
                <w:sz w:val="28"/>
                <w:szCs w:val="28"/>
              </w:rPr>
              <w:t>分。</w:t>
            </w:r>
          </w:p>
        </w:tc>
        <w:tc>
          <w:tcPr>
            <w:tcW w:w="1080"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r>
    </w:tbl>
    <w:p w:rsidR="004A36E8" w:rsidRDefault="004A36E8" w:rsidP="004A36E8">
      <w:pPr>
        <w:adjustRightInd w:val="0"/>
        <w:snapToGrid w:val="0"/>
        <w:spacing w:beforeLines="50" w:afterLines="50" w:line="312" w:lineRule="auto"/>
        <w:ind w:firstLineChars="100" w:firstLine="280"/>
        <w:rPr>
          <w:rFonts w:ascii="方正仿宋简体" w:eastAsia="方正仿宋简体" w:hAnsi="Times New Roman"/>
          <w:sz w:val="28"/>
          <w:szCs w:val="28"/>
        </w:rPr>
      </w:pPr>
      <w:r>
        <w:rPr>
          <w:rFonts w:ascii="方正仿宋简体" w:eastAsia="方正仿宋简体" w:hAnsi="宋体" w:cs="宋体" w:hint="eastAsia"/>
          <w:color w:val="000000"/>
          <w:kern w:val="0"/>
          <w:sz w:val="28"/>
          <w:szCs w:val="28"/>
        </w:rPr>
        <w:t>填表说明：考核指标涉及的完成情况说明、工作举措、制定文件等台</w:t>
      </w:r>
      <w:proofErr w:type="gramStart"/>
      <w:r>
        <w:rPr>
          <w:rFonts w:ascii="方正仿宋简体" w:eastAsia="方正仿宋简体" w:hAnsi="宋体" w:cs="宋体" w:hint="eastAsia"/>
          <w:color w:val="000000"/>
          <w:kern w:val="0"/>
          <w:sz w:val="28"/>
          <w:szCs w:val="28"/>
        </w:rPr>
        <w:t>账资料</w:t>
      </w:r>
      <w:proofErr w:type="gramEnd"/>
      <w:r>
        <w:rPr>
          <w:rFonts w:ascii="方正仿宋简体" w:eastAsia="方正仿宋简体" w:hAnsi="宋体" w:cs="宋体" w:hint="eastAsia"/>
          <w:color w:val="000000"/>
          <w:kern w:val="0"/>
          <w:sz w:val="28"/>
          <w:szCs w:val="28"/>
        </w:rPr>
        <w:t>现场提供。</w:t>
      </w:r>
    </w:p>
    <w:p w:rsidR="004A36E8" w:rsidRDefault="004A36E8" w:rsidP="004A36E8">
      <w:pPr>
        <w:rPr>
          <w:rFonts w:hint="eastAsia"/>
        </w:rPr>
      </w:pPr>
      <w:r>
        <w:br w:type="page"/>
      </w:r>
      <w:r>
        <w:rPr>
          <w:rFonts w:ascii="仿宋_GB2312" w:eastAsia="仿宋_GB2312"/>
          <w:kern w:val="0"/>
          <w:sz w:val="32"/>
          <w:szCs w:val="32"/>
        </w:rPr>
        <w:lastRenderedPageBreak/>
        <w:t>附件</w:t>
      </w:r>
      <w:r>
        <w:rPr>
          <w:rFonts w:ascii="Times New Roman" w:eastAsia="仿宋_GB2312" w:hAnsi="Times New Roman"/>
          <w:kern w:val="0"/>
          <w:sz w:val="32"/>
          <w:szCs w:val="32"/>
        </w:rPr>
        <w:t>2</w:t>
      </w:r>
    </w:p>
    <w:p w:rsidR="004A36E8" w:rsidRDefault="004A36E8" w:rsidP="004A36E8">
      <w:pPr>
        <w:adjustRightInd w:val="0"/>
        <w:snapToGrid w:val="0"/>
        <w:spacing w:line="324" w:lineRule="auto"/>
        <w:jc w:val="center"/>
        <w:rPr>
          <w:rFonts w:ascii="方正小标宋简体" w:eastAsia="方正小标宋简体" w:hAnsi="仿宋_GB2312" w:cs="仿宋_GB2312" w:hint="eastAsia"/>
          <w:snapToGrid w:val="0"/>
          <w:spacing w:val="-4"/>
          <w:kern w:val="0"/>
          <w:sz w:val="36"/>
          <w:szCs w:val="36"/>
        </w:rPr>
      </w:pPr>
      <w:r>
        <w:rPr>
          <w:rFonts w:ascii="方正小标宋简体" w:eastAsia="方正小标宋简体" w:hAnsi="仿宋_GB2312" w:cs="仿宋_GB2312" w:hint="eastAsia"/>
          <w:snapToGrid w:val="0"/>
          <w:spacing w:val="-4"/>
          <w:kern w:val="0"/>
          <w:sz w:val="36"/>
          <w:szCs w:val="36"/>
        </w:rPr>
        <w:t>2019年度镇、重点园区困难群众精准救助工作考核细则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
        <w:gridCol w:w="1410"/>
        <w:gridCol w:w="4695"/>
        <w:gridCol w:w="840"/>
        <w:gridCol w:w="5415"/>
        <w:gridCol w:w="1080"/>
      </w:tblGrid>
      <w:tr w:rsidR="004A36E8" w:rsidTr="005D6561">
        <w:trPr>
          <w:trHeight w:val="741"/>
        </w:trPr>
        <w:tc>
          <w:tcPr>
            <w:tcW w:w="604" w:type="dxa"/>
            <w:vAlign w:val="center"/>
          </w:tcPr>
          <w:p w:rsidR="004A36E8" w:rsidRDefault="004A36E8" w:rsidP="005D6561">
            <w:pPr>
              <w:adjustRightInd w:val="0"/>
              <w:spacing w:line="284" w:lineRule="exact"/>
              <w:jc w:val="center"/>
              <w:rPr>
                <w:rFonts w:ascii="宋体" w:hAnsi="宋体" w:hint="eastAsia"/>
                <w:b/>
                <w:bCs/>
                <w:color w:val="000000"/>
                <w:sz w:val="28"/>
                <w:szCs w:val="28"/>
              </w:rPr>
            </w:pPr>
            <w:r>
              <w:rPr>
                <w:rFonts w:ascii="宋体" w:hAnsi="宋体" w:hint="eastAsia"/>
                <w:b/>
                <w:bCs/>
                <w:color w:val="000000"/>
                <w:sz w:val="28"/>
                <w:szCs w:val="28"/>
              </w:rPr>
              <w:t>序号</w:t>
            </w:r>
          </w:p>
        </w:tc>
        <w:tc>
          <w:tcPr>
            <w:tcW w:w="1410" w:type="dxa"/>
            <w:vAlign w:val="center"/>
          </w:tcPr>
          <w:p w:rsidR="004A36E8" w:rsidRDefault="004A36E8" w:rsidP="005D6561">
            <w:pPr>
              <w:adjustRightInd w:val="0"/>
              <w:spacing w:line="284" w:lineRule="exact"/>
              <w:jc w:val="center"/>
              <w:rPr>
                <w:rFonts w:ascii="宋体" w:hAnsi="宋体" w:hint="eastAsia"/>
                <w:b/>
                <w:bCs/>
                <w:color w:val="000000"/>
                <w:sz w:val="28"/>
                <w:szCs w:val="28"/>
              </w:rPr>
            </w:pPr>
            <w:r>
              <w:rPr>
                <w:rFonts w:ascii="宋体" w:hAnsi="宋体" w:hint="eastAsia"/>
                <w:b/>
                <w:bCs/>
                <w:color w:val="000000"/>
                <w:sz w:val="28"/>
                <w:szCs w:val="28"/>
              </w:rPr>
              <w:t>类别</w:t>
            </w:r>
          </w:p>
        </w:tc>
        <w:tc>
          <w:tcPr>
            <w:tcW w:w="4695" w:type="dxa"/>
            <w:vAlign w:val="center"/>
          </w:tcPr>
          <w:p w:rsidR="004A36E8" w:rsidRDefault="004A36E8" w:rsidP="005D6561">
            <w:pPr>
              <w:adjustRightInd w:val="0"/>
              <w:spacing w:line="284" w:lineRule="exact"/>
              <w:jc w:val="center"/>
              <w:rPr>
                <w:rFonts w:ascii="宋体" w:hAnsi="宋体" w:hint="eastAsia"/>
                <w:b/>
                <w:bCs/>
                <w:color w:val="000000"/>
                <w:sz w:val="28"/>
                <w:szCs w:val="28"/>
              </w:rPr>
            </w:pPr>
            <w:r>
              <w:rPr>
                <w:rFonts w:ascii="宋体" w:hAnsi="宋体" w:hint="eastAsia"/>
                <w:b/>
                <w:bCs/>
                <w:color w:val="000000"/>
                <w:sz w:val="28"/>
                <w:szCs w:val="28"/>
              </w:rPr>
              <w:t>考核内容</w:t>
            </w:r>
          </w:p>
        </w:tc>
        <w:tc>
          <w:tcPr>
            <w:tcW w:w="840" w:type="dxa"/>
            <w:vAlign w:val="center"/>
          </w:tcPr>
          <w:p w:rsidR="004A36E8" w:rsidRDefault="004A36E8" w:rsidP="005D6561">
            <w:pPr>
              <w:adjustRightInd w:val="0"/>
              <w:spacing w:line="284" w:lineRule="exact"/>
              <w:jc w:val="center"/>
              <w:rPr>
                <w:rFonts w:ascii="宋体" w:hAnsi="宋体" w:hint="eastAsia"/>
                <w:b/>
                <w:bCs/>
                <w:color w:val="000000"/>
                <w:sz w:val="28"/>
                <w:szCs w:val="28"/>
              </w:rPr>
            </w:pPr>
            <w:r>
              <w:rPr>
                <w:rFonts w:ascii="宋体" w:hAnsi="宋体" w:hint="eastAsia"/>
                <w:b/>
                <w:bCs/>
                <w:color w:val="000000"/>
                <w:sz w:val="28"/>
                <w:szCs w:val="28"/>
              </w:rPr>
              <w:t>分值</w:t>
            </w:r>
          </w:p>
        </w:tc>
        <w:tc>
          <w:tcPr>
            <w:tcW w:w="5415" w:type="dxa"/>
            <w:vAlign w:val="center"/>
          </w:tcPr>
          <w:p w:rsidR="004A36E8" w:rsidRDefault="004A36E8" w:rsidP="005D6561">
            <w:pPr>
              <w:adjustRightInd w:val="0"/>
              <w:spacing w:line="284" w:lineRule="exact"/>
              <w:jc w:val="center"/>
              <w:rPr>
                <w:rFonts w:ascii="宋体" w:hAnsi="宋体" w:hint="eastAsia"/>
                <w:b/>
                <w:bCs/>
                <w:color w:val="000000"/>
                <w:sz w:val="28"/>
                <w:szCs w:val="28"/>
              </w:rPr>
            </w:pPr>
            <w:r>
              <w:rPr>
                <w:rFonts w:ascii="宋体" w:hAnsi="宋体" w:hint="eastAsia"/>
                <w:b/>
                <w:bCs/>
                <w:color w:val="000000"/>
                <w:sz w:val="28"/>
                <w:szCs w:val="28"/>
              </w:rPr>
              <w:t>评分标准</w:t>
            </w:r>
          </w:p>
        </w:tc>
        <w:tc>
          <w:tcPr>
            <w:tcW w:w="1080" w:type="dxa"/>
            <w:vAlign w:val="center"/>
          </w:tcPr>
          <w:p w:rsidR="004A36E8" w:rsidRDefault="004A36E8" w:rsidP="005D6561">
            <w:pPr>
              <w:adjustRightInd w:val="0"/>
              <w:spacing w:line="284" w:lineRule="exact"/>
              <w:jc w:val="center"/>
              <w:rPr>
                <w:rFonts w:ascii="宋体" w:hAnsi="宋体" w:hint="eastAsia"/>
                <w:b/>
                <w:bCs/>
                <w:color w:val="000000"/>
                <w:sz w:val="28"/>
                <w:szCs w:val="28"/>
              </w:rPr>
            </w:pPr>
            <w:r>
              <w:rPr>
                <w:rFonts w:ascii="宋体" w:hAnsi="宋体" w:hint="eastAsia"/>
                <w:b/>
                <w:bCs/>
                <w:color w:val="000000"/>
                <w:sz w:val="28"/>
                <w:szCs w:val="28"/>
              </w:rPr>
              <w:t>得分</w:t>
            </w:r>
          </w:p>
        </w:tc>
      </w:tr>
      <w:tr w:rsidR="004A36E8" w:rsidTr="005D6561">
        <w:trPr>
          <w:trHeight w:val="1972"/>
        </w:trPr>
        <w:tc>
          <w:tcPr>
            <w:tcW w:w="604" w:type="dxa"/>
            <w:vMerge w:val="restart"/>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r>
              <w:rPr>
                <w:rFonts w:ascii="Times New Roman" w:eastAsia="方正仿宋简体" w:hAnsi="Times New Roman"/>
                <w:bCs/>
                <w:color w:val="000000"/>
                <w:sz w:val="28"/>
                <w:szCs w:val="28"/>
              </w:rPr>
              <w:t>1</w:t>
            </w:r>
          </w:p>
        </w:tc>
        <w:tc>
          <w:tcPr>
            <w:tcW w:w="1410" w:type="dxa"/>
            <w:vMerge w:val="restart"/>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社会救助</w:t>
            </w:r>
          </w:p>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w:t>
            </w:r>
            <w:r>
              <w:rPr>
                <w:rFonts w:ascii="Times New Roman" w:eastAsia="方正仿宋简体" w:hAnsi="Times New Roman" w:hint="eastAsia"/>
                <w:bCs/>
                <w:color w:val="000000"/>
                <w:sz w:val="28"/>
                <w:szCs w:val="28"/>
              </w:rPr>
              <w:t>90</w:t>
            </w:r>
            <w:r>
              <w:rPr>
                <w:rFonts w:ascii="方正仿宋简体" w:eastAsia="方正仿宋简体" w:hAnsi="宋体" w:hint="eastAsia"/>
                <w:bCs/>
                <w:color w:val="000000"/>
                <w:sz w:val="28"/>
                <w:szCs w:val="28"/>
              </w:rPr>
              <w:t>分）</w:t>
            </w:r>
          </w:p>
        </w:tc>
        <w:tc>
          <w:tcPr>
            <w:tcW w:w="4695" w:type="dxa"/>
            <w:vAlign w:val="center"/>
          </w:tcPr>
          <w:p w:rsidR="004A36E8" w:rsidRDefault="004A36E8" w:rsidP="005D6561">
            <w:pPr>
              <w:adjustRightInd w:val="0"/>
              <w:spacing w:line="284" w:lineRule="exact"/>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各类救助工作开展正常，</w:t>
            </w:r>
            <w:proofErr w:type="gramStart"/>
            <w:r>
              <w:rPr>
                <w:rFonts w:ascii="方正仿宋简体" w:eastAsia="方正仿宋简体" w:hAnsi="宋体" w:hint="eastAsia"/>
                <w:bCs/>
                <w:color w:val="000000"/>
                <w:sz w:val="28"/>
                <w:szCs w:val="28"/>
              </w:rPr>
              <w:t>救助台</w:t>
            </w:r>
            <w:proofErr w:type="gramEnd"/>
            <w:r>
              <w:rPr>
                <w:rFonts w:ascii="方正仿宋简体" w:eastAsia="方正仿宋简体" w:hAnsi="宋体" w:hint="eastAsia"/>
                <w:bCs/>
                <w:color w:val="000000"/>
                <w:sz w:val="28"/>
                <w:szCs w:val="28"/>
              </w:rPr>
              <w:t>账规范，救助资金发放及时到位。</w:t>
            </w:r>
          </w:p>
        </w:tc>
        <w:tc>
          <w:tcPr>
            <w:tcW w:w="840" w:type="dxa"/>
            <w:vAlign w:val="center"/>
          </w:tcPr>
          <w:p w:rsidR="004A36E8" w:rsidRDefault="004A36E8" w:rsidP="005D6561">
            <w:pPr>
              <w:widowControl/>
              <w:spacing w:line="284" w:lineRule="exact"/>
              <w:jc w:val="center"/>
              <w:rPr>
                <w:rFonts w:ascii="方正仿宋简体" w:eastAsia="方正仿宋简体" w:hAnsi="宋体" w:cs="宋体" w:hint="eastAsia"/>
                <w:color w:val="000000"/>
                <w:kern w:val="0"/>
                <w:sz w:val="28"/>
                <w:szCs w:val="28"/>
              </w:rPr>
            </w:pPr>
            <w:r>
              <w:rPr>
                <w:rFonts w:ascii="Times New Roman" w:eastAsia="方正仿宋简体" w:hAnsi="Times New Roman" w:hint="eastAsia"/>
                <w:bCs/>
                <w:color w:val="000000"/>
                <w:sz w:val="28"/>
                <w:szCs w:val="28"/>
              </w:rPr>
              <w:t>35</w:t>
            </w:r>
          </w:p>
        </w:tc>
        <w:tc>
          <w:tcPr>
            <w:tcW w:w="5415" w:type="dxa"/>
            <w:vAlign w:val="center"/>
          </w:tcPr>
          <w:p w:rsidR="004A36E8" w:rsidRDefault="004A36E8" w:rsidP="005D6561">
            <w:pPr>
              <w:adjustRightInd w:val="0"/>
              <w:spacing w:line="284" w:lineRule="exact"/>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救助工作开展正常得</w:t>
            </w:r>
            <w:r>
              <w:rPr>
                <w:rFonts w:ascii="Times New Roman" w:eastAsia="方正仿宋简体" w:hAnsi="Times New Roman" w:hint="eastAsia"/>
                <w:bCs/>
                <w:color w:val="000000"/>
                <w:sz w:val="28"/>
                <w:szCs w:val="28"/>
              </w:rPr>
              <w:t>25</w:t>
            </w:r>
            <w:r>
              <w:rPr>
                <w:rFonts w:ascii="方正仿宋简体" w:eastAsia="方正仿宋简体" w:hAnsi="宋体" w:hint="eastAsia"/>
                <w:bCs/>
                <w:color w:val="000000"/>
                <w:sz w:val="28"/>
                <w:szCs w:val="28"/>
              </w:rPr>
              <w:t>分（含最低生活保障，</w:t>
            </w:r>
            <w:proofErr w:type="gramStart"/>
            <w:r>
              <w:rPr>
                <w:rFonts w:ascii="方正仿宋简体" w:eastAsia="方正仿宋简体" w:hAnsi="宋体" w:hint="eastAsia"/>
                <w:bCs/>
                <w:color w:val="000000"/>
                <w:sz w:val="28"/>
                <w:szCs w:val="28"/>
              </w:rPr>
              <w:t>低保边缘</w:t>
            </w:r>
            <w:proofErr w:type="gramEnd"/>
            <w:r>
              <w:rPr>
                <w:rFonts w:ascii="方正仿宋简体" w:eastAsia="方正仿宋简体" w:hAnsi="宋体" w:hint="eastAsia"/>
                <w:bCs/>
                <w:color w:val="000000"/>
                <w:sz w:val="28"/>
                <w:szCs w:val="28"/>
              </w:rPr>
              <w:t>保障，特困人员供养，孤儿及困境儿童供养，流浪乞讨人员救助等）；</w:t>
            </w:r>
            <w:proofErr w:type="gramStart"/>
            <w:r>
              <w:rPr>
                <w:rFonts w:ascii="方正仿宋简体" w:eastAsia="方正仿宋简体" w:hAnsi="宋体" w:hint="eastAsia"/>
                <w:bCs/>
                <w:color w:val="000000"/>
                <w:sz w:val="28"/>
                <w:szCs w:val="28"/>
              </w:rPr>
              <w:t>救助台账规范</w:t>
            </w:r>
            <w:proofErr w:type="gramEnd"/>
            <w:r>
              <w:rPr>
                <w:rFonts w:ascii="方正仿宋简体" w:eastAsia="方正仿宋简体" w:hAnsi="宋体" w:hint="eastAsia"/>
                <w:bCs/>
                <w:color w:val="000000"/>
                <w:sz w:val="28"/>
                <w:szCs w:val="28"/>
              </w:rPr>
              <w:t>得</w:t>
            </w:r>
            <w:r>
              <w:rPr>
                <w:rFonts w:ascii="Times New Roman" w:eastAsia="方正仿宋简体" w:hAnsi="Times New Roman" w:hint="eastAsia"/>
                <w:bCs/>
                <w:color w:val="000000"/>
                <w:sz w:val="28"/>
                <w:szCs w:val="28"/>
              </w:rPr>
              <w:t>5</w:t>
            </w:r>
            <w:r>
              <w:rPr>
                <w:rFonts w:ascii="方正仿宋简体" w:eastAsia="方正仿宋简体" w:hAnsi="宋体" w:hint="eastAsia"/>
                <w:bCs/>
                <w:color w:val="000000"/>
                <w:sz w:val="28"/>
                <w:szCs w:val="28"/>
              </w:rPr>
              <w:t>分；救助资金发放及时得</w:t>
            </w:r>
            <w:r>
              <w:rPr>
                <w:rFonts w:ascii="Times New Roman" w:eastAsia="方正仿宋简体" w:hAnsi="Times New Roman" w:hint="eastAsia"/>
                <w:bCs/>
                <w:color w:val="000000"/>
                <w:sz w:val="28"/>
                <w:szCs w:val="28"/>
              </w:rPr>
              <w:t>5</w:t>
            </w:r>
            <w:r>
              <w:rPr>
                <w:rFonts w:ascii="方正仿宋简体" w:eastAsia="方正仿宋简体" w:hAnsi="宋体" w:hint="eastAsia"/>
                <w:bCs/>
                <w:color w:val="000000"/>
                <w:sz w:val="28"/>
                <w:szCs w:val="28"/>
              </w:rPr>
              <w:t>分；救助工作未按需开展，缺一类扣</w:t>
            </w:r>
            <w:r>
              <w:rPr>
                <w:rFonts w:ascii="Times New Roman" w:eastAsia="方正仿宋简体" w:hAnsi="Times New Roman" w:hint="eastAsia"/>
                <w:bCs/>
                <w:color w:val="000000"/>
                <w:sz w:val="28"/>
                <w:szCs w:val="28"/>
              </w:rPr>
              <w:t>5</w:t>
            </w:r>
            <w:r>
              <w:rPr>
                <w:rFonts w:ascii="方正仿宋简体" w:eastAsia="方正仿宋简体" w:hAnsi="宋体" w:hint="eastAsia"/>
                <w:bCs/>
                <w:color w:val="000000"/>
                <w:sz w:val="28"/>
                <w:szCs w:val="28"/>
              </w:rPr>
              <w:t>分，扣完为止。</w:t>
            </w:r>
          </w:p>
        </w:tc>
        <w:tc>
          <w:tcPr>
            <w:tcW w:w="1080" w:type="dxa"/>
            <w:vAlign w:val="center"/>
          </w:tcPr>
          <w:p w:rsidR="004A36E8" w:rsidRDefault="004A36E8" w:rsidP="005D6561">
            <w:pPr>
              <w:spacing w:line="284" w:lineRule="exact"/>
              <w:jc w:val="center"/>
              <w:rPr>
                <w:rFonts w:ascii="方正仿宋简体" w:eastAsia="方正仿宋简体" w:hAnsi="宋体" w:hint="eastAsia"/>
                <w:color w:val="000000"/>
                <w:sz w:val="28"/>
                <w:szCs w:val="28"/>
              </w:rPr>
            </w:pPr>
          </w:p>
        </w:tc>
      </w:tr>
      <w:tr w:rsidR="004A36E8" w:rsidTr="005D6561">
        <w:trPr>
          <w:trHeight w:val="979"/>
        </w:trPr>
        <w:tc>
          <w:tcPr>
            <w:tcW w:w="604" w:type="dxa"/>
            <w:vMerge/>
            <w:vAlign w:val="center"/>
          </w:tcPr>
          <w:p w:rsidR="004A36E8" w:rsidRDefault="004A36E8" w:rsidP="005D6561">
            <w:pPr>
              <w:adjustRightInd w:val="0"/>
              <w:spacing w:line="284" w:lineRule="exact"/>
              <w:jc w:val="center"/>
              <w:rPr>
                <w:rFonts w:ascii="宋体" w:hAnsi="宋体" w:hint="eastAsia"/>
                <w:bCs/>
                <w:color w:val="000000"/>
                <w:sz w:val="22"/>
                <w:szCs w:val="22"/>
              </w:rPr>
            </w:pPr>
          </w:p>
        </w:tc>
        <w:tc>
          <w:tcPr>
            <w:tcW w:w="1410" w:type="dxa"/>
            <w:vMerge/>
            <w:vAlign w:val="center"/>
          </w:tcPr>
          <w:p w:rsidR="004A36E8" w:rsidRDefault="004A36E8" w:rsidP="005D6561">
            <w:pPr>
              <w:adjustRightInd w:val="0"/>
              <w:spacing w:line="284" w:lineRule="exact"/>
              <w:jc w:val="center"/>
              <w:rPr>
                <w:rFonts w:ascii="宋体" w:hAnsi="宋体" w:hint="eastAsia"/>
                <w:bCs/>
                <w:color w:val="000000"/>
                <w:sz w:val="22"/>
                <w:szCs w:val="22"/>
              </w:rPr>
            </w:pPr>
          </w:p>
        </w:tc>
        <w:tc>
          <w:tcPr>
            <w:tcW w:w="4695" w:type="dxa"/>
            <w:vAlign w:val="center"/>
          </w:tcPr>
          <w:p w:rsidR="004A36E8" w:rsidRDefault="004A36E8" w:rsidP="005D6561">
            <w:pPr>
              <w:adjustRightInd w:val="0"/>
              <w:spacing w:line="284" w:lineRule="exact"/>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救助工作应救尽救，强化主动发现机制。救助对象动态管理规范有效。</w:t>
            </w:r>
          </w:p>
        </w:tc>
        <w:tc>
          <w:tcPr>
            <w:tcW w:w="840" w:type="dxa"/>
            <w:vAlign w:val="center"/>
          </w:tcPr>
          <w:p w:rsidR="004A36E8" w:rsidRDefault="004A36E8" w:rsidP="005D6561">
            <w:pPr>
              <w:widowControl/>
              <w:spacing w:line="284" w:lineRule="exact"/>
              <w:jc w:val="center"/>
              <w:rPr>
                <w:rFonts w:ascii="Times New Roman" w:eastAsia="方正仿宋简体" w:hAnsi="Times New Roman" w:hint="eastAsia"/>
                <w:bCs/>
                <w:color w:val="000000"/>
                <w:sz w:val="28"/>
                <w:szCs w:val="28"/>
              </w:rPr>
            </w:pPr>
            <w:r>
              <w:rPr>
                <w:rFonts w:ascii="Times New Roman" w:eastAsia="方正仿宋简体" w:hAnsi="Times New Roman" w:hint="eastAsia"/>
                <w:bCs/>
                <w:color w:val="000000"/>
                <w:sz w:val="28"/>
                <w:szCs w:val="28"/>
              </w:rPr>
              <w:t>35</w:t>
            </w:r>
          </w:p>
        </w:tc>
        <w:tc>
          <w:tcPr>
            <w:tcW w:w="5415" w:type="dxa"/>
            <w:vAlign w:val="center"/>
          </w:tcPr>
          <w:p w:rsidR="004A36E8" w:rsidRDefault="004A36E8" w:rsidP="005D6561">
            <w:pPr>
              <w:adjustRightInd w:val="0"/>
              <w:spacing w:line="284" w:lineRule="exact"/>
              <w:rPr>
                <w:rFonts w:ascii="方正仿宋简体" w:eastAsia="方正仿宋简体" w:hAnsi="仿宋" w:cs="宋体" w:hint="eastAsia"/>
                <w:color w:val="000000"/>
                <w:sz w:val="28"/>
                <w:szCs w:val="28"/>
              </w:rPr>
            </w:pPr>
            <w:r>
              <w:rPr>
                <w:rFonts w:ascii="方正仿宋简体" w:eastAsia="方正仿宋简体" w:hAnsi="宋体" w:hint="eastAsia"/>
                <w:bCs/>
                <w:color w:val="000000"/>
                <w:sz w:val="28"/>
                <w:szCs w:val="28"/>
              </w:rPr>
              <w:t>应</w:t>
            </w:r>
            <w:proofErr w:type="gramStart"/>
            <w:r>
              <w:rPr>
                <w:rFonts w:ascii="方正仿宋简体" w:eastAsia="方正仿宋简体" w:hAnsi="宋体" w:hint="eastAsia"/>
                <w:bCs/>
                <w:color w:val="000000"/>
                <w:sz w:val="28"/>
                <w:szCs w:val="28"/>
              </w:rPr>
              <w:t>救尽救得</w:t>
            </w:r>
            <w:proofErr w:type="gramEnd"/>
            <w:r>
              <w:rPr>
                <w:rFonts w:ascii="Times New Roman" w:eastAsia="方正仿宋简体" w:hAnsi="Times New Roman" w:hint="eastAsia"/>
                <w:bCs/>
                <w:color w:val="000000"/>
                <w:sz w:val="28"/>
                <w:szCs w:val="28"/>
              </w:rPr>
              <w:t>20</w:t>
            </w:r>
            <w:r>
              <w:rPr>
                <w:rFonts w:ascii="方正仿宋简体" w:eastAsia="方正仿宋简体" w:hAnsi="宋体" w:hint="eastAsia"/>
                <w:bCs/>
                <w:color w:val="000000"/>
                <w:sz w:val="28"/>
                <w:szCs w:val="28"/>
              </w:rPr>
              <w:t>分；主动发现机制运作正常得</w:t>
            </w:r>
            <w:r>
              <w:rPr>
                <w:rFonts w:ascii="Times New Roman" w:eastAsia="方正仿宋简体" w:hAnsi="Times New Roman" w:hint="eastAsia"/>
                <w:bCs/>
                <w:color w:val="000000"/>
                <w:sz w:val="28"/>
                <w:szCs w:val="28"/>
              </w:rPr>
              <w:t>5</w:t>
            </w:r>
            <w:r>
              <w:rPr>
                <w:rFonts w:ascii="方正仿宋简体" w:eastAsia="方正仿宋简体" w:hAnsi="宋体" w:hint="eastAsia"/>
                <w:bCs/>
                <w:color w:val="000000"/>
                <w:sz w:val="28"/>
                <w:szCs w:val="28"/>
              </w:rPr>
              <w:t>分；动态管理制度运行正常得</w:t>
            </w:r>
            <w:r>
              <w:rPr>
                <w:rFonts w:ascii="Times New Roman" w:eastAsia="方正仿宋简体" w:hAnsi="Times New Roman" w:hint="eastAsia"/>
                <w:bCs/>
                <w:color w:val="000000"/>
                <w:sz w:val="28"/>
                <w:szCs w:val="28"/>
              </w:rPr>
              <w:t>10</w:t>
            </w:r>
            <w:r>
              <w:rPr>
                <w:rFonts w:ascii="方正仿宋简体" w:eastAsia="方正仿宋简体" w:hAnsi="宋体" w:hint="eastAsia"/>
                <w:bCs/>
                <w:color w:val="000000"/>
                <w:sz w:val="28"/>
                <w:szCs w:val="28"/>
              </w:rPr>
              <w:t>分。</w:t>
            </w:r>
          </w:p>
        </w:tc>
        <w:tc>
          <w:tcPr>
            <w:tcW w:w="1080" w:type="dxa"/>
            <w:vAlign w:val="center"/>
          </w:tcPr>
          <w:p w:rsidR="004A36E8" w:rsidRDefault="004A36E8" w:rsidP="005D6561">
            <w:pPr>
              <w:spacing w:line="284" w:lineRule="exact"/>
              <w:jc w:val="center"/>
              <w:rPr>
                <w:rFonts w:ascii="方正仿宋简体" w:eastAsia="方正仿宋简体" w:hAnsi="宋体" w:hint="eastAsia"/>
                <w:color w:val="000000"/>
                <w:sz w:val="28"/>
                <w:szCs w:val="28"/>
              </w:rPr>
            </w:pPr>
          </w:p>
        </w:tc>
      </w:tr>
      <w:tr w:rsidR="004A36E8" w:rsidTr="005D6561">
        <w:tc>
          <w:tcPr>
            <w:tcW w:w="604" w:type="dxa"/>
            <w:vMerge/>
            <w:vAlign w:val="center"/>
          </w:tcPr>
          <w:p w:rsidR="004A36E8" w:rsidRDefault="004A36E8" w:rsidP="005D6561">
            <w:pPr>
              <w:adjustRightInd w:val="0"/>
              <w:spacing w:line="284" w:lineRule="exact"/>
              <w:jc w:val="center"/>
              <w:rPr>
                <w:rFonts w:ascii="宋体" w:hAnsi="宋体" w:hint="eastAsia"/>
                <w:bCs/>
                <w:color w:val="000000"/>
                <w:sz w:val="22"/>
                <w:szCs w:val="22"/>
              </w:rPr>
            </w:pPr>
          </w:p>
        </w:tc>
        <w:tc>
          <w:tcPr>
            <w:tcW w:w="1410" w:type="dxa"/>
            <w:vMerge/>
            <w:vAlign w:val="center"/>
          </w:tcPr>
          <w:p w:rsidR="004A36E8" w:rsidRDefault="004A36E8" w:rsidP="005D6561">
            <w:pPr>
              <w:adjustRightInd w:val="0"/>
              <w:spacing w:line="284" w:lineRule="exact"/>
              <w:jc w:val="center"/>
              <w:rPr>
                <w:rFonts w:ascii="宋体" w:hAnsi="宋体" w:hint="eastAsia"/>
                <w:bCs/>
                <w:color w:val="000000"/>
                <w:sz w:val="22"/>
                <w:szCs w:val="22"/>
              </w:rPr>
            </w:pPr>
          </w:p>
        </w:tc>
        <w:tc>
          <w:tcPr>
            <w:tcW w:w="4695" w:type="dxa"/>
            <w:vAlign w:val="center"/>
          </w:tcPr>
          <w:p w:rsidR="004A36E8" w:rsidRDefault="004A36E8" w:rsidP="005D6561">
            <w:pPr>
              <w:rPr>
                <w:rFonts w:ascii="方正仿宋简体" w:eastAsia="方正仿宋简体" w:hAnsi="仿宋" w:cs="宋体" w:hint="eastAsia"/>
                <w:color w:val="000000"/>
                <w:sz w:val="28"/>
                <w:szCs w:val="28"/>
              </w:rPr>
            </w:pPr>
            <w:r>
              <w:rPr>
                <w:rFonts w:ascii="方正仿宋简体" w:eastAsia="方正仿宋简体" w:hAnsi="仿宋" w:hint="eastAsia"/>
                <w:color w:val="000000"/>
                <w:sz w:val="28"/>
                <w:szCs w:val="28"/>
              </w:rPr>
              <w:t>工作严格无失误。</w:t>
            </w:r>
          </w:p>
        </w:tc>
        <w:tc>
          <w:tcPr>
            <w:tcW w:w="840" w:type="dxa"/>
            <w:vAlign w:val="center"/>
          </w:tcPr>
          <w:p w:rsidR="004A36E8" w:rsidRDefault="004A36E8" w:rsidP="005D6561">
            <w:pPr>
              <w:widowControl/>
              <w:spacing w:line="284" w:lineRule="exact"/>
              <w:jc w:val="center"/>
              <w:rPr>
                <w:rFonts w:ascii="方正仿宋简体" w:eastAsia="方正仿宋简体" w:hAnsi="宋体" w:cs="宋体" w:hint="eastAsia"/>
                <w:color w:val="000000"/>
                <w:kern w:val="0"/>
                <w:sz w:val="28"/>
                <w:szCs w:val="28"/>
              </w:rPr>
            </w:pPr>
            <w:r>
              <w:rPr>
                <w:rFonts w:ascii="Times New Roman" w:eastAsia="方正仿宋简体" w:hAnsi="Times New Roman" w:hint="eastAsia"/>
                <w:bCs/>
                <w:color w:val="000000"/>
                <w:sz w:val="28"/>
                <w:szCs w:val="28"/>
              </w:rPr>
              <w:t>20</w:t>
            </w:r>
          </w:p>
        </w:tc>
        <w:tc>
          <w:tcPr>
            <w:tcW w:w="5415" w:type="dxa"/>
            <w:vAlign w:val="center"/>
          </w:tcPr>
          <w:p w:rsidR="004A36E8" w:rsidRDefault="004A36E8" w:rsidP="005D6561">
            <w:pPr>
              <w:adjustRightInd w:val="0"/>
              <w:spacing w:line="284" w:lineRule="exact"/>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因主观原因造成的工作失误，导致人民来信来访，上级信息反馈，查实一起扣</w:t>
            </w:r>
            <w:r>
              <w:rPr>
                <w:rFonts w:ascii="Times New Roman" w:eastAsia="方正仿宋简体" w:hAnsi="Times New Roman"/>
                <w:bCs/>
                <w:color w:val="000000"/>
                <w:sz w:val="28"/>
                <w:szCs w:val="28"/>
              </w:rPr>
              <w:t>5</w:t>
            </w:r>
            <w:r>
              <w:rPr>
                <w:rFonts w:ascii="方正仿宋简体" w:eastAsia="方正仿宋简体" w:hAnsi="宋体" w:hint="eastAsia"/>
                <w:bCs/>
                <w:color w:val="000000"/>
                <w:sz w:val="28"/>
                <w:szCs w:val="28"/>
              </w:rPr>
              <w:t>分，扣完为止；职能范围外因素引起的来信来访和上级信息反馈，核实后确属职能范围外因素的，不扣分。</w:t>
            </w:r>
          </w:p>
        </w:tc>
        <w:tc>
          <w:tcPr>
            <w:tcW w:w="1080" w:type="dxa"/>
            <w:vAlign w:val="center"/>
          </w:tcPr>
          <w:p w:rsidR="004A36E8" w:rsidRDefault="004A36E8" w:rsidP="005D6561">
            <w:pPr>
              <w:spacing w:line="284" w:lineRule="exact"/>
              <w:jc w:val="center"/>
              <w:rPr>
                <w:rFonts w:ascii="方正仿宋简体" w:eastAsia="方正仿宋简体" w:hAnsi="宋体" w:hint="eastAsia"/>
                <w:color w:val="000000"/>
                <w:sz w:val="28"/>
                <w:szCs w:val="28"/>
              </w:rPr>
            </w:pPr>
          </w:p>
        </w:tc>
      </w:tr>
      <w:tr w:rsidR="004A36E8" w:rsidTr="005D6561">
        <w:trPr>
          <w:trHeight w:val="1496"/>
        </w:trPr>
        <w:tc>
          <w:tcPr>
            <w:tcW w:w="604"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r>
              <w:rPr>
                <w:rFonts w:ascii="Times New Roman" w:eastAsia="方正仿宋简体" w:hAnsi="Times New Roman" w:hint="eastAsia"/>
                <w:bCs/>
                <w:color w:val="000000"/>
                <w:sz w:val="28"/>
                <w:szCs w:val="28"/>
              </w:rPr>
              <w:t>2</w:t>
            </w:r>
          </w:p>
        </w:tc>
        <w:tc>
          <w:tcPr>
            <w:tcW w:w="1410"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慈善救助</w:t>
            </w:r>
          </w:p>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w:t>
            </w:r>
            <w:r>
              <w:rPr>
                <w:rFonts w:ascii="Times New Roman" w:eastAsia="方正仿宋简体" w:hAnsi="Times New Roman" w:hint="eastAsia"/>
                <w:bCs/>
                <w:color w:val="000000"/>
                <w:sz w:val="28"/>
                <w:szCs w:val="28"/>
              </w:rPr>
              <w:t>10</w:t>
            </w:r>
            <w:r>
              <w:rPr>
                <w:rFonts w:ascii="方正仿宋简体" w:eastAsia="方正仿宋简体" w:hAnsi="宋体" w:hint="eastAsia"/>
                <w:bCs/>
                <w:color w:val="000000"/>
                <w:sz w:val="28"/>
                <w:szCs w:val="28"/>
              </w:rPr>
              <w:t>分）</w:t>
            </w:r>
          </w:p>
        </w:tc>
        <w:tc>
          <w:tcPr>
            <w:tcW w:w="4695" w:type="dxa"/>
            <w:vAlign w:val="center"/>
          </w:tcPr>
          <w:p w:rsidR="004A36E8" w:rsidRDefault="004A36E8" w:rsidP="005D6561">
            <w:pPr>
              <w:adjustRightInd w:val="0"/>
              <w:spacing w:line="284" w:lineRule="exact"/>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慈善“一日捐”工作完成。慈善救助资金发放及时规范。</w:t>
            </w:r>
          </w:p>
        </w:tc>
        <w:tc>
          <w:tcPr>
            <w:tcW w:w="840" w:type="dxa"/>
            <w:vAlign w:val="center"/>
          </w:tcPr>
          <w:p w:rsidR="004A36E8" w:rsidRDefault="004A36E8" w:rsidP="005D6561">
            <w:pPr>
              <w:widowControl/>
              <w:spacing w:line="284" w:lineRule="exact"/>
              <w:jc w:val="center"/>
              <w:rPr>
                <w:rFonts w:ascii="方正仿宋简体" w:eastAsia="方正仿宋简体" w:hAnsi="宋体" w:hint="eastAsia"/>
                <w:bCs/>
                <w:color w:val="000000"/>
                <w:sz w:val="28"/>
                <w:szCs w:val="28"/>
              </w:rPr>
            </w:pPr>
            <w:r>
              <w:rPr>
                <w:rFonts w:ascii="Times New Roman" w:eastAsia="方正仿宋简体" w:hAnsi="Times New Roman" w:hint="eastAsia"/>
                <w:bCs/>
                <w:color w:val="000000"/>
                <w:sz w:val="28"/>
                <w:szCs w:val="28"/>
              </w:rPr>
              <w:t>10</w:t>
            </w:r>
          </w:p>
        </w:tc>
        <w:tc>
          <w:tcPr>
            <w:tcW w:w="5415" w:type="dxa"/>
            <w:vAlign w:val="center"/>
          </w:tcPr>
          <w:p w:rsidR="004A36E8" w:rsidRDefault="004A36E8" w:rsidP="005D6561">
            <w:pPr>
              <w:adjustRightInd w:val="0"/>
              <w:spacing w:line="284" w:lineRule="exact"/>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慈善“一日捐”工作完成得</w:t>
            </w:r>
            <w:r>
              <w:rPr>
                <w:rFonts w:ascii="Times New Roman" w:eastAsia="方正仿宋简体" w:hAnsi="Times New Roman" w:hint="eastAsia"/>
                <w:bCs/>
                <w:color w:val="000000"/>
                <w:sz w:val="28"/>
                <w:szCs w:val="28"/>
              </w:rPr>
              <w:t>5</w:t>
            </w:r>
            <w:r>
              <w:rPr>
                <w:rFonts w:ascii="方正仿宋简体" w:eastAsia="方正仿宋简体" w:hAnsi="宋体" w:hint="eastAsia"/>
                <w:bCs/>
                <w:color w:val="000000"/>
                <w:sz w:val="28"/>
                <w:szCs w:val="28"/>
              </w:rPr>
              <w:t>分；慈善救助资金发放及时规范得</w:t>
            </w:r>
            <w:r>
              <w:rPr>
                <w:rFonts w:ascii="Times New Roman" w:eastAsia="方正仿宋简体" w:hAnsi="Times New Roman" w:hint="eastAsia"/>
                <w:bCs/>
                <w:color w:val="000000"/>
                <w:sz w:val="28"/>
                <w:szCs w:val="28"/>
              </w:rPr>
              <w:t>5</w:t>
            </w:r>
            <w:r>
              <w:rPr>
                <w:rFonts w:ascii="方正仿宋简体" w:eastAsia="方正仿宋简体" w:hAnsi="宋体" w:hint="eastAsia"/>
                <w:bCs/>
                <w:color w:val="000000"/>
                <w:sz w:val="28"/>
                <w:szCs w:val="28"/>
              </w:rPr>
              <w:t>分。</w:t>
            </w:r>
          </w:p>
        </w:tc>
        <w:tc>
          <w:tcPr>
            <w:tcW w:w="1080"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r>
    </w:tbl>
    <w:p w:rsidR="004A36E8" w:rsidRDefault="004A36E8" w:rsidP="004A36E8">
      <w:pPr>
        <w:rPr>
          <w:rFonts w:hint="eastAsia"/>
        </w:rPr>
      </w:pPr>
      <w:r>
        <w:rPr>
          <w:rFonts w:ascii="仿宋_GB2312" w:eastAsia="仿宋_GB2312"/>
          <w:kern w:val="0"/>
          <w:sz w:val="32"/>
          <w:szCs w:val="32"/>
        </w:rPr>
        <w:lastRenderedPageBreak/>
        <w:t>附件</w:t>
      </w:r>
      <w:r>
        <w:rPr>
          <w:rFonts w:ascii="Times New Roman" w:eastAsia="仿宋_GB2312" w:hAnsi="Times New Roman"/>
          <w:kern w:val="0"/>
          <w:sz w:val="32"/>
          <w:szCs w:val="32"/>
        </w:rPr>
        <w:t>3</w:t>
      </w:r>
    </w:p>
    <w:p w:rsidR="004A36E8" w:rsidRDefault="004A36E8" w:rsidP="004A36E8">
      <w:pPr>
        <w:adjustRightInd w:val="0"/>
        <w:snapToGrid w:val="0"/>
        <w:spacing w:line="324" w:lineRule="auto"/>
        <w:jc w:val="center"/>
        <w:rPr>
          <w:rFonts w:ascii="方正小标宋简体" w:eastAsia="方正小标宋简体" w:hAnsi="仿宋_GB2312" w:cs="仿宋_GB2312" w:hint="eastAsia"/>
          <w:snapToGrid w:val="0"/>
          <w:spacing w:val="-4"/>
          <w:kern w:val="0"/>
          <w:sz w:val="36"/>
          <w:szCs w:val="36"/>
        </w:rPr>
      </w:pPr>
      <w:r>
        <w:rPr>
          <w:rFonts w:ascii="方正小标宋简体" w:eastAsia="方正小标宋简体" w:hAnsi="仿宋_GB2312" w:cs="仿宋_GB2312" w:hint="eastAsia"/>
          <w:snapToGrid w:val="0"/>
          <w:spacing w:val="-4"/>
          <w:kern w:val="0"/>
          <w:sz w:val="36"/>
          <w:szCs w:val="36"/>
        </w:rPr>
        <w:t>2019年度镇、重点园区居家老人接受上门服务工作考核细则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
        <w:gridCol w:w="1410"/>
        <w:gridCol w:w="4695"/>
        <w:gridCol w:w="840"/>
        <w:gridCol w:w="5415"/>
        <w:gridCol w:w="1080"/>
      </w:tblGrid>
      <w:tr w:rsidR="004A36E8" w:rsidTr="005D6561">
        <w:trPr>
          <w:trHeight w:val="741"/>
        </w:trPr>
        <w:tc>
          <w:tcPr>
            <w:tcW w:w="604" w:type="dxa"/>
            <w:vAlign w:val="center"/>
          </w:tcPr>
          <w:p w:rsidR="004A36E8" w:rsidRDefault="004A36E8" w:rsidP="005D6561">
            <w:pPr>
              <w:adjustRightInd w:val="0"/>
              <w:spacing w:line="284" w:lineRule="exact"/>
              <w:jc w:val="center"/>
              <w:rPr>
                <w:rFonts w:ascii="宋体" w:hAnsi="宋体" w:hint="eastAsia"/>
                <w:b/>
                <w:bCs/>
                <w:color w:val="000000"/>
                <w:sz w:val="28"/>
                <w:szCs w:val="28"/>
              </w:rPr>
            </w:pPr>
            <w:r>
              <w:rPr>
                <w:rFonts w:ascii="宋体" w:hAnsi="宋体" w:hint="eastAsia"/>
                <w:b/>
                <w:bCs/>
                <w:color w:val="000000"/>
                <w:sz w:val="28"/>
                <w:szCs w:val="28"/>
              </w:rPr>
              <w:t>序号</w:t>
            </w:r>
          </w:p>
        </w:tc>
        <w:tc>
          <w:tcPr>
            <w:tcW w:w="1410" w:type="dxa"/>
            <w:vAlign w:val="center"/>
          </w:tcPr>
          <w:p w:rsidR="004A36E8" w:rsidRDefault="004A36E8" w:rsidP="005D6561">
            <w:pPr>
              <w:adjustRightInd w:val="0"/>
              <w:spacing w:line="284" w:lineRule="exact"/>
              <w:jc w:val="center"/>
              <w:rPr>
                <w:rFonts w:ascii="宋体" w:hAnsi="宋体" w:hint="eastAsia"/>
                <w:b/>
                <w:bCs/>
                <w:color w:val="000000"/>
                <w:sz w:val="28"/>
                <w:szCs w:val="28"/>
              </w:rPr>
            </w:pPr>
            <w:r>
              <w:rPr>
                <w:rFonts w:ascii="宋体" w:hAnsi="宋体" w:hint="eastAsia"/>
                <w:b/>
                <w:bCs/>
                <w:color w:val="000000"/>
                <w:sz w:val="28"/>
                <w:szCs w:val="28"/>
              </w:rPr>
              <w:t>类别</w:t>
            </w:r>
          </w:p>
        </w:tc>
        <w:tc>
          <w:tcPr>
            <w:tcW w:w="4695" w:type="dxa"/>
            <w:vAlign w:val="center"/>
          </w:tcPr>
          <w:p w:rsidR="004A36E8" w:rsidRDefault="004A36E8" w:rsidP="005D6561">
            <w:pPr>
              <w:adjustRightInd w:val="0"/>
              <w:spacing w:line="284" w:lineRule="exact"/>
              <w:jc w:val="center"/>
              <w:rPr>
                <w:rFonts w:ascii="宋体" w:hAnsi="宋体" w:hint="eastAsia"/>
                <w:b/>
                <w:bCs/>
                <w:color w:val="000000"/>
                <w:sz w:val="28"/>
                <w:szCs w:val="28"/>
              </w:rPr>
            </w:pPr>
            <w:r>
              <w:rPr>
                <w:rFonts w:ascii="宋体" w:hAnsi="宋体" w:hint="eastAsia"/>
                <w:b/>
                <w:bCs/>
                <w:color w:val="000000"/>
                <w:sz w:val="28"/>
                <w:szCs w:val="28"/>
              </w:rPr>
              <w:t>考核内容</w:t>
            </w:r>
          </w:p>
        </w:tc>
        <w:tc>
          <w:tcPr>
            <w:tcW w:w="840" w:type="dxa"/>
            <w:vAlign w:val="center"/>
          </w:tcPr>
          <w:p w:rsidR="004A36E8" w:rsidRDefault="004A36E8" w:rsidP="005D6561">
            <w:pPr>
              <w:adjustRightInd w:val="0"/>
              <w:spacing w:line="284" w:lineRule="exact"/>
              <w:jc w:val="center"/>
              <w:rPr>
                <w:rFonts w:ascii="宋体" w:hAnsi="宋体" w:hint="eastAsia"/>
                <w:b/>
                <w:bCs/>
                <w:color w:val="000000"/>
                <w:sz w:val="28"/>
                <w:szCs w:val="28"/>
              </w:rPr>
            </w:pPr>
            <w:r>
              <w:rPr>
                <w:rFonts w:ascii="宋体" w:hAnsi="宋体" w:hint="eastAsia"/>
                <w:b/>
                <w:bCs/>
                <w:color w:val="000000"/>
                <w:sz w:val="28"/>
                <w:szCs w:val="28"/>
              </w:rPr>
              <w:t>分值</w:t>
            </w:r>
          </w:p>
        </w:tc>
        <w:tc>
          <w:tcPr>
            <w:tcW w:w="5415" w:type="dxa"/>
            <w:vAlign w:val="center"/>
          </w:tcPr>
          <w:p w:rsidR="004A36E8" w:rsidRDefault="004A36E8" w:rsidP="005D6561">
            <w:pPr>
              <w:adjustRightInd w:val="0"/>
              <w:spacing w:line="284" w:lineRule="exact"/>
              <w:jc w:val="center"/>
              <w:rPr>
                <w:rFonts w:ascii="宋体" w:hAnsi="宋体" w:hint="eastAsia"/>
                <w:b/>
                <w:bCs/>
                <w:color w:val="000000"/>
                <w:sz w:val="28"/>
                <w:szCs w:val="28"/>
              </w:rPr>
            </w:pPr>
            <w:r>
              <w:rPr>
                <w:rFonts w:ascii="宋体" w:hAnsi="宋体" w:hint="eastAsia"/>
                <w:b/>
                <w:bCs/>
                <w:color w:val="000000"/>
                <w:sz w:val="28"/>
                <w:szCs w:val="28"/>
              </w:rPr>
              <w:t>评分标准</w:t>
            </w:r>
          </w:p>
        </w:tc>
        <w:tc>
          <w:tcPr>
            <w:tcW w:w="1080" w:type="dxa"/>
            <w:vAlign w:val="center"/>
          </w:tcPr>
          <w:p w:rsidR="004A36E8" w:rsidRDefault="004A36E8" w:rsidP="005D6561">
            <w:pPr>
              <w:adjustRightInd w:val="0"/>
              <w:spacing w:line="284" w:lineRule="exact"/>
              <w:jc w:val="center"/>
              <w:rPr>
                <w:rFonts w:ascii="宋体" w:hAnsi="宋体" w:hint="eastAsia"/>
                <w:b/>
                <w:bCs/>
                <w:color w:val="000000"/>
                <w:sz w:val="28"/>
                <w:szCs w:val="28"/>
              </w:rPr>
            </w:pPr>
            <w:r>
              <w:rPr>
                <w:rFonts w:ascii="宋体" w:hAnsi="宋体" w:hint="eastAsia"/>
                <w:b/>
                <w:bCs/>
                <w:color w:val="000000"/>
                <w:sz w:val="28"/>
                <w:szCs w:val="28"/>
              </w:rPr>
              <w:t>得分</w:t>
            </w:r>
          </w:p>
        </w:tc>
      </w:tr>
      <w:tr w:rsidR="004A36E8" w:rsidTr="005D6561">
        <w:tc>
          <w:tcPr>
            <w:tcW w:w="604" w:type="dxa"/>
            <w:vMerge w:val="restart"/>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r>
              <w:rPr>
                <w:rFonts w:ascii="Times New Roman" w:eastAsia="方正仿宋简体" w:hAnsi="Times New Roman" w:hint="eastAsia"/>
                <w:bCs/>
                <w:color w:val="000000"/>
                <w:sz w:val="28"/>
                <w:szCs w:val="28"/>
              </w:rPr>
              <w:t>1</w:t>
            </w:r>
          </w:p>
        </w:tc>
        <w:tc>
          <w:tcPr>
            <w:tcW w:w="1410" w:type="dxa"/>
            <w:vMerge w:val="restart"/>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组织领导</w:t>
            </w:r>
          </w:p>
          <w:p w:rsidR="004A36E8" w:rsidRDefault="004A36E8" w:rsidP="005D6561">
            <w:pPr>
              <w:adjustRightInd w:val="0"/>
              <w:spacing w:line="284" w:lineRule="exact"/>
              <w:jc w:val="center"/>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w:t>
            </w:r>
            <w:r>
              <w:rPr>
                <w:rFonts w:ascii="Times New Roman" w:eastAsia="方正仿宋简体" w:hAnsi="Times New Roman"/>
                <w:bCs/>
                <w:color w:val="000000"/>
                <w:sz w:val="28"/>
                <w:szCs w:val="28"/>
              </w:rPr>
              <w:t>10</w:t>
            </w:r>
            <w:r>
              <w:rPr>
                <w:rFonts w:ascii="方正仿宋简体" w:eastAsia="方正仿宋简体" w:hAnsi="宋体" w:hint="eastAsia"/>
                <w:bCs/>
                <w:color w:val="000000"/>
                <w:sz w:val="28"/>
                <w:szCs w:val="28"/>
              </w:rPr>
              <w:t>分）</w:t>
            </w:r>
          </w:p>
        </w:tc>
        <w:tc>
          <w:tcPr>
            <w:tcW w:w="4695" w:type="dxa"/>
            <w:vAlign w:val="center"/>
          </w:tcPr>
          <w:p w:rsidR="004A36E8" w:rsidRDefault="004A36E8" w:rsidP="005D6561">
            <w:pPr>
              <w:adjustRightInd w:val="0"/>
              <w:spacing w:line="284" w:lineRule="exact"/>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加强组织领导，将居家养老服务工作摆上重要议事日程，有机构、有部署、有举措。</w:t>
            </w:r>
          </w:p>
        </w:tc>
        <w:tc>
          <w:tcPr>
            <w:tcW w:w="840" w:type="dxa"/>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r>
              <w:rPr>
                <w:rFonts w:ascii="Times New Roman" w:eastAsia="方正仿宋简体" w:hAnsi="Times New Roman"/>
                <w:bCs/>
                <w:color w:val="000000"/>
                <w:sz w:val="28"/>
                <w:szCs w:val="28"/>
              </w:rPr>
              <w:t>5</w:t>
            </w:r>
          </w:p>
        </w:tc>
        <w:tc>
          <w:tcPr>
            <w:tcW w:w="5415" w:type="dxa"/>
            <w:vAlign w:val="center"/>
          </w:tcPr>
          <w:p w:rsidR="004A36E8" w:rsidRDefault="004A36E8" w:rsidP="005D6561">
            <w:pPr>
              <w:adjustRightInd w:val="0"/>
              <w:spacing w:line="284" w:lineRule="exact"/>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未成立工作领导小组扣</w:t>
            </w:r>
            <w:r>
              <w:rPr>
                <w:rFonts w:ascii="Times New Roman" w:eastAsia="方正仿宋简体" w:hAnsi="Times New Roman"/>
                <w:bCs/>
                <w:color w:val="000000"/>
                <w:sz w:val="28"/>
                <w:szCs w:val="28"/>
              </w:rPr>
              <w:t>1</w:t>
            </w:r>
            <w:r>
              <w:rPr>
                <w:rFonts w:ascii="方正仿宋简体" w:eastAsia="方正仿宋简体" w:hAnsi="宋体" w:hint="eastAsia"/>
                <w:bCs/>
                <w:color w:val="000000"/>
                <w:sz w:val="28"/>
                <w:szCs w:val="28"/>
              </w:rPr>
              <w:t>分；管理不到位扣</w:t>
            </w:r>
            <w:r>
              <w:rPr>
                <w:rFonts w:ascii="Times New Roman" w:eastAsia="方正仿宋简体" w:hAnsi="Times New Roman" w:hint="eastAsia"/>
                <w:bCs/>
                <w:color w:val="000000"/>
                <w:sz w:val="28"/>
                <w:szCs w:val="28"/>
              </w:rPr>
              <w:t>2</w:t>
            </w:r>
            <w:r>
              <w:rPr>
                <w:rFonts w:ascii="方正仿宋简体" w:eastAsia="方正仿宋简体" w:hAnsi="宋体" w:hint="eastAsia"/>
                <w:bCs/>
                <w:color w:val="000000"/>
                <w:sz w:val="28"/>
                <w:szCs w:val="28"/>
              </w:rPr>
              <w:t>分；落实不到位扣</w:t>
            </w:r>
            <w:r>
              <w:rPr>
                <w:rFonts w:ascii="Times New Roman" w:eastAsia="方正仿宋简体" w:hAnsi="Times New Roman" w:hint="eastAsia"/>
                <w:bCs/>
                <w:color w:val="000000"/>
                <w:sz w:val="28"/>
                <w:szCs w:val="28"/>
              </w:rPr>
              <w:t>2</w:t>
            </w:r>
            <w:r>
              <w:rPr>
                <w:rFonts w:ascii="方正仿宋简体" w:eastAsia="方正仿宋简体" w:hAnsi="宋体" w:hint="eastAsia"/>
                <w:bCs/>
                <w:color w:val="000000"/>
                <w:sz w:val="28"/>
                <w:szCs w:val="28"/>
              </w:rPr>
              <w:t>分。</w:t>
            </w:r>
          </w:p>
        </w:tc>
        <w:tc>
          <w:tcPr>
            <w:tcW w:w="1080"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r>
      <w:tr w:rsidR="004A36E8" w:rsidTr="005D6561">
        <w:tc>
          <w:tcPr>
            <w:tcW w:w="604" w:type="dxa"/>
            <w:vMerge/>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c>
          <w:tcPr>
            <w:tcW w:w="1410" w:type="dxa"/>
            <w:vMerge/>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c>
          <w:tcPr>
            <w:tcW w:w="4695" w:type="dxa"/>
            <w:vAlign w:val="center"/>
          </w:tcPr>
          <w:p w:rsidR="004A36E8" w:rsidRDefault="004A36E8" w:rsidP="005D6561">
            <w:pPr>
              <w:adjustRightInd w:val="0"/>
              <w:spacing w:line="284" w:lineRule="exact"/>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政府主导，加大投入，合理安排和保障社区居家养老服务机构的建设资金，专项资金项目申报程序规范，材料齐全。</w:t>
            </w:r>
          </w:p>
        </w:tc>
        <w:tc>
          <w:tcPr>
            <w:tcW w:w="840" w:type="dxa"/>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r>
              <w:rPr>
                <w:rFonts w:ascii="Times New Roman" w:eastAsia="方正仿宋简体" w:hAnsi="Times New Roman"/>
                <w:bCs/>
                <w:color w:val="000000"/>
                <w:sz w:val="28"/>
                <w:szCs w:val="28"/>
              </w:rPr>
              <w:t>5</w:t>
            </w:r>
          </w:p>
        </w:tc>
        <w:tc>
          <w:tcPr>
            <w:tcW w:w="5415" w:type="dxa"/>
            <w:vAlign w:val="center"/>
          </w:tcPr>
          <w:p w:rsidR="004A36E8" w:rsidRDefault="004A36E8" w:rsidP="005D6561">
            <w:pPr>
              <w:adjustRightInd w:val="0"/>
              <w:spacing w:line="284" w:lineRule="exact"/>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发现程序审批不规范扣</w:t>
            </w:r>
            <w:r>
              <w:rPr>
                <w:rFonts w:ascii="Times New Roman" w:eastAsia="方正仿宋简体" w:hAnsi="Times New Roman" w:hint="eastAsia"/>
                <w:bCs/>
                <w:color w:val="000000"/>
                <w:sz w:val="28"/>
                <w:szCs w:val="28"/>
              </w:rPr>
              <w:t>1</w:t>
            </w:r>
            <w:r>
              <w:rPr>
                <w:rFonts w:ascii="方正仿宋简体" w:eastAsia="方正仿宋简体" w:hAnsi="宋体" w:hint="eastAsia"/>
                <w:bCs/>
                <w:color w:val="000000"/>
                <w:sz w:val="28"/>
                <w:szCs w:val="28"/>
              </w:rPr>
              <w:t>分；资金使用不透明扣</w:t>
            </w:r>
            <w:r>
              <w:rPr>
                <w:rFonts w:ascii="Times New Roman" w:eastAsia="方正仿宋简体" w:hAnsi="Times New Roman" w:hint="eastAsia"/>
                <w:bCs/>
                <w:color w:val="000000"/>
                <w:sz w:val="28"/>
                <w:szCs w:val="28"/>
              </w:rPr>
              <w:t>2</w:t>
            </w:r>
            <w:r>
              <w:rPr>
                <w:rFonts w:ascii="方正仿宋简体" w:eastAsia="方正仿宋简体" w:hAnsi="宋体" w:hint="eastAsia"/>
                <w:bCs/>
                <w:color w:val="000000"/>
                <w:sz w:val="28"/>
                <w:szCs w:val="28"/>
              </w:rPr>
              <w:t>分；未按规定发放资金扣</w:t>
            </w:r>
            <w:r>
              <w:rPr>
                <w:rFonts w:ascii="Times New Roman" w:eastAsia="方正仿宋简体" w:hAnsi="Times New Roman" w:hint="eastAsia"/>
                <w:bCs/>
                <w:color w:val="000000"/>
                <w:sz w:val="28"/>
                <w:szCs w:val="28"/>
              </w:rPr>
              <w:t>2</w:t>
            </w:r>
            <w:r>
              <w:rPr>
                <w:rFonts w:ascii="方正仿宋简体" w:eastAsia="方正仿宋简体" w:hAnsi="宋体" w:hint="eastAsia"/>
                <w:bCs/>
                <w:color w:val="000000"/>
                <w:sz w:val="28"/>
                <w:szCs w:val="28"/>
              </w:rPr>
              <w:t>分。</w:t>
            </w:r>
          </w:p>
        </w:tc>
        <w:tc>
          <w:tcPr>
            <w:tcW w:w="1080"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r>
      <w:tr w:rsidR="004A36E8" w:rsidTr="005D6561">
        <w:trPr>
          <w:trHeight w:val="818"/>
        </w:trPr>
        <w:tc>
          <w:tcPr>
            <w:tcW w:w="604" w:type="dxa"/>
            <w:vMerge w:val="restart"/>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r>
              <w:rPr>
                <w:rFonts w:ascii="Times New Roman" w:eastAsia="方正仿宋简体" w:hAnsi="Times New Roman" w:hint="eastAsia"/>
                <w:bCs/>
                <w:color w:val="000000"/>
                <w:sz w:val="28"/>
                <w:szCs w:val="28"/>
              </w:rPr>
              <w:t>2</w:t>
            </w:r>
          </w:p>
        </w:tc>
        <w:tc>
          <w:tcPr>
            <w:tcW w:w="1410" w:type="dxa"/>
            <w:vMerge w:val="restart"/>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基础设施</w:t>
            </w:r>
          </w:p>
          <w:p w:rsidR="004A36E8" w:rsidRDefault="004A36E8" w:rsidP="005D6561">
            <w:pPr>
              <w:adjustRightInd w:val="0"/>
              <w:spacing w:line="284" w:lineRule="exact"/>
              <w:jc w:val="center"/>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w:t>
            </w:r>
            <w:r>
              <w:rPr>
                <w:rFonts w:ascii="Times New Roman" w:eastAsia="方正仿宋简体" w:hAnsi="Times New Roman" w:hint="eastAsia"/>
                <w:bCs/>
                <w:color w:val="000000"/>
                <w:sz w:val="28"/>
                <w:szCs w:val="28"/>
              </w:rPr>
              <w:t>30</w:t>
            </w:r>
            <w:r>
              <w:rPr>
                <w:rFonts w:ascii="方正仿宋简体" w:eastAsia="方正仿宋简体" w:hAnsi="宋体" w:hint="eastAsia"/>
                <w:bCs/>
                <w:color w:val="000000"/>
                <w:sz w:val="28"/>
                <w:szCs w:val="28"/>
              </w:rPr>
              <w:t>分）</w:t>
            </w:r>
          </w:p>
        </w:tc>
        <w:tc>
          <w:tcPr>
            <w:tcW w:w="4695" w:type="dxa"/>
            <w:vAlign w:val="center"/>
          </w:tcPr>
          <w:p w:rsidR="004A36E8" w:rsidRDefault="004A36E8" w:rsidP="005D6561">
            <w:pPr>
              <w:adjustRightInd w:val="0"/>
              <w:spacing w:line="284" w:lineRule="exact"/>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居家养老服务站点进行民非注册登记或工商注册登记。</w:t>
            </w:r>
          </w:p>
        </w:tc>
        <w:tc>
          <w:tcPr>
            <w:tcW w:w="840" w:type="dxa"/>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r>
              <w:rPr>
                <w:rFonts w:ascii="Times New Roman" w:eastAsia="方正仿宋简体" w:hAnsi="Times New Roman"/>
                <w:bCs/>
                <w:color w:val="000000"/>
                <w:sz w:val="28"/>
                <w:szCs w:val="28"/>
              </w:rPr>
              <w:t>5</w:t>
            </w:r>
          </w:p>
        </w:tc>
        <w:tc>
          <w:tcPr>
            <w:tcW w:w="5415" w:type="dxa"/>
            <w:vAlign w:val="center"/>
          </w:tcPr>
          <w:p w:rsidR="004A36E8" w:rsidRDefault="004A36E8" w:rsidP="005D6561">
            <w:pPr>
              <w:adjustRightInd w:val="0"/>
              <w:spacing w:line="284" w:lineRule="exact"/>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未履行合法登记手续，不得分。</w:t>
            </w:r>
          </w:p>
        </w:tc>
        <w:tc>
          <w:tcPr>
            <w:tcW w:w="1080"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r>
      <w:tr w:rsidR="004A36E8" w:rsidTr="005D6561">
        <w:trPr>
          <w:trHeight w:val="687"/>
        </w:trPr>
        <w:tc>
          <w:tcPr>
            <w:tcW w:w="604" w:type="dxa"/>
            <w:vMerge/>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c>
          <w:tcPr>
            <w:tcW w:w="1410" w:type="dxa"/>
            <w:vMerge/>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c>
          <w:tcPr>
            <w:tcW w:w="4695" w:type="dxa"/>
            <w:vAlign w:val="center"/>
          </w:tcPr>
          <w:p w:rsidR="004A36E8" w:rsidRDefault="004A36E8" w:rsidP="005D6561">
            <w:pPr>
              <w:adjustRightInd w:val="0"/>
              <w:spacing w:line="284" w:lineRule="exact"/>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 xml:space="preserve">悬挂居家养老服务机构标牌。 </w:t>
            </w:r>
          </w:p>
        </w:tc>
        <w:tc>
          <w:tcPr>
            <w:tcW w:w="840" w:type="dxa"/>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r>
              <w:rPr>
                <w:rFonts w:ascii="Times New Roman" w:eastAsia="方正仿宋简体" w:hAnsi="Times New Roman"/>
                <w:bCs/>
                <w:color w:val="000000"/>
                <w:sz w:val="28"/>
                <w:szCs w:val="28"/>
              </w:rPr>
              <w:t>5</w:t>
            </w:r>
          </w:p>
        </w:tc>
        <w:tc>
          <w:tcPr>
            <w:tcW w:w="5415" w:type="dxa"/>
            <w:vAlign w:val="center"/>
          </w:tcPr>
          <w:p w:rsidR="004A36E8" w:rsidRDefault="004A36E8" w:rsidP="005D6561">
            <w:pPr>
              <w:adjustRightInd w:val="0"/>
              <w:spacing w:line="284" w:lineRule="exact"/>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机构名称必须规范、正确，与登记名称一致；未达到要求，不得分。</w:t>
            </w:r>
          </w:p>
        </w:tc>
        <w:tc>
          <w:tcPr>
            <w:tcW w:w="1080"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r>
      <w:tr w:rsidR="004A36E8" w:rsidTr="005D6561">
        <w:tc>
          <w:tcPr>
            <w:tcW w:w="604" w:type="dxa"/>
            <w:vMerge/>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c>
          <w:tcPr>
            <w:tcW w:w="1410" w:type="dxa"/>
            <w:vMerge/>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c>
          <w:tcPr>
            <w:tcW w:w="4695" w:type="dxa"/>
            <w:vAlign w:val="center"/>
          </w:tcPr>
          <w:p w:rsidR="004A36E8" w:rsidRDefault="004A36E8" w:rsidP="005D6561">
            <w:pPr>
              <w:adjustRightInd w:val="0"/>
              <w:spacing w:line="284" w:lineRule="exact"/>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有相对独立固定的办公场所，基本办公设备配套，环境整洁，布局合理，所有制度公示上墙。</w:t>
            </w:r>
          </w:p>
        </w:tc>
        <w:tc>
          <w:tcPr>
            <w:tcW w:w="840" w:type="dxa"/>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r>
              <w:rPr>
                <w:rFonts w:ascii="Times New Roman" w:eastAsia="方正仿宋简体" w:hAnsi="Times New Roman"/>
                <w:bCs/>
                <w:color w:val="000000"/>
                <w:sz w:val="28"/>
                <w:szCs w:val="28"/>
              </w:rPr>
              <w:t>5</w:t>
            </w:r>
          </w:p>
        </w:tc>
        <w:tc>
          <w:tcPr>
            <w:tcW w:w="5415" w:type="dxa"/>
            <w:vAlign w:val="center"/>
          </w:tcPr>
          <w:p w:rsidR="004A36E8" w:rsidRDefault="004A36E8" w:rsidP="005D6561">
            <w:pPr>
              <w:adjustRightInd w:val="0"/>
              <w:spacing w:line="284" w:lineRule="exact"/>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机构建设不</w:t>
            </w:r>
            <w:proofErr w:type="gramStart"/>
            <w:r>
              <w:rPr>
                <w:rFonts w:ascii="方正仿宋简体" w:eastAsia="方正仿宋简体" w:hAnsi="宋体" w:hint="eastAsia"/>
                <w:bCs/>
                <w:color w:val="000000"/>
                <w:sz w:val="28"/>
                <w:szCs w:val="28"/>
              </w:rPr>
              <w:t>完善扣</w:t>
            </w:r>
            <w:proofErr w:type="gramEnd"/>
            <w:r>
              <w:rPr>
                <w:rFonts w:ascii="Times New Roman" w:eastAsia="方正仿宋简体" w:hAnsi="Times New Roman" w:hint="eastAsia"/>
                <w:bCs/>
                <w:color w:val="000000"/>
                <w:sz w:val="28"/>
                <w:szCs w:val="28"/>
              </w:rPr>
              <w:t>2</w:t>
            </w:r>
            <w:r>
              <w:rPr>
                <w:rFonts w:ascii="方正仿宋简体" w:eastAsia="方正仿宋简体" w:hAnsi="宋体" w:hint="eastAsia"/>
                <w:bCs/>
                <w:color w:val="000000"/>
                <w:sz w:val="28"/>
                <w:szCs w:val="28"/>
              </w:rPr>
              <w:t>分；办公设备等未配备到位扣</w:t>
            </w:r>
            <w:r>
              <w:rPr>
                <w:rFonts w:ascii="Times New Roman" w:eastAsia="方正仿宋简体" w:hAnsi="Times New Roman" w:hint="eastAsia"/>
                <w:bCs/>
                <w:color w:val="000000"/>
                <w:sz w:val="28"/>
                <w:szCs w:val="28"/>
              </w:rPr>
              <w:t>1</w:t>
            </w:r>
            <w:r>
              <w:rPr>
                <w:rFonts w:ascii="方正仿宋简体" w:eastAsia="方正仿宋简体" w:hAnsi="宋体" w:hint="eastAsia"/>
                <w:bCs/>
                <w:color w:val="000000"/>
                <w:sz w:val="28"/>
                <w:szCs w:val="28"/>
              </w:rPr>
              <w:t>分；规章制度不</w:t>
            </w:r>
            <w:proofErr w:type="gramStart"/>
            <w:r>
              <w:rPr>
                <w:rFonts w:ascii="方正仿宋简体" w:eastAsia="方正仿宋简体" w:hAnsi="宋体" w:hint="eastAsia"/>
                <w:bCs/>
                <w:color w:val="000000"/>
                <w:sz w:val="28"/>
                <w:szCs w:val="28"/>
              </w:rPr>
              <w:t>健全扣</w:t>
            </w:r>
            <w:proofErr w:type="gramEnd"/>
            <w:r>
              <w:rPr>
                <w:rFonts w:ascii="Times New Roman" w:eastAsia="方正仿宋简体" w:hAnsi="Times New Roman" w:hint="eastAsia"/>
                <w:bCs/>
                <w:color w:val="000000"/>
                <w:sz w:val="28"/>
                <w:szCs w:val="28"/>
              </w:rPr>
              <w:t>1</w:t>
            </w:r>
            <w:r>
              <w:rPr>
                <w:rFonts w:ascii="方正仿宋简体" w:eastAsia="方正仿宋简体" w:hAnsi="宋体" w:hint="eastAsia"/>
                <w:bCs/>
                <w:color w:val="000000"/>
                <w:sz w:val="28"/>
                <w:szCs w:val="28"/>
              </w:rPr>
              <w:t>分。</w:t>
            </w:r>
          </w:p>
        </w:tc>
        <w:tc>
          <w:tcPr>
            <w:tcW w:w="1080"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r>
      <w:tr w:rsidR="004A36E8" w:rsidTr="005D6561">
        <w:tc>
          <w:tcPr>
            <w:tcW w:w="604" w:type="dxa"/>
            <w:vMerge/>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c>
          <w:tcPr>
            <w:tcW w:w="1410" w:type="dxa"/>
            <w:vMerge/>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c>
          <w:tcPr>
            <w:tcW w:w="4695" w:type="dxa"/>
            <w:vAlign w:val="center"/>
          </w:tcPr>
          <w:p w:rsidR="004A36E8" w:rsidRDefault="004A36E8" w:rsidP="005D6561">
            <w:pPr>
              <w:adjustRightInd w:val="0"/>
              <w:spacing w:line="284" w:lineRule="exact"/>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建筑设施符合无障碍设计规范，方便老年人活动，消防安全管理到位，配备必备的消防器材。</w:t>
            </w:r>
          </w:p>
        </w:tc>
        <w:tc>
          <w:tcPr>
            <w:tcW w:w="840" w:type="dxa"/>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r>
              <w:rPr>
                <w:rFonts w:ascii="Times New Roman" w:eastAsia="方正仿宋简体" w:hAnsi="Times New Roman"/>
                <w:bCs/>
                <w:color w:val="000000"/>
                <w:sz w:val="28"/>
                <w:szCs w:val="28"/>
              </w:rPr>
              <w:t>5</w:t>
            </w:r>
          </w:p>
        </w:tc>
        <w:tc>
          <w:tcPr>
            <w:tcW w:w="5415" w:type="dxa"/>
            <w:vAlign w:val="center"/>
          </w:tcPr>
          <w:p w:rsidR="004A36E8" w:rsidRDefault="004A36E8" w:rsidP="005D6561">
            <w:pPr>
              <w:adjustRightInd w:val="0"/>
              <w:spacing w:line="284" w:lineRule="exact"/>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符合相关建筑设计和消防安全，未达到要求，不得分。</w:t>
            </w:r>
          </w:p>
        </w:tc>
        <w:tc>
          <w:tcPr>
            <w:tcW w:w="1080"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r>
      <w:tr w:rsidR="004A36E8" w:rsidTr="005D6561">
        <w:tc>
          <w:tcPr>
            <w:tcW w:w="604" w:type="dxa"/>
            <w:vMerge/>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c>
          <w:tcPr>
            <w:tcW w:w="1410" w:type="dxa"/>
            <w:vMerge/>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c>
          <w:tcPr>
            <w:tcW w:w="4695" w:type="dxa"/>
            <w:vAlign w:val="center"/>
          </w:tcPr>
          <w:p w:rsidR="004A36E8" w:rsidRDefault="004A36E8" w:rsidP="005D6561">
            <w:pPr>
              <w:adjustRightInd w:val="0"/>
              <w:spacing w:line="284" w:lineRule="exact"/>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居家养老服务站点建设数量符合养老服务业重点任务三年行动计划的要求。</w:t>
            </w:r>
          </w:p>
        </w:tc>
        <w:tc>
          <w:tcPr>
            <w:tcW w:w="840" w:type="dxa"/>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r>
              <w:rPr>
                <w:rFonts w:ascii="Times New Roman" w:eastAsia="方正仿宋简体" w:hAnsi="Times New Roman"/>
                <w:bCs/>
                <w:color w:val="000000"/>
                <w:sz w:val="28"/>
                <w:szCs w:val="28"/>
              </w:rPr>
              <w:t>10</w:t>
            </w:r>
          </w:p>
        </w:tc>
        <w:tc>
          <w:tcPr>
            <w:tcW w:w="5415" w:type="dxa"/>
            <w:vAlign w:val="center"/>
          </w:tcPr>
          <w:p w:rsidR="004A36E8" w:rsidRDefault="004A36E8" w:rsidP="005D6561">
            <w:pPr>
              <w:adjustRightInd w:val="0"/>
              <w:spacing w:line="284" w:lineRule="exact"/>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站点建设任务每减少</w:t>
            </w:r>
            <w:r>
              <w:rPr>
                <w:rFonts w:ascii="Times New Roman" w:eastAsia="方正仿宋简体" w:hAnsi="Times New Roman" w:hint="eastAsia"/>
                <w:bCs/>
                <w:color w:val="000000"/>
                <w:sz w:val="28"/>
                <w:szCs w:val="28"/>
              </w:rPr>
              <w:t>1</w:t>
            </w:r>
            <w:r>
              <w:rPr>
                <w:rFonts w:ascii="方正仿宋简体" w:eastAsia="方正仿宋简体" w:hAnsi="宋体" w:hint="eastAsia"/>
                <w:bCs/>
                <w:color w:val="000000"/>
                <w:sz w:val="28"/>
                <w:szCs w:val="28"/>
              </w:rPr>
              <w:t>家扣</w:t>
            </w:r>
            <w:r>
              <w:rPr>
                <w:rFonts w:ascii="Times New Roman" w:eastAsia="方正仿宋简体" w:hAnsi="Times New Roman" w:hint="eastAsia"/>
                <w:bCs/>
                <w:color w:val="000000"/>
                <w:sz w:val="28"/>
                <w:szCs w:val="28"/>
              </w:rPr>
              <w:t>2</w:t>
            </w:r>
            <w:r>
              <w:rPr>
                <w:rFonts w:ascii="方正仿宋简体" w:eastAsia="方正仿宋简体" w:hAnsi="宋体" w:hint="eastAsia"/>
                <w:bCs/>
                <w:color w:val="000000"/>
                <w:sz w:val="28"/>
                <w:szCs w:val="28"/>
              </w:rPr>
              <w:t>分，扣完为止；新建站点未正常开展工作每</w:t>
            </w:r>
            <w:r>
              <w:rPr>
                <w:rFonts w:ascii="Times New Roman" w:eastAsia="方正仿宋简体" w:hAnsi="Times New Roman" w:hint="eastAsia"/>
                <w:bCs/>
                <w:color w:val="000000"/>
                <w:sz w:val="28"/>
                <w:szCs w:val="28"/>
              </w:rPr>
              <w:t>1</w:t>
            </w:r>
            <w:r>
              <w:rPr>
                <w:rFonts w:ascii="方正仿宋简体" w:eastAsia="方正仿宋简体" w:hAnsi="宋体" w:hint="eastAsia"/>
                <w:bCs/>
                <w:color w:val="000000"/>
                <w:sz w:val="28"/>
                <w:szCs w:val="28"/>
              </w:rPr>
              <w:t>家扣</w:t>
            </w:r>
            <w:r>
              <w:rPr>
                <w:rFonts w:ascii="Times New Roman" w:eastAsia="方正仿宋简体" w:hAnsi="Times New Roman" w:hint="eastAsia"/>
                <w:bCs/>
                <w:color w:val="000000"/>
                <w:sz w:val="28"/>
                <w:szCs w:val="28"/>
              </w:rPr>
              <w:t>1</w:t>
            </w:r>
            <w:r>
              <w:rPr>
                <w:rFonts w:ascii="方正仿宋简体" w:eastAsia="方正仿宋简体" w:hAnsi="宋体" w:hint="eastAsia"/>
                <w:bCs/>
                <w:color w:val="000000"/>
                <w:sz w:val="28"/>
                <w:szCs w:val="28"/>
              </w:rPr>
              <w:t>分。</w:t>
            </w:r>
          </w:p>
        </w:tc>
        <w:tc>
          <w:tcPr>
            <w:tcW w:w="1080"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r>
      <w:tr w:rsidR="004A36E8" w:rsidTr="005D6561">
        <w:trPr>
          <w:trHeight w:val="844"/>
        </w:trPr>
        <w:tc>
          <w:tcPr>
            <w:tcW w:w="604" w:type="dxa"/>
            <w:vMerge w:val="restart"/>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r>
              <w:rPr>
                <w:rFonts w:ascii="Times New Roman" w:eastAsia="方正仿宋简体" w:hAnsi="Times New Roman"/>
                <w:bCs/>
                <w:color w:val="000000"/>
                <w:sz w:val="28"/>
                <w:szCs w:val="28"/>
              </w:rPr>
              <w:lastRenderedPageBreak/>
              <w:t>3</w:t>
            </w:r>
          </w:p>
        </w:tc>
        <w:tc>
          <w:tcPr>
            <w:tcW w:w="1410" w:type="dxa"/>
            <w:vMerge w:val="restart"/>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队伍建设</w:t>
            </w:r>
          </w:p>
          <w:p w:rsidR="004A36E8" w:rsidRDefault="004A36E8" w:rsidP="005D6561">
            <w:pPr>
              <w:adjustRightInd w:val="0"/>
              <w:spacing w:line="284" w:lineRule="exact"/>
              <w:jc w:val="center"/>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w:t>
            </w:r>
            <w:r>
              <w:rPr>
                <w:rFonts w:ascii="Times New Roman" w:eastAsia="方正仿宋简体" w:hAnsi="Times New Roman"/>
                <w:bCs/>
                <w:color w:val="000000"/>
                <w:sz w:val="28"/>
                <w:szCs w:val="28"/>
              </w:rPr>
              <w:t>10</w:t>
            </w:r>
            <w:r>
              <w:rPr>
                <w:rFonts w:ascii="方正仿宋简体" w:eastAsia="方正仿宋简体" w:hAnsi="宋体" w:hint="eastAsia"/>
                <w:bCs/>
                <w:color w:val="000000"/>
                <w:sz w:val="28"/>
                <w:szCs w:val="28"/>
              </w:rPr>
              <w:t>分）</w:t>
            </w:r>
          </w:p>
        </w:tc>
        <w:tc>
          <w:tcPr>
            <w:tcW w:w="4695" w:type="dxa"/>
            <w:vAlign w:val="center"/>
          </w:tcPr>
          <w:p w:rsidR="004A36E8" w:rsidRDefault="004A36E8" w:rsidP="005D6561">
            <w:pPr>
              <w:adjustRightInd w:val="0"/>
              <w:spacing w:line="284" w:lineRule="exact"/>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有专兼职管理人员，专业服务队伍和志愿者服务队伍。</w:t>
            </w:r>
          </w:p>
        </w:tc>
        <w:tc>
          <w:tcPr>
            <w:tcW w:w="840" w:type="dxa"/>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r>
              <w:rPr>
                <w:rFonts w:ascii="Times New Roman" w:eastAsia="方正仿宋简体" w:hAnsi="Times New Roman"/>
                <w:bCs/>
                <w:color w:val="000000"/>
                <w:sz w:val="28"/>
                <w:szCs w:val="28"/>
              </w:rPr>
              <w:t>5</w:t>
            </w:r>
          </w:p>
        </w:tc>
        <w:tc>
          <w:tcPr>
            <w:tcW w:w="5415" w:type="dxa"/>
            <w:vAlign w:val="center"/>
          </w:tcPr>
          <w:p w:rsidR="004A36E8" w:rsidRDefault="004A36E8" w:rsidP="005D6561">
            <w:pPr>
              <w:adjustRightInd w:val="0"/>
              <w:spacing w:line="284" w:lineRule="exact"/>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未有管理人员扣</w:t>
            </w:r>
            <w:r>
              <w:rPr>
                <w:rFonts w:ascii="Times New Roman" w:eastAsia="方正仿宋简体" w:hAnsi="Times New Roman" w:hint="eastAsia"/>
                <w:bCs/>
                <w:color w:val="000000"/>
                <w:sz w:val="28"/>
                <w:szCs w:val="28"/>
              </w:rPr>
              <w:t>2</w:t>
            </w:r>
            <w:r>
              <w:rPr>
                <w:rFonts w:ascii="方正仿宋简体" w:eastAsia="方正仿宋简体" w:hAnsi="宋体" w:hint="eastAsia"/>
                <w:bCs/>
                <w:color w:val="000000"/>
                <w:sz w:val="28"/>
                <w:szCs w:val="28"/>
              </w:rPr>
              <w:t>分；未有服务队伍扣</w:t>
            </w:r>
            <w:r>
              <w:rPr>
                <w:rFonts w:ascii="Times New Roman" w:eastAsia="方正仿宋简体" w:hAnsi="Times New Roman" w:hint="eastAsia"/>
                <w:bCs/>
                <w:color w:val="000000"/>
                <w:sz w:val="28"/>
                <w:szCs w:val="28"/>
              </w:rPr>
              <w:t>2</w:t>
            </w:r>
            <w:r>
              <w:rPr>
                <w:rFonts w:ascii="方正仿宋简体" w:eastAsia="方正仿宋简体" w:hAnsi="宋体" w:hint="eastAsia"/>
                <w:bCs/>
                <w:color w:val="000000"/>
                <w:sz w:val="28"/>
                <w:szCs w:val="28"/>
              </w:rPr>
              <w:t>分；未有志愿者参与扣</w:t>
            </w:r>
            <w:r>
              <w:rPr>
                <w:rFonts w:ascii="Times New Roman" w:eastAsia="方正仿宋简体" w:hAnsi="Times New Roman" w:hint="eastAsia"/>
                <w:bCs/>
                <w:color w:val="000000"/>
                <w:sz w:val="28"/>
                <w:szCs w:val="28"/>
              </w:rPr>
              <w:t>1</w:t>
            </w:r>
            <w:r>
              <w:rPr>
                <w:rFonts w:ascii="方正仿宋简体" w:eastAsia="方正仿宋简体" w:hAnsi="宋体" w:hint="eastAsia"/>
                <w:bCs/>
                <w:color w:val="000000"/>
                <w:sz w:val="28"/>
                <w:szCs w:val="28"/>
              </w:rPr>
              <w:t>分。</w:t>
            </w:r>
          </w:p>
        </w:tc>
        <w:tc>
          <w:tcPr>
            <w:tcW w:w="1080"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r>
      <w:tr w:rsidR="004A36E8" w:rsidTr="005D6561">
        <w:trPr>
          <w:trHeight w:val="842"/>
        </w:trPr>
        <w:tc>
          <w:tcPr>
            <w:tcW w:w="604" w:type="dxa"/>
            <w:vMerge/>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p>
        </w:tc>
        <w:tc>
          <w:tcPr>
            <w:tcW w:w="1410" w:type="dxa"/>
            <w:vMerge/>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c>
          <w:tcPr>
            <w:tcW w:w="4695" w:type="dxa"/>
            <w:vAlign w:val="center"/>
          </w:tcPr>
          <w:p w:rsidR="004A36E8" w:rsidRDefault="004A36E8" w:rsidP="005D6561">
            <w:pPr>
              <w:adjustRightInd w:val="0"/>
              <w:spacing w:line="284" w:lineRule="exact"/>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专职服务人员接受专业培训，</w:t>
            </w:r>
            <w:r>
              <w:rPr>
                <w:rFonts w:ascii="Times New Roman" w:eastAsia="方正仿宋简体" w:hAnsi="Times New Roman" w:hint="eastAsia"/>
                <w:bCs/>
                <w:color w:val="000000"/>
                <w:sz w:val="28"/>
                <w:szCs w:val="28"/>
              </w:rPr>
              <w:t>90%</w:t>
            </w:r>
            <w:r>
              <w:rPr>
                <w:rFonts w:ascii="方正仿宋简体" w:eastAsia="方正仿宋简体" w:hAnsi="宋体" w:hint="eastAsia"/>
                <w:bCs/>
                <w:color w:val="000000"/>
                <w:sz w:val="28"/>
                <w:szCs w:val="28"/>
              </w:rPr>
              <w:t>持证上岗。</w:t>
            </w:r>
          </w:p>
        </w:tc>
        <w:tc>
          <w:tcPr>
            <w:tcW w:w="840" w:type="dxa"/>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r>
              <w:rPr>
                <w:rFonts w:ascii="Times New Roman" w:eastAsia="方正仿宋简体" w:hAnsi="Times New Roman"/>
                <w:bCs/>
                <w:color w:val="000000"/>
                <w:sz w:val="28"/>
                <w:szCs w:val="28"/>
              </w:rPr>
              <w:t>5</w:t>
            </w:r>
          </w:p>
        </w:tc>
        <w:tc>
          <w:tcPr>
            <w:tcW w:w="5415" w:type="dxa"/>
            <w:vAlign w:val="center"/>
          </w:tcPr>
          <w:p w:rsidR="004A36E8" w:rsidRDefault="004A36E8" w:rsidP="005D6561">
            <w:pPr>
              <w:adjustRightInd w:val="0"/>
              <w:spacing w:line="284" w:lineRule="exact"/>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每减少</w:t>
            </w:r>
            <w:r>
              <w:rPr>
                <w:rFonts w:ascii="Times New Roman" w:eastAsia="方正仿宋简体" w:hAnsi="Times New Roman" w:hint="eastAsia"/>
                <w:bCs/>
                <w:color w:val="000000"/>
                <w:sz w:val="28"/>
                <w:szCs w:val="28"/>
              </w:rPr>
              <w:t>2</w:t>
            </w:r>
            <w:r>
              <w:rPr>
                <w:rFonts w:ascii="方正仿宋简体" w:eastAsia="方正仿宋简体" w:hAnsi="宋体" w:hint="eastAsia"/>
                <w:bCs/>
                <w:color w:val="000000"/>
                <w:sz w:val="28"/>
                <w:szCs w:val="28"/>
              </w:rPr>
              <w:t>个百分点扣</w:t>
            </w:r>
            <w:r>
              <w:rPr>
                <w:rFonts w:ascii="Times New Roman" w:eastAsia="方正仿宋简体" w:hAnsi="Times New Roman" w:hint="eastAsia"/>
                <w:bCs/>
                <w:color w:val="000000"/>
                <w:sz w:val="28"/>
                <w:szCs w:val="28"/>
              </w:rPr>
              <w:t>1</w:t>
            </w:r>
            <w:r>
              <w:rPr>
                <w:rFonts w:ascii="方正仿宋简体" w:eastAsia="方正仿宋简体" w:hAnsi="宋体" w:hint="eastAsia"/>
                <w:bCs/>
                <w:color w:val="000000"/>
                <w:sz w:val="28"/>
                <w:szCs w:val="28"/>
              </w:rPr>
              <w:t>分，扣完为止。</w:t>
            </w:r>
          </w:p>
        </w:tc>
        <w:tc>
          <w:tcPr>
            <w:tcW w:w="1080"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r>
      <w:tr w:rsidR="004A36E8" w:rsidTr="005D6561">
        <w:trPr>
          <w:trHeight w:val="982"/>
        </w:trPr>
        <w:tc>
          <w:tcPr>
            <w:tcW w:w="604" w:type="dxa"/>
            <w:vMerge w:val="restart"/>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r>
              <w:rPr>
                <w:rFonts w:ascii="Times New Roman" w:eastAsia="方正仿宋简体" w:hAnsi="Times New Roman"/>
                <w:bCs/>
                <w:color w:val="000000"/>
                <w:sz w:val="28"/>
                <w:szCs w:val="28"/>
              </w:rPr>
              <w:t>4</w:t>
            </w:r>
          </w:p>
        </w:tc>
        <w:tc>
          <w:tcPr>
            <w:tcW w:w="1410" w:type="dxa"/>
            <w:vMerge w:val="restart"/>
            <w:vAlign w:val="center"/>
          </w:tcPr>
          <w:p w:rsidR="004A36E8" w:rsidRDefault="004A36E8" w:rsidP="005D6561">
            <w:pPr>
              <w:adjustRightInd w:val="0"/>
              <w:spacing w:line="284" w:lineRule="exact"/>
              <w:jc w:val="center"/>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管理制度</w:t>
            </w:r>
          </w:p>
          <w:p w:rsidR="004A36E8" w:rsidRDefault="004A36E8" w:rsidP="005D6561">
            <w:pPr>
              <w:adjustRightInd w:val="0"/>
              <w:spacing w:line="284" w:lineRule="exact"/>
              <w:jc w:val="center"/>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w:t>
            </w:r>
            <w:r>
              <w:rPr>
                <w:rFonts w:ascii="Times New Roman" w:eastAsia="方正仿宋简体" w:hAnsi="Times New Roman" w:hint="eastAsia"/>
                <w:bCs/>
                <w:color w:val="000000"/>
                <w:sz w:val="28"/>
                <w:szCs w:val="28"/>
              </w:rPr>
              <w:t>20</w:t>
            </w:r>
            <w:r>
              <w:rPr>
                <w:rFonts w:ascii="方正仿宋简体" w:eastAsia="方正仿宋简体" w:hAnsi="宋体" w:hint="eastAsia"/>
                <w:bCs/>
                <w:color w:val="000000"/>
                <w:sz w:val="28"/>
                <w:szCs w:val="28"/>
              </w:rPr>
              <w:t>分）</w:t>
            </w:r>
          </w:p>
        </w:tc>
        <w:tc>
          <w:tcPr>
            <w:tcW w:w="4695" w:type="dxa"/>
            <w:vAlign w:val="center"/>
          </w:tcPr>
          <w:p w:rsidR="004A36E8" w:rsidRDefault="004A36E8" w:rsidP="005D6561">
            <w:pPr>
              <w:adjustRightInd w:val="0"/>
              <w:spacing w:line="284" w:lineRule="exact"/>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有服务流程、服务项目、收费标准。有出勤考核和工资发放台帐，工资待遇有保障。</w:t>
            </w:r>
          </w:p>
        </w:tc>
        <w:tc>
          <w:tcPr>
            <w:tcW w:w="840" w:type="dxa"/>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r>
              <w:rPr>
                <w:rFonts w:ascii="Times New Roman" w:eastAsia="方正仿宋简体" w:hAnsi="Times New Roman"/>
                <w:bCs/>
                <w:color w:val="000000"/>
                <w:sz w:val="28"/>
                <w:szCs w:val="28"/>
              </w:rPr>
              <w:t>10</w:t>
            </w:r>
          </w:p>
        </w:tc>
        <w:tc>
          <w:tcPr>
            <w:tcW w:w="5415" w:type="dxa"/>
            <w:vAlign w:val="center"/>
          </w:tcPr>
          <w:p w:rsidR="004A36E8" w:rsidRDefault="004A36E8" w:rsidP="005D6561">
            <w:pPr>
              <w:adjustRightInd w:val="0"/>
              <w:spacing w:line="284" w:lineRule="exact"/>
              <w:rPr>
                <w:rFonts w:ascii="Times New Roman" w:eastAsia="方正仿宋简体" w:hAnsi="Times New Roman"/>
                <w:bCs/>
                <w:color w:val="000000"/>
                <w:sz w:val="28"/>
                <w:szCs w:val="28"/>
              </w:rPr>
            </w:pPr>
            <w:r>
              <w:rPr>
                <w:rFonts w:ascii="Times New Roman" w:eastAsia="方正仿宋简体" w:hAnsi="Times New Roman" w:hint="eastAsia"/>
                <w:bCs/>
                <w:color w:val="000000"/>
                <w:sz w:val="28"/>
                <w:szCs w:val="28"/>
              </w:rPr>
              <w:t>管理制度不齐全扣</w:t>
            </w:r>
            <w:r>
              <w:rPr>
                <w:rFonts w:ascii="Times New Roman" w:eastAsia="方正仿宋简体" w:hAnsi="Times New Roman" w:hint="eastAsia"/>
                <w:bCs/>
                <w:color w:val="000000"/>
                <w:sz w:val="28"/>
                <w:szCs w:val="28"/>
              </w:rPr>
              <w:t>3</w:t>
            </w:r>
            <w:r>
              <w:rPr>
                <w:rFonts w:ascii="Times New Roman" w:eastAsia="方正仿宋简体" w:hAnsi="Times New Roman" w:hint="eastAsia"/>
                <w:bCs/>
                <w:color w:val="000000"/>
                <w:sz w:val="28"/>
                <w:szCs w:val="28"/>
              </w:rPr>
              <w:t>分；收费标准</w:t>
            </w:r>
            <w:proofErr w:type="gramStart"/>
            <w:r>
              <w:rPr>
                <w:rFonts w:ascii="Times New Roman" w:eastAsia="方正仿宋简体" w:hAnsi="Times New Roman" w:hint="eastAsia"/>
                <w:bCs/>
                <w:color w:val="000000"/>
                <w:sz w:val="28"/>
                <w:szCs w:val="28"/>
              </w:rPr>
              <w:t>不公示扣</w:t>
            </w:r>
            <w:r>
              <w:rPr>
                <w:rFonts w:ascii="Times New Roman" w:eastAsia="方正仿宋简体" w:hAnsi="Times New Roman" w:hint="eastAsia"/>
                <w:bCs/>
                <w:color w:val="000000"/>
                <w:sz w:val="28"/>
                <w:szCs w:val="28"/>
              </w:rPr>
              <w:t>4</w:t>
            </w:r>
            <w:r>
              <w:rPr>
                <w:rFonts w:ascii="Times New Roman" w:eastAsia="方正仿宋简体" w:hAnsi="Times New Roman" w:hint="eastAsia"/>
                <w:bCs/>
                <w:color w:val="000000"/>
                <w:sz w:val="28"/>
                <w:szCs w:val="28"/>
              </w:rPr>
              <w:t>分</w:t>
            </w:r>
            <w:proofErr w:type="gramEnd"/>
            <w:r>
              <w:rPr>
                <w:rFonts w:ascii="Times New Roman" w:eastAsia="方正仿宋简体" w:hAnsi="Times New Roman" w:hint="eastAsia"/>
                <w:bCs/>
                <w:color w:val="000000"/>
                <w:sz w:val="28"/>
                <w:szCs w:val="28"/>
              </w:rPr>
              <w:t>；人员</w:t>
            </w:r>
            <w:proofErr w:type="gramStart"/>
            <w:r>
              <w:rPr>
                <w:rFonts w:ascii="Times New Roman" w:eastAsia="方正仿宋简体" w:hAnsi="Times New Roman" w:hint="eastAsia"/>
                <w:bCs/>
                <w:color w:val="000000"/>
                <w:sz w:val="28"/>
                <w:szCs w:val="28"/>
              </w:rPr>
              <w:t>出勤台账及</w:t>
            </w:r>
            <w:proofErr w:type="gramEnd"/>
            <w:r>
              <w:rPr>
                <w:rFonts w:ascii="Times New Roman" w:eastAsia="方正仿宋简体" w:hAnsi="Times New Roman" w:hint="eastAsia"/>
                <w:bCs/>
                <w:color w:val="000000"/>
                <w:sz w:val="28"/>
                <w:szCs w:val="28"/>
              </w:rPr>
              <w:t>经费保障不到位扣</w:t>
            </w:r>
            <w:r>
              <w:rPr>
                <w:rFonts w:ascii="Times New Roman" w:eastAsia="方正仿宋简体" w:hAnsi="Times New Roman" w:hint="eastAsia"/>
                <w:bCs/>
                <w:color w:val="000000"/>
                <w:sz w:val="28"/>
                <w:szCs w:val="28"/>
              </w:rPr>
              <w:t>3</w:t>
            </w:r>
            <w:r>
              <w:rPr>
                <w:rFonts w:ascii="Times New Roman" w:eastAsia="方正仿宋简体" w:hAnsi="Times New Roman" w:hint="eastAsia"/>
                <w:bCs/>
                <w:color w:val="000000"/>
                <w:sz w:val="28"/>
                <w:szCs w:val="28"/>
              </w:rPr>
              <w:t>分。</w:t>
            </w:r>
          </w:p>
        </w:tc>
        <w:tc>
          <w:tcPr>
            <w:tcW w:w="1080"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r>
      <w:tr w:rsidR="004A36E8" w:rsidTr="005D6561">
        <w:trPr>
          <w:trHeight w:val="1264"/>
        </w:trPr>
        <w:tc>
          <w:tcPr>
            <w:tcW w:w="604" w:type="dxa"/>
            <w:vMerge/>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p>
        </w:tc>
        <w:tc>
          <w:tcPr>
            <w:tcW w:w="1410" w:type="dxa"/>
            <w:vMerge/>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c>
          <w:tcPr>
            <w:tcW w:w="4695" w:type="dxa"/>
            <w:vAlign w:val="center"/>
          </w:tcPr>
          <w:p w:rsidR="004A36E8" w:rsidRDefault="004A36E8" w:rsidP="005D6561">
            <w:pPr>
              <w:adjustRightInd w:val="0"/>
              <w:spacing w:line="284" w:lineRule="exact"/>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有服务记录（</w:t>
            </w:r>
            <w:proofErr w:type="gramStart"/>
            <w:r>
              <w:rPr>
                <w:rFonts w:ascii="方正仿宋简体" w:eastAsia="方正仿宋简体" w:hAnsi="宋体" w:hint="eastAsia"/>
                <w:bCs/>
                <w:color w:val="000000"/>
                <w:sz w:val="28"/>
                <w:szCs w:val="28"/>
              </w:rPr>
              <w:t>含服务</w:t>
            </w:r>
            <w:proofErr w:type="gramEnd"/>
            <w:r>
              <w:rPr>
                <w:rFonts w:ascii="方正仿宋简体" w:eastAsia="方正仿宋简体" w:hAnsi="宋体" w:hint="eastAsia"/>
                <w:bCs/>
                <w:color w:val="000000"/>
                <w:sz w:val="28"/>
                <w:szCs w:val="28"/>
              </w:rPr>
              <w:t>对象花名册，服务对象接受服务情况统计，派工情况，服务情况反馈）。</w:t>
            </w:r>
          </w:p>
        </w:tc>
        <w:tc>
          <w:tcPr>
            <w:tcW w:w="840" w:type="dxa"/>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r>
              <w:rPr>
                <w:rFonts w:ascii="Times New Roman" w:eastAsia="方正仿宋简体" w:hAnsi="Times New Roman"/>
                <w:bCs/>
                <w:color w:val="000000"/>
                <w:sz w:val="28"/>
                <w:szCs w:val="28"/>
              </w:rPr>
              <w:t>10</w:t>
            </w:r>
          </w:p>
        </w:tc>
        <w:tc>
          <w:tcPr>
            <w:tcW w:w="5415" w:type="dxa"/>
            <w:vAlign w:val="center"/>
          </w:tcPr>
          <w:p w:rsidR="004A36E8" w:rsidRDefault="004A36E8" w:rsidP="005D6561">
            <w:pPr>
              <w:adjustRightInd w:val="0"/>
              <w:spacing w:line="284" w:lineRule="exact"/>
              <w:rPr>
                <w:rFonts w:ascii="Times New Roman" w:eastAsia="方正仿宋简体" w:hAnsi="Times New Roman"/>
                <w:bCs/>
                <w:color w:val="000000"/>
                <w:sz w:val="28"/>
                <w:szCs w:val="28"/>
              </w:rPr>
            </w:pPr>
            <w:r>
              <w:rPr>
                <w:rFonts w:ascii="Times New Roman" w:eastAsia="方正仿宋简体" w:hAnsi="Times New Roman" w:hint="eastAsia"/>
                <w:bCs/>
                <w:color w:val="000000"/>
                <w:sz w:val="28"/>
                <w:szCs w:val="28"/>
              </w:rPr>
              <w:t>各项服务记录不及时，不规范扣</w:t>
            </w:r>
            <w:r>
              <w:rPr>
                <w:rFonts w:ascii="Times New Roman" w:eastAsia="方正仿宋简体" w:hAnsi="Times New Roman"/>
                <w:bCs/>
                <w:color w:val="000000"/>
                <w:sz w:val="28"/>
                <w:szCs w:val="28"/>
              </w:rPr>
              <w:t>3</w:t>
            </w:r>
            <w:r>
              <w:rPr>
                <w:rFonts w:ascii="Times New Roman" w:eastAsia="方正仿宋简体" w:hAnsi="Times New Roman" w:hint="eastAsia"/>
                <w:bCs/>
                <w:color w:val="000000"/>
                <w:sz w:val="28"/>
                <w:szCs w:val="28"/>
              </w:rPr>
              <w:t>分；服务对象名单与上报民政局名单、系统导出名单不一致扣</w:t>
            </w:r>
            <w:r>
              <w:rPr>
                <w:rFonts w:ascii="Times New Roman" w:eastAsia="方正仿宋简体" w:hAnsi="Times New Roman" w:hint="eastAsia"/>
                <w:bCs/>
                <w:color w:val="000000"/>
                <w:sz w:val="28"/>
                <w:szCs w:val="28"/>
              </w:rPr>
              <w:t>4</w:t>
            </w:r>
            <w:r>
              <w:rPr>
                <w:rFonts w:ascii="Times New Roman" w:eastAsia="方正仿宋简体" w:hAnsi="Times New Roman" w:hint="eastAsia"/>
                <w:bCs/>
                <w:color w:val="000000"/>
                <w:sz w:val="28"/>
                <w:szCs w:val="28"/>
              </w:rPr>
              <w:t>分；无派工和服务情况记录扣</w:t>
            </w:r>
            <w:r>
              <w:rPr>
                <w:rFonts w:ascii="Times New Roman" w:eastAsia="方正仿宋简体" w:hAnsi="Times New Roman" w:hint="eastAsia"/>
                <w:bCs/>
                <w:color w:val="000000"/>
                <w:sz w:val="28"/>
                <w:szCs w:val="28"/>
              </w:rPr>
              <w:t>3</w:t>
            </w:r>
            <w:r>
              <w:rPr>
                <w:rFonts w:ascii="Times New Roman" w:eastAsia="方正仿宋简体" w:hAnsi="Times New Roman" w:hint="eastAsia"/>
                <w:bCs/>
                <w:color w:val="000000"/>
                <w:sz w:val="28"/>
                <w:szCs w:val="28"/>
              </w:rPr>
              <w:t>分。</w:t>
            </w:r>
          </w:p>
        </w:tc>
        <w:tc>
          <w:tcPr>
            <w:tcW w:w="1080"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r>
      <w:tr w:rsidR="004A36E8" w:rsidTr="005D6561">
        <w:trPr>
          <w:trHeight w:val="1125"/>
        </w:trPr>
        <w:tc>
          <w:tcPr>
            <w:tcW w:w="604" w:type="dxa"/>
            <w:vMerge w:val="restart"/>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r>
              <w:rPr>
                <w:rFonts w:ascii="Times New Roman" w:eastAsia="方正仿宋简体" w:hAnsi="Times New Roman"/>
                <w:bCs/>
                <w:color w:val="000000"/>
                <w:sz w:val="28"/>
                <w:szCs w:val="28"/>
              </w:rPr>
              <w:t>5</w:t>
            </w:r>
          </w:p>
        </w:tc>
        <w:tc>
          <w:tcPr>
            <w:tcW w:w="1410" w:type="dxa"/>
            <w:vMerge w:val="restart"/>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服务功能</w:t>
            </w:r>
          </w:p>
          <w:p w:rsidR="004A36E8" w:rsidRDefault="004A36E8" w:rsidP="005D6561">
            <w:pPr>
              <w:adjustRightInd w:val="0"/>
              <w:spacing w:line="284" w:lineRule="exact"/>
              <w:jc w:val="center"/>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w:t>
            </w:r>
            <w:r>
              <w:rPr>
                <w:rFonts w:ascii="Times New Roman" w:eastAsia="方正仿宋简体" w:hAnsi="Times New Roman" w:hint="eastAsia"/>
                <w:bCs/>
                <w:color w:val="000000"/>
                <w:sz w:val="28"/>
                <w:szCs w:val="28"/>
              </w:rPr>
              <w:t>20</w:t>
            </w:r>
            <w:r>
              <w:rPr>
                <w:rFonts w:ascii="方正仿宋简体" w:eastAsia="方正仿宋简体" w:hAnsi="宋体" w:hint="eastAsia"/>
                <w:bCs/>
                <w:color w:val="000000"/>
                <w:sz w:val="28"/>
                <w:szCs w:val="28"/>
              </w:rPr>
              <w:t>分）</w:t>
            </w:r>
          </w:p>
        </w:tc>
        <w:tc>
          <w:tcPr>
            <w:tcW w:w="4695" w:type="dxa"/>
            <w:vAlign w:val="center"/>
          </w:tcPr>
          <w:p w:rsidR="004A36E8" w:rsidRDefault="004A36E8" w:rsidP="005D6561">
            <w:pPr>
              <w:adjustRightInd w:val="0"/>
              <w:spacing w:line="284" w:lineRule="exact"/>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做好符合居家养老服务对象审核报批工作，配合做好养老需求评估，评估结果有效落实。</w:t>
            </w:r>
          </w:p>
        </w:tc>
        <w:tc>
          <w:tcPr>
            <w:tcW w:w="840" w:type="dxa"/>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r>
              <w:rPr>
                <w:rFonts w:ascii="Times New Roman" w:eastAsia="方正仿宋简体" w:hAnsi="Times New Roman"/>
                <w:bCs/>
                <w:color w:val="000000"/>
                <w:sz w:val="28"/>
                <w:szCs w:val="28"/>
              </w:rPr>
              <w:t>10</w:t>
            </w:r>
          </w:p>
        </w:tc>
        <w:tc>
          <w:tcPr>
            <w:tcW w:w="5415" w:type="dxa"/>
            <w:vAlign w:val="center"/>
          </w:tcPr>
          <w:p w:rsidR="004A36E8" w:rsidRDefault="004A36E8" w:rsidP="005D6561">
            <w:pPr>
              <w:adjustRightInd w:val="0"/>
              <w:spacing w:line="284" w:lineRule="exact"/>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未按照程序审批报批，扣</w:t>
            </w:r>
            <w:r>
              <w:rPr>
                <w:rFonts w:ascii="Times New Roman" w:eastAsia="方正仿宋简体" w:hAnsi="Times New Roman"/>
                <w:bCs/>
                <w:color w:val="000000"/>
                <w:sz w:val="28"/>
                <w:szCs w:val="28"/>
              </w:rPr>
              <w:t>2</w:t>
            </w:r>
            <w:r>
              <w:rPr>
                <w:rFonts w:ascii="方正仿宋简体" w:eastAsia="方正仿宋简体" w:hAnsi="宋体" w:hint="eastAsia"/>
                <w:bCs/>
                <w:color w:val="000000"/>
                <w:sz w:val="28"/>
                <w:szCs w:val="28"/>
              </w:rPr>
              <w:t>分；未购买第三方开展评估工作，扣</w:t>
            </w:r>
            <w:r>
              <w:rPr>
                <w:rFonts w:ascii="Times New Roman" w:eastAsia="方正仿宋简体" w:hAnsi="Times New Roman" w:hint="eastAsia"/>
                <w:bCs/>
                <w:color w:val="000000"/>
                <w:sz w:val="28"/>
                <w:szCs w:val="28"/>
              </w:rPr>
              <w:t>3</w:t>
            </w:r>
            <w:r>
              <w:rPr>
                <w:rFonts w:ascii="方正仿宋简体" w:eastAsia="方正仿宋简体" w:hAnsi="宋体" w:hint="eastAsia"/>
                <w:bCs/>
                <w:color w:val="000000"/>
                <w:sz w:val="28"/>
                <w:szCs w:val="28"/>
              </w:rPr>
              <w:t>分；评估对象和随机抽查对象评估等级存在重大不符合情况，扣</w:t>
            </w:r>
            <w:r>
              <w:rPr>
                <w:rFonts w:ascii="Times New Roman" w:eastAsia="方正仿宋简体" w:hAnsi="Times New Roman" w:hint="eastAsia"/>
                <w:bCs/>
                <w:color w:val="000000"/>
                <w:sz w:val="28"/>
                <w:szCs w:val="28"/>
              </w:rPr>
              <w:t>5</w:t>
            </w:r>
            <w:r>
              <w:rPr>
                <w:rFonts w:ascii="方正仿宋简体" w:eastAsia="方正仿宋简体" w:hAnsi="宋体" w:hint="eastAsia"/>
                <w:bCs/>
                <w:color w:val="000000"/>
                <w:sz w:val="28"/>
                <w:szCs w:val="28"/>
              </w:rPr>
              <w:t>分。</w:t>
            </w:r>
          </w:p>
        </w:tc>
        <w:tc>
          <w:tcPr>
            <w:tcW w:w="1080"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r>
      <w:tr w:rsidR="004A36E8" w:rsidTr="005D6561">
        <w:trPr>
          <w:trHeight w:val="1254"/>
        </w:trPr>
        <w:tc>
          <w:tcPr>
            <w:tcW w:w="604" w:type="dxa"/>
            <w:vMerge/>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p>
        </w:tc>
        <w:tc>
          <w:tcPr>
            <w:tcW w:w="1410" w:type="dxa"/>
            <w:vMerge/>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c>
          <w:tcPr>
            <w:tcW w:w="4695" w:type="dxa"/>
            <w:vAlign w:val="center"/>
          </w:tcPr>
          <w:p w:rsidR="004A36E8" w:rsidRDefault="004A36E8" w:rsidP="005D6561">
            <w:pPr>
              <w:adjustRightInd w:val="0"/>
              <w:spacing w:line="284" w:lineRule="exact"/>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有效开展家政服务、康复保建、法律维权、精神关爱、日间照料、助餐送餐等服务，月初有计划、工作有落实、月底有总结。</w:t>
            </w:r>
          </w:p>
        </w:tc>
        <w:tc>
          <w:tcPr>
            <w:tcW w:w="840" w:type="dxa"/>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r>
              <w:rPr>
                <w:rFonts w:ascii="Times New Roman" w:eastAsia="方正仿宋简体" w:hAnsi="Times New Roman"/>
                <w:bCs/>
                <w:color w:val="000000"/>
                <w:sz w:val="28"/>
                <w:szCs w:val="28"/>
              </w:rPr>
              <w:t>10</w:t>
            </w:r>
          </w:p>
        </w:tc>
        <w:tc>
          <w:tcPr>
            <w:tcW w:w="5415" w:type="dxa"/>
            <w:vAlign w:val="center"/>
          </w:tcPr>
          <w:p w:rsidR="004A36E8" w:rsidRDefault="004A36E8" w:rsidP="005D6561">
            <w:pPr>
              <w:adjustRightInd w:val="0"/>
              <w:spacing w:line="284" w:lineRule="exact"/>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各项服务未正常开展扣</w:t>
            </w:r>
            <w:r>
              <w:rPr>
                <w:rFonts w:ascii="Times New Roman" w:eastAsia="方正仿宋简体" w:hAnsi="Times New Roman" w:hint="eastAsia"/>
                <w:bCs/>
                <w:color w:val="000000"/>
                <w:sz w:val="28"/>
                <w:szCs w:val="28"/>
              </w:rPr>
              <w:t>4</w:t>
            </w:r>
            <w:r>
              <w:rPr>
                <w:rFonts w:ascii="方正仿宋简体" w:eastAsia="方正仿宋简体" w:hAnsi="宋体" w:hint="eastAsia"/>
                <w:bCs/>
                <w:color w:val="000000"/>
                <w:sz w:val="28"/>
                <w:szCs w:val="28"/>
              </w:rPr>
              <w:t>分；</w:t>
            </w:r>
            <w:r>
              <w:rPr>
                <w:rFonts w:ascii="方正仿宋简体" w:eastAsia="方正仿宋简体" w:hAnsi="宋体"/>
                <w:bCs/>
                <w:color w:val="000000"/>
                <w:sz w:val="28"/>
                <w:szCs w:val="28"/>
              </w:rPr>
              <w:t xml:space="preserve"> </w:t>
            </w:r>
            <w:r>
              <w:rPr>
                <w:rFonts w:ascii="方正仿宋简体" w:eastAsia="方正仿宋简体" w:hAnsi="宋体" w:hint="eastAsia"/>
                <w:bCs/>
                <w:color w:val="000000"/>
                <w:sz w:val="28"/>
                <w:szCs w:val="28"/>
              </w:rPr>
              <w:t>台</w:t>
            </w:r>
            <w:proofErr w:type="gramStart"/>
            <w:r>
              <w:rPr>
                <w:rFonts w:ascii="方正仿宋简体" w:eastAsia="方正仿宋简体" w:hAnsi="宋体" w:hint="eastAsia"/>
                <w:bCs/>
                <w:color w:val="000000"/>
                <w:sz w:val="28"/>
                <w:szCs w:val="28"/>
              </w:rPr>
              <w:t>账资料</w:t>
            </w:r>
            <w:proofErr w:type="gramEnd"/>
            <w:r>
              <w:rPr>
                <w:rFonts w:ascii="方正仿宋简体" w:eastAsia="方正仿宋简体" w:hAnsi="宋体" w:hint="eastAsia"/>
                <w:bCs/>
                <w:color w:val="000000"/>
                <w:sz w:val="28"/>
                <w:szCs w:val="28"/>
              </w:rPr>
              <w:t>不齐全扣</w:t>
            </w:r>
            <w:r>
              <w:rPr>
                <w:rFonts w:ascii="Times New Roman" w:eastAsia="方正仿宋简体" w:hAnsi="Times New Roman" w:hint="eastAsia"/>
                <w:bCs/>
                <w:color w:val="000000"/>
                <w:sz w:val="28"/>
                <w:szCs w:val="28"/>
              </w:rPr>
              <w:t>3</w:t>
            </w:r>
            <w:r>
              <w:rPr>
                <w:rFonts w:ascii="方正仿宋简体" w:eastAsia="方正仿宋简体" w:hAnsi="宋体" w:hint="eastAsia"/>
                <w:bCs/>
                <w:color w:val="000000"/>
                <w:sz w:val="28"/>
                <w:szCs w:val="28"/>
              </w:rPr>
              <w:t>分；计划、总结弄虚作假，未按规定上报扣</w:t>
            </w:r>
            <w:r>
              <w:rPr>
                <w:rFonts w:ascii="Times New Roman" w:eastAsia="方正仿宋简体" w:hAnsi="Times New Roman" w:hint="eastAsia"/>
                <w:bCs/>
                <w:color w:val="000000"/>
                <w:sz w:val="28"/>
                <w:szCs w:val="28"/>
              </w:rPr>
              <w:t>3</w:t>
            </w:r>
            <w:r>
              <w:rPr>
                <w:rFonts w:ascii="方正仿宋简体" w:eastAsia="方正仿宋简体" w:hAnsi="宋体" w:hint="eastAsia"/>
                <w:bCs/>
                <w:color w:val="000000"/>
                <w:sz w:val="28"/>
                <w:szCs w:val="28"/>
              </w:rPr>
              <w:t>分。</w:t>
            </w:r>
          </w:p>
        </w:tc>
        <w:tc>
          <w:tcPr>
            <w:tcW w:w="1080"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r>
      <w:tr w:rsidR="004A36E8" w:rsidTr="005D6561">
        <w:trPr>
          <w:trHeight w:val="989"/>
        </w:trPr>
        <w:tc>
          <w:tcPr>
            <w:tcW w:w="604" w:type="dxa"/>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r>
              <w:rPr>
                <w:rFonts w:ascii="Times New Roman" w:eastAsia="方正仿宋简体" w:hAnsi="Times New Roman"/>
                <w:bCs/>
                <w:color w:val="000000"/>
                <w:sz w:val="28"/>
                <w:szCs w:val="28"/>
              </w:rPr>
              <w:t>6</w:t>
            </w:r>
          </w:p>
        </w:tc>
        <w:tc>
          <w:tcPr>
            <w:tcW w:w="1410"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服务成效</w:t>
            </w:r>
          </w:p>
          <w:p w:rsidR="004A36E8" w:rsidRDefault="004A36E8" w:rsidP="005D6561">
            <w:pPr>
              <w:adjustRightInd w:val="0"/>
              <w:spacing w:line="284" w:lineRule="exact"/>
              <w:jc w:val="center"/>
              <w:rPr>
                <w:rFonts w:ascii="方正仿宋简体" w:eastAsia="方正仿宋简体" w:hAnsi="宋体"/>
                <w:bCs/>
                <w:color w:val="000000"/>
                <w:sz w:val="28"/>
                <w:szCs w:val="28"/>
              </w:rPr>
            </w:pPr>
            <w:r>
              <w:rPr>
                <w:rFonts w:ascii="方正仿宋简体" w:eastAsia="方正仿宋简体" w:hAnsi="宋体" w:hint="eastAsia"/>
                <w:bCs/>
                <w:color w:val="000000"/>
                <w:sz w:val="28"/>
                <w:szCs w:val="28"/>
              </w:rPr>
              <w:t>（</w:t>
            </w:r>
            <w:r>
              <w:rPr>
                <w:rFonts w:ascii="Times New Roman" w:eastAsia="方正仿宋简体" w:hAnsi="Times New Roman" w:hint="eastAsia"/>
                <w:bCs/>
                <w:color w:val="000000"/>
                <w:sz w:val="28"/>
                <w:szCs w:val="28"/>
              </w:rPr>
              <w:t>10</w:t>
            </w:r>
            <w:r>
              <w:rPr>
                <w:rFonts w:ascii="方正仿宋简体" w:eastAsia="方正仿宋简体" w:hAnsi="宋体" w:hint="eastAsia"/>
                <w:bCs/>
                <w:color w:val="000000"/>
                <w:sz w:val="28"/>
                <w:szCs w:val="28"/>
              </w:rPr>
              <w:t>分）</w:t>
            </w:r>
          </w:p>
        </w:tc>
        <w:tc>
          <w:tcPr>
            <w:tcW w:w="4695" w:type="dxa"/>
            <w:vAlign w:val="center"/>
          </w:tcPr>
          <w:p w:rsidR="004A36E8" w:rsidRDefault="004A36E8" w:rsidP="005D6561">
            <w:pPr>
              <w:adjustRightInd w:val="0"/>
              <w:spacing w:line="284" w:lineRule="exact"/>
              <w:rPr>
                <w:rFonts w:ascii="方正仿宋简体" w:eastAsia="方正仿宋简体" w:hAnsi="宋体" w:hint="eastAsia"/>
                <w:bCs/>
                <w:color w:val="000000"/>
                <w:sz w:val="28"/>
                <w:szCs w:val="28"/>
              </w:rPr>
            </w:pPr>
            <w:r>
              <w:rPr>
                <w:rFonts w:ascii="方正仿宋简体" w:eastAsia="方正仿宋简体" w:hAnsi="宋体" w:hint="eastAsia"/>
                <w:bCs/>
                <w:color w:val="000000"/>
                <w:sz w:val="28"/>
                <w:szCs w:val="28"/>
              </w:rPr>
              <w:t>服务对象对服务效率、态度、质量、效果等满意率达到</w:t>
            </w:r>
            <w:r>
              <w:rPr>
                <w:rFonts w:ascii="Times New Roman" w:eastAsia="方正仿宋简体" w:hAnsi="Times New Roman" w:hint="eastAsia"/>
                <w:bCs/>
                <w:color w:val="000000"/>
                <w:sz w:val="28"/>
                <w:szCs w:val="28"/>
              </w:rPr>
              <w:t>90%</w:t>
            </w:r>
            <w:r>
              <w:rPr>
                <w:rFonts w:ascii="方正仿宋简体" w:eastAsia="方正仿宋简体" w:hAnsi="宋体" w:hint="eastAsia"/>
                <w:bCs/>
                <w:color w:val="000000"/>
                <w:sz w:val="28"/>
                <w:szCs w:val="28"/>
              </w:rPr>
              <w:t>。</w:t>
            </w:r>
          </w:p>
        </w:tc>
        <w:tc>
          <w:tcPr>
            <w:tcW w:w="840" w:type="dxa"/>
            <w:vAlign w:val="center"/>
          </w:tcPr>
          <w:p w:rsidR="004A36E8" w:rsidRDefault="004A36E8" w:rsidP="005D6561">
            <w:pPr>
              <w:adjustRightInd w:val="0"/>
              <w:spacing w:line="284" w:lineRule="exact"/>
              <w:jc w:val="center"/>
              <w:rPr>
                <w:rFonts w:ascii="Times New Roman" w:eastAsia="方正仿宋简体" w:hAnsi="Times New Roman"/>
                <w:bCs/>
                <w:color w:val="000000"/>
                <w:sz w:val="28"/>
                <w:szCs w:val="28"/>
              </w:rPr>
            </w:pPr>
            <w:r>
              <w:rPr>
                <w:rFonts w:ascii="Times New Roman" w:eastAsia="方正仿宋简体" w:hAnsi="Times New Roman"/>
                <w:bCs/>
                <w:color w:val="000000"/>
                <w:sz w:val="28"/>
                <w:szCs w:val="28"/>
              </w:rPr>
              <w:t>10</w:t>
            </w:r>
          </w:p>
        </w:tc>
        <w:tc>
          <w:tcPr>
            <w:tcW w:w="5415" w:type="dxa"/>
            <w:vAlign w:val="center"/>
          </w:tcPr>
          <w:p w:rsidR="004A36E8" w:rsidRDefault="004A36E8" w:rsidP="005D6561">
            <w:pPr>
              <w:adjustRightInd w:val="0"/>
              <w:spacing w:line="284" w:lineRule="exact"/>
              <w:rPr>
                <w:rFonts w:ascii="Times New Roman" w:eastAsia="方正仿宋简体" w:hAnsi="Times New Roman"/>
                <w:bCs/>
                <w:color w:val="000000"/>
                <w:sz w:val="28"/>
                <w:szCs w:val="28"/>
              </w:rPr>
            </w:pPr>
            <w:r>
              <w:rPr>
                <w:rFonts w:ascii="Times New Roman" w:eastAsia="方正仿宋简体" w:hAnsi="Times New Roman" w:hint="eastAsia"/>
                <w:bCs/>
                <w:color w:val="000000"/>
                <w:sz w:val="28"/>
                <w:szCs w:val="28"/>
              </w:rPr>
              <w:t>查看服务满意度</w:t>
            </w:r>
            <w:proofErr w:type="gramStart"/>
            <w:r>
              <w:rPr>
                <w:rFonts w:ascii="Times New Roman" w:eastAsia="方正仿宋简体" w:hAnsi="Times New Roman" w:hint="eastAsia"/>
                <w:bCs/>
                <w:color w:val="000000"/>
                <w:sz w:val="28"/>
                <w:szCs w:val="28"/>
              </w:rPr>
              <w:t>反馈台</w:t>
            </w:r>
            <w:proofErr w:type="gramEnd"/>
            <w:r>
              <w:rPr>
                <w:rFonts w:ascii="Times New Roman" w:eastAsia="方正仿宋简体" w:hAnsi="Times New Roman" w:hint="eastAsia"/>
                <w:bCs/>
                <w:color w:val="000000"/>
                <w:sz w:val="28"/>
                <w:szCs w:val="28"/>
              </w:rPr>
              <w:t>账，采取电话抽查，上门探访等方式，每降低</w:t>
            </w:r>
            <w:r>
              <w:rPr>
                <w:rFonts w:ascii="Times New Roman" w:eastAsia="方正仿宋简体" w:hAnsi="Times New Roman" w:hint="eastAsia"/>
                <w:bCs/>
                <w:color w:val="000000"/>
                <w:sz w:val="28"/>
                <w:szCs w:val="28"/>
              </w:rPr>
              <w:t>5</w:t>
            </w:r>
            <w:r>
              <w:rPr>
                <w:rFonts w:ascii="Times New Roman" w:eastAsia="方正仿宋简体" w:hAnsi="Times New Roman" w:hint="eastAsia"/>
                <w:bCs/>
                <w:color w:val="000000"/>
                <w:sz w:val="28"/>
                <w:szCs w:val="28"/>
              </w:rPr>
              <w:t>个百分点扣</w:t>
            </w:r>
            <w:r>
              <w:rPr>
                <w:rFonts w:ascii="Times New Roman" w:eastAsia="方正仿宋简体" w:hAnsi="Times New Roman" w:hint="eastAsia"/>
                <w:bCs/>
                <w:color w:val="000000"/>
                <w:sz w:val="28"/>
                <w:szCs w:val="28"/>
              </w:rPr>
              <w:t>5</w:t>
            </w:r>
            <w:r>
              <w:rPr>
                <w:rFonts w:ascii="Times New Roman" w:eastAsia="方正仿宋简体" w:hAnsi="Times New Roman" w:hint="eastAsia"/>
                <w:bCs/>
                <w:color w:val="000000"/>
                <w:sz w:val="28"/>
                <w:szCs w:val="28"/>
              </w:rPr>
              <w:t>分，扣完为止。</w:t>
            </w:r>
          </w:p>
        </w:tc>
        <w:tc>
          <w:tcPr>
            <w:tcW w:w="1080" w:type="dxa"/>
            <w:vAlign w:val="center"/>
          </w:tcPr>
          <w:p w:rsidR="004A36E8" w:rsidRDefault="004A36E8" w:rsidP="005D6561">
            <w:pPr>
              <w:adjustRightInd w:val="0"/>
              <w:spacing w:line="284" w:lineRule="exact"/>
              <w:jc w:val="center"/>
              <w:rPr>
                <w:rFonts w:ascii="方正仿宋简体" w:eastAsia="方正仿宋简体" w:hAnsi="宋体" w:hint="eastAsia"/>
                <w:bCs/>
                <w:color w:val="000000"/>
                <w:sz w:val="28"/>
                <w:szCs w:val="28"/>
              </w:rPr>
            </w:pPr>
          </w:p>
        </w:tc>
      </w:tr>
    </w:tbl>
    <w:p w:rsidR="004A36E8" w:rsidRDefault="004A36E8" w:rsidP="004A36E8">
      <w:pPr>
        <w:adjustRightInd w:val="0"/>
        <w:spacing w:line="284" w:lineRule="exact"/>
        <w:rPr>
          <w:rFonts w:ascii="方正仿宋简体" w:eastAsia="方正仿宋简体" w:hAnsi="宋体"/>
          <w:bCs/>
          <w:color w:val="000000"/>
          <w:sz w:val="28"/>
          <w:szCs w:val="28"/>
        </w:rPr>
      </w:pPr>
    </w:p>
    <w:p w:rsidR="004A36E8" w:rsidRPr="00F32889" w:rsidRDefault="004A36E8" w:rsidP="004A36E8"/>
    <w:p w:rsidR="008E5C53" w:rsidRPr="004A36E8" w:rsidRDefault="008E5C53"/>
    <w:sectPr w:rsidR="008E5C53" w:rsidRPr="004A36E8">
      <w:footerReference w:type="default" r:id="rId4"/>
      <w:pgSz w:w="16838" w:h="11906" w:orient="landscape"/>
      <w:pgMar w:top="1800" w:right="1440" w:bottom="1800" w:left="1440" w:header="851" w:footer="992"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222" w:rsidRDefault="003F299A">
    <w:pPr>
      <w:pStyle w:val="a3"/>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E93222" w:rsidRDefault="003F299A">
                <w:pPr>
                  <w:pStyle w:val="a3"/>
                  <w:rPr>
                    <w:rFonts w:hint="eastAsia"/>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A36E8" w:rsidRPr="004A36E8">
                  <w:rPr>
                    <w:rFonts w:ascii="宋体" w:hAnsi="宋体" w:cs="宋体"/>
                    <w:noProof/>
                    <w:sz w:val="28"/>
                    <w:szCs w:val="28"/>
                    <w:lang w:val="en-US" w:eastAsia="zh-CN"/>
                  </w:rPr>
                  <w:t>- 1 -</w:t>
                </w:r>
                <w:r>
                  <w:rPr>
                    <w:rFonts w:ascii="宋体" w:hAnsi="宋体" w:cs="宋体" w:hint="eastAsia"/>
                    <w:sz w:val="28"/>
                    <w:szCs w:val="28"/>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4A36E8"/>
    <w:rsid w:val="000B6761"/>
    <w:rsid w:val="0024359E"/>
    <w:rsid w:val="00316199"/>
    <w:rsid w:val="003F299A"/>
    <w:rsid w:val="004A36E8"/>
    <w:rsid w:val="007C4943"/>
    <w:rsid w:val="008D78B0"/>
    <w:rsid w:val="008E5C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6E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A36E8"/>
    <w:pPr>
      <w:tabs>
        <w:tab w:val="center" w:pos="4153"/>
        <w:tab w:val="right" w:pos="8306"/>
      </w:tabs>
      <w:snapToGrid w:val="0"/>
      <w:jc w:val="left"/>
    </w:pPr>
    <w:rPr>
      <w:sz w:val="18"/>
    </w:rPr>
  </w:style>
  <w:style w:type="character" w:customStyle="1" w:styleId="Char">
    <w:name w:val="页脚 Char"/>
    <w:basedOn w:val="a0"/>
    <w:link w:val="a3"/>
    <w:rsid w:val="004A36E8"/>
    <w:rPr>
      <w:rFonts w:ascii="Calibri" w:eastAsia="宋体" w:hAnsi="Calibri" w:cs="Times New Roman"/>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379</Words>
  <Characters>2165</Characters>
  <Application>Microsoft Office Word</Application>
  <DocSecurity>0</DocSecurity>
  <Lines>18</Lines>
  <Paragraphs>5</Paragraphs>
  <ScaleCrop>false</ScaleCrop>
  <Company>P R C</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民政局</dc:creator>
  <cp:lastModifiedBy>民政局</cp:lastModifiedBy>
  <cp:revision>1</cp:revision>
  <dcterms:created xsi:type="dcterms:W3CDTF">2019-12-05T01:43:00Z</dcterms:created>
  <dcterms:modified xsi:type="dcterms:W3CDTF">2019-12-05T01:44:00Z</dcterms:modified>
</cp:coreProperties>
</file>