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6E" w:rsidRDefault="005C286E" w:rsidP="005C286E">
      <w:pPr>
        <w:spacing w:line="530" w:lineRule="exact"/>
        <w:rPr>
          <w:rFonts w:ascii="黑体" w:eastAsia="黑体" w:hAnsi="黑体" w:cs="仿宋_GB2312" w:hint="eastAsia"/>
          <w:sz w:val="32"/>
          <w:szCs w:val="32"/>
          <w:lang w:val="zh-CN"/>
        </w:rPr>
      </w:pPr>
      <w:r w:rsidRPr="003E7C53">
        <w:rPr>
          <w:rFonts w:ascii="黑体" w:eastAsia="黑体" w:hAnsi="黑体" w:cs="仿宋_GB2312" w:hint="eastAsia"/>
          <w:sz w:val="32"/>
          <w:szCs w:val="32"/>
          <w:lang w:val="zh-CN"/>
        </w:rPr>
        <w:t>附件1</w:t>
      </w:r>
    </w:p>
    <w:p w:rsidR="005C286E" w:rsidRPr="003062CC" w:rsidRDefault="005C286E" w:rsidP="005C286E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3062CC">
        <w:rPr>
          <w:rFonts w:ascii="方正小标宋简体" w:eastAsia="方正小标宋简体" w:hAnsi="仿宋"/>
          <w:bCs/>
          <w:sz w:val="36"/>
          <w:szCs w:val="36"/>
        </w:rPr>
        <w:t>201</w:t>
      </w:r>
      <w:r w:rsidRPr="003062CC">
        <w:rPr>
          <w:rFonts w:ascii="方正小标宋简体" w:eastAsia="方正小标宋简体" w:hAnsi="仿宋" w:hint="eastAsia"/>
          <w:bCs/>
          <w:sz w:val="36"/>
          <w:szCs w:val="36"/>
        </w:rPr>
        <w:t>9年湖塘</w:t>
      </w:r>
      <w:proofErr w:type="gramStart"/>
      <w:r w:rsidRPr="003062CC">
        <w:rPr>
          <w:rFonts w:ascii="方正小标宋简体" w:eastAsia="方正小标宋简体" w:hAnsi="仿宋" w:hint="eastAsia"/>
          <w:bCs/>
          <w:sz w:val="36"/>
          <w:szCs w:val="36"/>
        </w:rPr>
        <w:t>镇生活</w:t>
      </w:r>
      <w:proofErr w:type="gramEnd"/>
      <w:r w:rsidRPr="003062CC">
        <w:rPr>
          <w:rFonts w:ascii="方正小标宋简体" w:eastAsia="方正小标宋简体" w:hAnsi="仿宋" w:hint="eastAsia"/>
          <w:bCs/>
          <w:sz w:val="36"/>
          <w:szCs w:val="36"/>
        </w:rPr>
        <w:t>垃圾分类点位名单</w:t>
      </w:r>
    </w:p>
    <w:tbl>
      <w:tblPr>
        <w:tblW w:w="9427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3740"/>
        <w:gridCol w:w="1200"/>
        <w:gridCol w:w="2243"/>
        <w:gridCol w:w="1384"/>
      </w:tblGrid>
      <w:tr w:rsidR="005C286E" w:rsidRPr="003062CC" w:rsidTr="009134B7">
        <w:trPr>
          <w:trHeight w:val="965"/>
          <w:jc w:val="center"/>
        </w:trPr>
        <w:tc>
          <w:tcPr>
            <w:tcW w:w="9427" w:type="dxa"/>
            <w:gridSpan w:val="5"/>
            <w:vAlign w:val="center"/>
          </w:tcPr>
          <w:p w:rsidR="005C286E" w:rsidRPr="00C206FA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楷体_GB2312"/>
                <w:bCs/>
                <w:sz w:val="28"/>
                <w:szCs w:val="28"/>
              </w:rPr>
            </w:pPr>
            <w:r w:rsidRPr="00C206FA">
              <w:rPr>
                <w:rFonts w:ascii="黑体" w:eastAsia="黑体" w:hAnsi="黑体" w:cs="楷体_GB2312" w:hint="eastAsia"/>
                <w:sz w:val="28"/>
                <w:szCs w:val="28"/>
              </w:rPr>
              <w:t>一、住宅小区（30个）</w:t>
            </w:r>
          </w:p>
        </w:tc>
      </w:tr>
      <w:tr w:rsidR="005C286E" w:rsidRPr="003062CC" w:rsidTr="009134B7">
        <w:trPr>
          <w:trHeight w:val="832"/>
          <w:jc w:val="center"/>
        </w:trPr>
        <w:tc>
          <w:tcPr>
            <w:tcW w:w="860" w:type="dxa"/>
            <w:vAlign w:val="center"/>
          </w:tcPr>
          <w:p w:rsidR="005C286E" w:rsidRPr="00C206FA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/>
                <w:bCs/>
                <w:sz w:val="24"/>
              </w:rPr>
            </w:pPr>
            <w:r w:rsidRPr="00C206FA">
              <w:rPr>
                <w:rFonts w:ascii="宋体" w:hAnsi="宋体" w:cs="楷体_GB2312" w:hint="eastAsia"/>
                <w:b/>
                <w:sz w:val="24"/>
              </w:rPr>
              <w:t>序号</w:t>
            </w:r>
          </w:p>
        </w:tc>
        <w:tc>
          <w:tcPr>
            <w:tcW w:w="3740" w:type="dxa"/>
            <w:vAlign w:val="center"/>
          </w:tcPr>
          <w:p w:rsidR="005C286E" w:rsidRPr="00C206FA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480"/>
              <w:jc w:val="center"/>
              <w:rPr>
                <w:rFonts w:ascii="宋体" w:hAnsi="宋体" w:cs="楷体_GB2312"/>
                <w:b/>
                <w:bCs/>
                <w:sz w:val="24"/>
              </w:rPr>
            </w:pPr>
            <w:r w:rsidRPr="00C206FA">
              <w:rPr>
                <w:rFonts w:ascii="宋体" w:hAnsi="宋体" w:cs="楷体_GB2312" w:hint="eastAsia"/>
                <w:b/>
                <w:sz w:val="24"/>
              </w:rPr>
              <w:t>小区名称</w:t>
            </w:r>
          </w:p>
        </w:tc>
        <w:tc>
          <w:tcPr>
            <w:tcW w:w="1200" w:type="dxa"/>
            <w:vAlign w:val="center"/>
          </w:tcPr>
          <w:p w:rsidR="005C286E" w:rsidRPr="00C206FA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/>
                <w:sz w:val="24"/>
              </w:rPr>
            </w:pPr>
            <w:r w:rsidRPr="00C206FA">
              <w:rPr>
                <w:rFonts w:ascii="宋体" w:hAnsi="宋体" w:cs="楷体_GB2312" w:hint="eastAsia"/>
                <w:b/>
                <w:sz w:val="24"/>
              </w:rPr>
              <w:t>小区</w:t>
            </w:r>
          </w:p>
          <w:p w:rsidR="005C286E" w:rsidRPr="00C206FA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/>
                <w:bCs/>
                <w:sz w:val="24"/>
              </w:rPr>
            </w:pPr>
            <w:r w:rsidRPr="00C206FA">
              <w:rPr>
                <w:rFonts w:ascii="宋体" w:hAnsi="宋体" w:cs="楷体_GB2312" w:hint="eastAsia"/>
                <w:b/>
                <w:sz w:val="24"/>
              </w:rPr>
              <w:t>数量</w:t>
            </w:r>
          </w:p>
        </w:tc>
        <w:tc>
          <w:tcPr>
            <w:tcW w:w="2243" w:type="dxa"/>
            <w:vAlign w:val="center"/>
          </w:tcPr>
          <w:p w:rsidR="005C286E" w:rsidRPr="00C206FA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/>
                <w:bCs/>
                <w:sz w:val="24"/>
              </w:rPr>
            </w:pPr>
            <w:r w:rsidRPr="00C206FA">
              <w:rPr>
                <w:rFonts w:ascii="宋体" w:hAnsi="宋体" w:cs="楷体_GB2312" w:hint="eastAsia"/>
                <w:b/>
                <w:sz w:val="24"/>
              </w:rPr>
              <w:t>责任单位</w:t>
            </w:r>
          </w:p>
        </w:tc>
        <w:tc>
          <w:tcPr>
            <w:tcW w:w="1384" w:type="dxa"/>
            <w:vAlign w:val="center"/>
          </w:tcPr>
          <w:p w:rsidR="005C286E" w:rsidRPr="00C206FA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/>
                <w:bCs/>
                <w:sz w:val="24"/>
              </w:rPr>
            </w:pPr>
            <w:r w:rsidRPr="00C206FA">
              <w:rPr>
                <w:rFonts w:ascii="宋体" w:hAnsi="宋体" w:cs="楷体_GB2312" w:hint="eastAsia"/>
                <w:b/>
                <w:sz w:val="24"/>
              </w:rPr>
              <w:t>备注</w:t>
            </w: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花园公寓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3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sz w:val="24"/>
              </w:rPr>
            </w:pPr>
            <w:r w:rsidRPr="003062CC">
              <w:rPr>
                <w:rFonts w:ascii="宋体" w:hAnsi="宋体" w:cs="楷体_GB2312" w:hint="eastAsia"/>
                <w:sz w:val="24"/>
              </w:rPr>
              <w:t>东方社区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步步高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3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华</w:t>
            </w: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都馨苑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4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南田雅苑一期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3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湾里社区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5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天丽雅居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6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泰富湾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7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锦湖公寓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3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北街社区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8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建安家园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9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东方公寓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10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花东新村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花东社区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11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花东二村（A区+B区+C区）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12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南</w:t>
            </w: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甸</w:t>
            </w:r>
            <w:proofErr w:type="gramEnd"/>
            <w:r w:rsidRPr="003062CC">
              <w:rPr>
                <w:rFonts w:ascii="宋体" w:hAnsi="宋体" w:cs="楷体_GB2312" w:hint="eastAsia"/>
                <w:bCs/>
                <w:sz w:val="24"/>
              </w:rPr>
              <w:t>苑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新天地社区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13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天</w:t>
            </w: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隽</w:t>
            </w:r>
            <w:proofErr w:type="gramEnd"/>
            <w:r w:rsidRPr="003062CC">
              <w:rPr>
                <w:rFonts w:ascii="宋体" w:hAnsi="宋体" w:cs="楷体_GB2312" w:hint="eastAsia"/>
                <w:bCs/>
                <w:sz w:val="24"/>
              </w:rPr>
              <w:t>峰美居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14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阳湖名城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蒋湾社区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15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龙德花苑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16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绿地香颂</w:t>
            </w:r>
            <w:proofErr w:type="gramEnd"/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聚湖社区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17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聚湖雅苑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18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外滩一号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中凉社区</w:t>
            </w:r>
            <w:proofErr w:type="gramEnd"/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19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紫金城小区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花园社区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20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万泽</w:t>
            </w:r>
            <w:proofErr w:type="gramEnd"/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永定社区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21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德禾豪</w:t>
            </w:r>
            <w:proofErr w:type="gramEnd"/>
            <w:r w:rsidRPr="003062CC">
              <w:rPr>
                <w:rFonts w:ascii="宋体" w:hAnsi="宋体" w:cs="楷体_GB2312" w:hint="eastAsia"/>
                <w:bCs/>
                <w:sz w:val="24"/>
              </w:rPr>
              <w:t>景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丰乐社区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22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香江康桥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永安社区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23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新城长岛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夏雷社区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lastRenderedPageBreak/>
              <w:t>24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新城南都雅苑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4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南都社区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25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新城南都御苑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新城南都锦苑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新城南都美域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28</w:t>
            </w:r>
          </w:p>
        </w:tc>
        <w:tc>
          <w:tcPr>
            <w:tcW w:w="3740" w:type="dxa"/>
            <w:tcBorders>
              <w:top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名</w:t>
            </w: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仕</w:t>
            </w:r>
            <w:proofErr w:type="gramEnd"/>
            <w:r w:rsidRPr="003062CC">
              <w:rPr>
                <w:rFonts w:ascii="宋体" w:hAnsi="宋体" w:cs="楷体_GB2312" w:hint="eastAsia"/>
                <w:bCs/>
                <w:sz w:val="24"/>
              </w:rPr>
              <w:t>佳园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大</w:t>
            </w: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一</w:t>
            </w:r>
            <w:proofErr w:type="gramEnd"/>
            <w:r w:rsidRPr="003062CC">
              <w:rPr>
                <w:rFonts w:ascii="宋体" w:hAnsi="宋体" w:cs="楷体_GB2312" w:hint="eastAsia"/>
                <w:bCs/>
                <w:sz w:val="24"/>
              </w:rPr>
              <w:t>社区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29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丰乐尚都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鸣北社区</w:t>
            </w:r>
            <w:proofErr w:type="gramEnd"/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30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bCs/>
                <w:sz w:val="24"/>
              </w:rPr>
              <w:t>吾悦广场</w:t>
            </w:r>
            <w:proofErr w:type="gramEnd"/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南街社区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710"/>
          <w:jc w:val="center"/>
        </w:trPr>
        <w:tc>
          <w:tcPr>
            <w:tcW w:w="9427" w:type="dxa"/>
            <w:gridSpan w:val="5"/>
            <w:vAlign w:val="center"/>
          </w:tcPr>
          <w:p w:rsidR="005C286E" w:rsidRPr="00C206FA" w:rsidRDefault="005C286E" w:rsidP="009134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楷体_GB2312"/>
                <w:bCs/>
                <w:sz w:val="28"/>
                <w:szCs w:val="28"/>
              </w:rPr>
            </w:pPr>
            <w:r w:rsidRPr="00C206FA">
              <w:rPr>
                <w:rFonts w:ascii="黑体" w:eastAsia="黑体" w:hAnsi="黑体" w:cs="楷体_GB2312" w:hint="eastAsia"/>
                <w:sz w:val="28"/>
                <w:szCs w:val="28"/>
              </w:rPr>
              <w:t>二、机关企事业单位（18个）</w:t>
            </w: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/>
                <w:sz w:val="24"/>
              </w:rPr>
              <w:t>序号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48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/>
                <w:sz w:val="24"/>
              </w:rPr>
              <w:t>单位名称</w:t>
            </w:r>
          </w:p>
        </w:tc>
        <w:tc>
          <w:tcPr>
            <w:tcW w:w="120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/>
                <w:sz w:val="24"/>
              </w:rPr>
              <w:t>数量</w:t>
            </w:r>
          </w:p>
        </w:tc>
        <w:tc>
          <w:tcPr>
            <w:tcW w:w="2243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/>
                <w:sz w:val="24"/>
              </w:rPr>
              <w:t>责任单位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/>
                <w:sz w:val="24"/>
              </w:rPr>
              <w:t>备注</w:t>
            </w: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湖塘桥实验幼儿园</w:t>
            </w:r>
          </w:p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（四季分园）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8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教育科</w:t>
            </w:r>
          </w:p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各所属社区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2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武进区鸣凰实验幼儿园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3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湖塘桥实验幼儿园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4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刘海</w:t>
            </w: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粟艺术</w:t>
            </w:r>
            <w:proofErr w:type="gramEnd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5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武进区马杭幼儿园</w:t>
            </w:r>
          </w:p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（南田分园）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6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湖塘中心幼儿园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7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湖塘中心幼儿园</w:t>
            </w:r>
          </w:p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（阳湖名城园）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8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马杭幼儿园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9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世贸中心</w:t>
            </w:r>
          </w:p>
        </w:tc>
        <w:tc>
          <w:tcPr>
            <w:tcW w:w="1200" w:type="dxa"/>
            <w:vMerge w:val="restart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10</w:t>
            </w:r>
          </w:p>
        </w:tc>
        <w:tc>
          <w:tcPr>
            <w:tcW w:w="2243" w:type="dxa"/>
            <w:vMerge w:val="restart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服务业科</w:t>
            </w:r>
          </w:p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各所属社区</w:t>
            </w: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10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万达广场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11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澳新风情街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12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凯</w:t>
            </w:r>
            <w:proofErr w:type="gramEnd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尔LOMO广场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13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茂业泰富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14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常州四季</w:t>
            </w: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青服装</w:t>
            </w:r>
            <w:proofErr w:type="gramEnd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城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15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星河</w:t>
            </w:r>
            <w:proofErr w:type="spell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cococity</w:t>
            </w:r>
            <w:proofErr w:type="spell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16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迪</w:t>
            </w:r>
            <w:proofErr w:type="gramEnd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卡</w:t>
            </w: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侬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17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武进金</w:t>
            </w:r>
            <w:proofErr w:type="gramStart"/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鹰广场</w:t>
            </w:r>
            <w:proofErr w:type="gramEnd"/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  <w:tr w:rsidR="005C286E" w:rsidRPr="003062CC" w:rsidTr="009134B7">
        <w:trPr>
          <w:trHeight w:val="454"/>
          <w:jc w:val="center"/>
        </w:trPr>
        <w:tc>
          <w:tcPr>
            <w:tcW w:w="86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ind w:right="-108"/>
              <w:jc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bCs/>
                <w:sz w:val="24"/>
              </w:rPr>
              <w:t>18</w:t>
            </w:r>
          </w:p>
        </w:tc>
        <w:tc>
          <w:tcPr>
            <w:tcW w:w="3740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楷体_GB2312"/>
                <w:bCs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武进大润发</w:t>
            </w:r>
          </w:p>
        </w:tc>
        <w:tc>
          <w:tcPr>
            <w:tcW w:w="1200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C286E" w:rsidRPr="003062CC" w:rsidRDefault="005C286E" w:rsidP="009134B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楷体_GB2312"/>
                <w:bCs/>
                <w:sz w:val="24"/>
              </w:rPr>
            </w:pPr>
          </w:p>
        </w:tc>
      </w:tr>
    </w:tbl>
    <w:p w:rsidR="004A13EA" w:rsidRDefault="00D92ED9"/>
    <w:sectPr w:rsidR="004A13EA" w:rsidSect="00E5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D9" w:rsidRDefault="00D92ED9" w:rsidP="005C286E">
      <w:r>
        <w:separator/>
      </w:r>
    </w:p>
  </w:endnote>
  <w:endnote w:type="continuationSeparator" w:id="0">
    <w:p w:rsidR="00D92ED9" w:rsidRDefault="00D92ED9" w:rsidP="005C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D9" w:rsidRDefault="00D92ED9" w:rsidP="005C286E">
      <w:r>
        <w:separator/>
      </w:r>
    </w:p>
  </w:footnote>
  <w:footnote w:type="continuationSeparator" w:id="0">
    <w:p w:rsidR="00D92ED9" w:rsidRDefault="00D92ED9" w:rsidP="005C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6E"/>
    <w:rsid w:val="003B2FD8"/>
    <w:rsid w:val="005C286E"/>
    <w:rsid w:val="00A37300"/>
    <w:rsid w:val="00D92ED9"/>
    <w:rsid w:val="00E5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466</Characters>
  <Application>Microsoft Office Word</Application>
  <DocSecurity>0</DocSecurity>
  <Lines>15</Lines>
  <Paragraphs>9</Paragraphs>
  <ScaleCrop>false</ScaleCrop>
  <Company>china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湖塘镇</dc:creator>
  <cp:keywords/>
  <dc:description/>
  <cp:lastModifiedBy>湖塘镇</cp:lastModifiedBy>
  <cp:revision>2</cp:revision>
  <dcterms:created xsi:type="dcterms:W3CDTF">2019-11-04T01:55:00Z</dcterms:created>
  <dcterms:modified xsi:type="dcterms:W3CDTF">2019-11-04T01:55:00Z</dcterms:modified>
</cp:coreProperties>
</file>