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89C" w:rsidRPr="00B27A20" w:rsidRDefault="0009789C" w:rsidP="0009789C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27A20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B27A20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09789C" w:rsidRPr="00B27A20" w:rsidRDefault="0009789C" w:rsidP="0009789C">
      <w:pPr>
        <w:adjustRightInd w:val="0"/>
        <w:snapToGrid w:val="0"/>
        <w:spacing w:line="5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9789C" w:rsidRPr="00B27A20" w:rsidRDefault="0009789C" w:rsidP="0009789C">
      <w:pPr>
        <w:adjustRightInd w:val="0"/>
        <w:snapToGrid w:val="0"/>
        <w:spacing w:line="50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B27A20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医疗乱象自查整治统计表</w:t>
      </w:r>
    </w:p>
    <w:p w:rsidR="0009789C" w:rsidRPr="00B27A20" w:rsidRDefault="0009789C" w:rsidP="0009789C">
      <w:pPr>
        <w:adjustRightInd w:val="0"/>
        <w:snapToGrid w:val="0"/>
        <w:spacing w:line="500" w:lineRule="exact"/>
        <w:jc w:val="center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09789C" w:rsidRPr="00B27A20" w:rsidRDefault="0009789C" w:rsidP="0009789C">
      <w:pPr>
        <w:widowControl/>
        <w:tabs>
          <w:tab w:val="left" w:pos="5600"/>
        </w:tabs>
        <w:adjustRightInd w:val="0"/>
        <w:snapToGrid w:val="0"/>
        <w:spacing w:line="300" w:lineRule="exact"/>
        <w:jc w:val="left"/>
        <w:rPr>
          <w:rFonts w:ascii="Times New Roman" w:hAnsi="Times New Roman" w:cs="Times New Roman"/>
          <w:color w:val="000000"/>
          <w:kern w:val="0"/>
        </w:rPr>
      </w:pPr>
      <w:r w:rsidRPr="00B27A20">
        <w:rPr>
          <w:rFonts w:ascii="Times New Roman" w:hAnsi="Times New Roman" w:cs="Times New Roman" w:hint="eastAsia"/>
          <w:color w:val="000000"/>
          <w:kern w:val="0"/>
        </w:rPr>
        <w:t>医疗机构名称：</w:t>
      </w:r>
      <w:r w:rsidRPr="00B27A20">
        <w:rPr>
          <w:rFonts w:ascii="Times New Roman" w:hAnsi="Times New Roman" w:cs="Times New Roman"/>
          <w:color w:val="000000"/>
          <w:kern w:val="0"/>
        </w:rPr>
        <w:t xml:space="preserve">                                                  2019</w:t>
      </w:r>
      <w:r w:rsidRPr="00B27A20">
        <w:rPr>
          <w:rFonts w:ascii="Times New Roman" w:hAnsi="Times New Roman" w:cs="Times New Roman" w:hint="eastAsia"/>
          <w:color w:val="000000"/>
          <w:kern w:val="0"/>
        </w:rPr>
        <w:t>年</w:t>
      </w:r>
      <w:r w:rsidRPr="00B27A20">
        <w:rPr>
          <w:rFonts w:ascii="Times New Roman" w:hAnsi="Times New Roman" w:cs="Times New Roman"/>
          <w:color w:val="000000"/>
          <w:kern w:val="0"/>
          <w:u w:val="single"/>
        </w:rPr>
        <w:t xml:space="preserve">    </w:t>
      </w:r>
      <w:r w:rsidRPr="00B27A20">
        <w:rPr>
          <w:rFonts w:ascii="Times New Roman" w:hAnsi="Times New Roman" w:cs="Times New Roman" w:hint="eastAsia"/>
          <w:color w:val="000000"/>
          <w:kern w:val="0"/>
        </w:rPr>
        <w:t>月</w:t>
      </w:r>
      <w:r w:rsidRPr="00B27A20">
        <w:rPr>
          <w:rFonts w:ascii="Times New Roman" w:hAnsi="Times New Roman" w:cs="Times New Roman"/>
          <w:color w:val="000000"/>
          <w:kern w:val="0"/>
          <w:u w:val="single"/>
        </w:rPr>
        <w:t xml:space="preserve">    </w:t>
      </w:r>
      <w:r w:rsidRPr="00B27A20">
        <w:rPr>
          <w:rFonts w:ascii="Times New Roman" w:hAnsi="Times New Roman" w:cs="Times New Roman" w:hint="eastAsia"/>
          <w:color w:val="000000"/>
          <w:kern w:val="0"/>
        </w:rPr>
        <w:t>日</w:t>
      </w:r>
    </w:p>
    <w:p w:rsidR="0009789C" w:rsidRPr="00B27A20" w:rsidRDefault="0009789C" w:rsidP="0009789C">
      <w:pPr>
        <w:tabs>
          <w:tab w:val="left" w:pos="2160"/>
          <w:tab w:val="left" w:pos="5103"/>
        </w:tabs>
        <w:adjustRightInd w:val="0"/>
        <w:snapToGrid w:val="0"/>
        <w:spacing w:after="120" w:line="300" w:lineRule="exact"/>
        <w:jc w:val="left"/>
        <w:rPr>
          <w:rFonts w:ascii="Times New Roman" w:hAnsi="Times New Roman" w:cs="Times New Roman"/>
          <w:color w:val="000000"/>
          <w:kern w:val="0"/>
        </w:rPr>
      </w:pPr>
      <w:r w:rsidRPr="00B27A20">
        <w:rPr>
          <w:rFonts w:ascii="Times New Roman" w:hAnsi="Times New Roman" w:cs="Times New Roman" w:hint="eastAsia"/>
          <w:color w:val="000000"/>
          <w:kern w:val="0"/>
        </w:rPr>
        <w:t>机构类别：</w:t>
      </w:r>
      <w:r w:rsidRPr="00B27A20">
        <w:rPr>
          <w:rFonts w:ascii="Times New Roman" w:hAnsi="Times New Roman" w:cs="Times New Roman"/>
          <w:color w:val="000000"/>
          <w:kern w:val="0"/>
        </w:rPr>
        <w:t xml:space="preserve">                  </w:t>
      </w:r>
      <w:r w:rsidRPr="00B27A20">
        <w:rPr>
          <w:rFonts w:ascii="Times New Roman" w:hAnsi="Times New Roman" w:cs="Times New Roman" w:hint="eastAsia"/>
          <w:color w:val="000000"/>
          <w:kern w:val="0"/>
        </w:rPr>
        <w:t>机构级别：</w:t>
      </w:r>
      <w:r w:rsidRPr="00B27A20">
        <w:rPr>
          <w:rFonts w:ascii="Times New Roman" w:hAnsi="Times New Roman" w:cs="Times New Roman"/>
          <w:color w:val="000000"/>
          <w:kern w:val="0"/>
        </w:rPr>
        <w:t xml:space="preserve">                     </w:t>
      </w:r>
      <w:r w:rsidRPr="00B27A20">
        <w:rPr>
          <w:rFonts w:ascii="Times New Roman" w:hAnsi="Times New Roman" w:cs="Times New Roman" w:hint="eastAsia"/>
          <w:color w:val="000000"/>
          <w:kern w:val="0"/>
        </w:rPr>
        <w:t>机构性质：</w:t>
      </w:r>
    </w:p>
    <w:tbl>
      <w:tblPr>
        <w:tblW w:w="8789" w:type="dxa"/>
        <w:jc w:val="center"/>
        <w:tblLook w:val="00A0"/>
      </w:tblPr>
      <w:tblGrid>
        <w:gridCol w:w="2160"/>
        <w:gridCol w:w="2943"/>
        <w:gridCol w:w="1275"/>
        <w:gridCol w:w="2411"/>
      </w:tblGrid>
      <w:tr w:rsidR="0009789C" w:rsidRPr="00B27A20" w:rsidTr="005C7954">
        <w:trPr>
          <w:trHeight w:val="414"/>
          <w:tblHeader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eastAsia="黑体" w:hAnsi="黑体" w:cs="Times New Roman" w:hint="eastAsia"/>
                <w:color w:val="000000"/>
                <w:kern w:val="0"/>
              </w:rPr>
              <w:t>自查内容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eastAsia="黑体" w:hAnsi="黑体" w:cs="Times New Roman" w:hint="eastAsia"/>
                <w:color w:val="000000"/>
                <w:kern w:val="0"/>
              </w:rPr>
              <w:t>发现数量</w:t>
            </w:r>
          </w:p>
          <w:p w:rsidR="0009789C" w:rsidRPr="00B27A20" w:rsidRDefault="0009789C" w:rsidP="005C795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eastAsia="黑体" w:hAnsi="黑体" w:cs="Times New Roman" w:hint="eastAsia"/>
                <w:color w:val="000000"/>
                <w:kern w:val="0"/>
              </w:rPr>
              <w:t>（起）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eastAsia="黑体" w:hAnsi="黑体" w:cs="Times New Roman" w:hint="eastAsia"/>
                <w:color w:val="000000"/>
                <w:kern w:val="0"/>
              </w:rPr>
              <w:t>处理意见</w:t>
            </w:r>
          </w:p>
        </w:tc>
      </w:tr>
      <w:tr w:rsidR="0009789C" w:rsidRPr="00B27A20" w:rsidTr="005C7954">
        <w:trPr>
          <w:trHeight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医师出租、出借、转让《医师执业证书》（挂证）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无证行医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56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医疗机构买卖、转让、租借《医疗机构执业许可证》或《医师执业证书》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超出登记范围开展诊疗活动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使用非卫生技术人员从事医疗卫生技术工作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违规开展禁止类技术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免疫细胞治疗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其他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违规开展计划生育手术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违规开展限制类技术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违规开展干细胞临床研究和治疗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制售假药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出具虚假证明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以医疗名义推广销售所谓</w:t>
            </w:r>
            <w:r w:rsidRPr="00B27A20">
              <w:rPr>
                <w:rFonts w:ascii="Times New Roman" w:hAnsi="Times New Roman" w:cs="Times New Roman"/>
                <w:color w:val="000000"/>
                <w:kern w:val="0"/>
              </w:rPr>
              <w:t>“</w:t>
            </w: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保健</w:t>
            </w:r>
            <w:r w:rsidRPr="00B27A20">
              <w:rPr>
                <w:rFonts w:ascii="Times New Roman" w:hAnsi="Times New Roman" w:cs="Times New Roman"/>
                <w:color w:val="000000"/>
                <w:kern w:val="0"/>
              </w:rPr>
              <w:t>”</w:t>
            </w: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相关用品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违规获取或开展角膜移植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违规开展肝、肾、心、肺等大器官移植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拆分医疗服务项目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未按规定公示药品、医用材料及医疗服务价格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乱收费和不正当价格行为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欺骗、强迫诊疗或消费，诱导医疗或过度医疗等违规行为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虚假诊断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夸大病情或疗效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利用</w:t>
            </w:r>
            <w:r w:rsidRPr="00B27A20">
              <w:rPr>
                <w:rFonts w:ascii="Times New Roman" w:hAnsi="Times New Roman" w:cs="Times New Roman"/>
                <w:color w:val="000000"/>
                <w:kern w:val="0"/>
              </w:rPr>
              <w:t>“</w:t>
            </w: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医托</w:t>
            </w:r>
            <w:r w:rsidRPr="00B27A20">
              <w:rPr>
                <w:rFonts w:ascii="Times New Roman" w:hAnsi="Times New Roman" w:cs="Times New Roman"/>
                <w:color w:val="000000"/>
                <w:kern w:val="0"/>
              </w:rPr>
              <w:t>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术中加价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其他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医务人员违反</w:t>
            </w:r>
            <w:r w:rsidRPr="00B27A20">
              <w:rPr>
                <w:rFonts w:ascii="Times New Roman" w:hAnsi="Times New Roman" w:cs="Times New Roman"/>
                <w:color w:val="000000"/>
                <w:kern w:val="0"/>
              </w:rPr>
              <w:t>“</w:t>
            </w: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九不准</w:t>
            </w:r>
            <w:r w:rsidRPr="00B27A20">
              <w:rPr>
                <w:rFonts w:ascii="Times New Roman" w:hAnsi="Times New Roman" w:cs="Times New Roman"/>
                <w:color w:val="000000"/>
                <w:kern w:val="0"/>
              </w:rPr>
              <w:t>”</w:t>
            </w: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行为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hRule="exact" w:val="397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其他违反医疗法律法规行为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402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lastRenderedPageBreak/>
              <w:t>骗取医疗保险基金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通过虚假宣传、以体检等名目诱导、骗取参保人员住院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402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留存、盗刷、冒用参保人员社会保障卡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402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虚构医疗服务、伪造医疗文书或票据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402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虚记、多记药品、诊疗项目、医用耗材、医疗服务设施费用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402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串换药品、器械、诊疗项目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292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其他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402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发布违法医疗广告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9789C" w:rsidRPr="00B27A20" w:rsidTr="005C7954">
        <w:trPr>
          <w:trHeight w:val="402"/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通过网站、</w:t>
            </w:r>
            <w:proofErr w:type="gramStart"/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微信群</w:t>
            </w:r>
            <w:proofErr w:type="gramEnd"/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、</w:t>
            </w:r>
            <w:r w:rsidRPr="00B27A20">
              <w:rPr>
                <w:rFonts w:ascii="Times New Roman" w:hAnsi="Times New Roman" w:cs="Times New Roman"/>
                <w:color w:val="000000"/>
                <w:kern w:val="0"/>
              </w:rPr>
              <w:t>QQ</w:t>
            </w:r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群、微博、</w:t>
            </w:r>
            <w:proofErr w:type="gramStart"/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微信公众号</w:t>
            </w:r>
            <w:proofErr w:type="gramEnd"/>
            <w:r w:rsidRPr="00B27A20">
              <w:rPr>
                <w:rFonts w:ascii="Times New Roman" w:hAnsi="Times New Roman" w:cs="Times New Roman" w:hint="eastAsia"/>
                <w:color w:val="000000"/>
                <w:kern w:val="0"/>
              </w:rPr>
              <w:t>等网络媒体发布虚假医疗信息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789C" w:rsidRPr="00B27A20" w:rsidRDefault="0009789C" w:rsidP="005C79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</w:tbl>
    <w:p w:rsidR="005A4E38" w:rsidRPr="0009789C" w:rsidRDefault="005A4E38"/>
    <w:sectPr w:rsidR="005A4E38" w:rsidRPr="0009789C" w:rsidSect="0009789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方正仿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89C"/>
    <w:rsid w:val="00097308"/>
    <w:rsid w:val="0009789C"/>
    <w:rsid w:val="000F7B4F"/>
    <w:rsid w:val="00132554"/>
    <w:rsid w:val="00142892"/>
    <w:rsid w:val="002136B1"/>
    <w:rsid w:val="00214AD2"/>
    <w:rsid w:val="00216E8A"/>
    <w:rsid w:val="00236072"/>
    <w:rsid w:val="002606A1"/>
    <w:rsid w:val="00337CDE"/>
    <w:rsid w:val="0034689B"/>
    <w:rsid w:val="0034691D"/>
    <w:rsid w:val="00363884"/>
    <w:rsid w:val="00390E6E"/>
    <w:rsid w:val="00451ED4"/>
    <w:rsid w:val="00464D6A"/>
    <w:rsid w:val="004B2906"/>
    <w:rsid w:val="004C7FC0"/>
    <w:rsid w:val="00505387"/>
    <w:rsid w:val="005A3F1B"/>
    <w:rsid w:val="005A4E38"/>
    <w:rsid w:val="005C4AE8"/>
    <w:rsid w:val="005D60EF"/>
    <w:rsid w:val="005E0ACB"/>
    <w:rsid w:val="006664D0"/>
    <w:rsid w:val="0069676F"/>
    <w:rsid w:val="006E66FE"/>
    <w:rsid w:val="00727E70"/>
    <w:rsid w:val="0076724A"/>
    <w:rsid w:val="00794B8C"/>
    <w:rsid w:val="00840176"/>
    <w:rsid w:val="008825CD"/>
    <w:rsid w:val="008956A3"/>
    <w:rsid w:val="008A24BA"/>
    <w:rsid w:val="008B7235"/>
    <w:rsid w:val="008D4120"/>
    <w:rsid w:val="008E3D61"/>
    <w:rsid w:val="008F4751"/>
    <w:rsid w:val="009142B3"/>
    <w:rsid w:val="00995A1F"/>
    <w:rsid w:val="00A34DDA"/>
    <w:rsid w:val="00A93D05"/>
    <w:rsid w:val="00AB3AC7"/>
    <w:rsid w:val="00AB6622"/>
    <w:rsid w:val="00AD640B"/>
    <w:rsid w:val="00BC6085"/>
    <w:rsid w:val="00CA24DE"/>
    <w:rsid w:val="00D94805"/>
    <w:rsid w:val="00DB0BEB"/>
    <w:rsid w:val="00DB256C"/>
    <w:rsid w:val="00DC0AC8"/>
    <w:rsid w:val="00DD665F"/>
    <w:rsid w:val="00DF4E25"/>
    <w:rsid w:val="00E47496"/>
    <w:rsid w:val="00E54AA3"/>
    <w:rsid w:val="00E802E0"/>
    <w:rsid w:val="00EB030C"/>
    <w:rsid w:val="00ED007D"/>
    <w:rsid w:val="00EE4FDB"/>
    <w:rsid w:val="00F110F5"/>
    <w:rsid w:val="00F71D00"/>
    <w:rsid w:val="00F92EE1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9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>Sky123.Org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2019-07-30T08:13:00Z</dcterms:created>
  <dcterms:modified xsi:type="dcterms:W3CDTF">2019-07-30T08:14:00Z</dcterms:modified>
</cp:coreProperties>
</file>