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700" w:rsidRDefault="00124700" w:rsidP="00124700">
      <w:pPr>
        <w:spacing w:line="570" w:lineRule="exact"/>
        <w:rPr>
          <w:rFonts w:ascii="仿宋_GB2312" w:eastAsia="仿宋_GB2312"/>
          <w:sz w:val="32"/>
          <w:szCs w:val="32"/>
        </w:rPr>
      </w:pPr>
      <w:r>
        <w:rPr>
          <w:rFonts w:ascii="仿宋_GB2312" w:eastAsia="仿宋_GB2312" w:hint="eastAsia"/>
          <w:sz w:val="32"/>
          <w:szCs w:val="32"/>
        </w:rPr>
        <w:t>附件：</w:t>
      </w:r>
    </w:p>
    <w:p w:rsidR="00124700" w:rsidRPr="00124700" w:rsidRDefault="00124700" w:rsidP="00124700">
      <w:pPr>
        <w:spacing w:line="570" w:lineRule="exact"/>
        <w:jc w:val="center"/>
        <w:rPr>
          <w:rFonts w:ascii="方正小标宋简体" w:eastAsia="方正小标宋简体"/>
          <w:sz w:val="44"/>
          <w:szCs w:val="44"/>
        </w:rPr>
      </w:pPr>
      <w:r w:rsidRPr="00124700">
        <w:rPr>
          <w:rFonts w:ascii="方正小标宋简体" w:eastAsia="方正小标宋简体" w:hint="eastAsia"/>
          <w:sz w:val="44"/>
          <w:szCs w:val="44"/>
        </w:rPr>
        <w:t>关于开展进一步深</w:t>
      </w:r>
      <w:r w:rsidR="00AC3E12">
        <w:rPr>
          <w:rFonts w:ascii="方正小标宋简体" w:eastAsia="方正小标宋简体" w:hint="eastAsia"/>
          <w:sz w:val="44"/>
          <w:szCs w:val="44"/>
        </w:rPr>
        <w:t>入</w:t>
      </w:r>
      <w:r w:rsidRPr="00124700">
        <w:rPr>
          <w:rFonts w:ascii="方正小标宋简体" w:eastAsia="方正小标宋简体" w:hint="eastAsia"/>
          <w:sz w:val="44"/>
          <w:szCs w:val="44"/>
        </w:rPr>
        <w:t>学习贯彻习近平新时代中国特色社会主义思想和党的十九大精神活动的实施方案</w:t>
      </w:r>
    </w:p>
    <w:p w:rsidR="00FC0FC3" w:rsidRDefault="00FC0FC3" w:rsidP="00124700">
      <w:pPr>
        <w:spacing w:line="570" w:lineRule="exact"/>
        <w:ind w:firstLineChars="200" w:firstLine="640"/>
        <w:rPr>
          <w:rFonts w:ascii="仿宋_GB2312" w:eastAsia="仿宋_GB2312"/>
          <w:sz w:val="32"/>
          <w:szCs w:val="32"/>
        </w:rPr>
      </w:pPr>
    </w:p>
    <w:p w:rsidR="00124700" w:rsidRPr="00FC0FC3" w:rsidRDefault="00124700" w:rsidP="009523E2">
      <w:pPr>
        <w:spacing w:line="570" w:lineRule="exact"/>
        <w:ind w:firstLineChars="200" w:firstLine="640"/>
        <w:rPr>
          <w:rFonts w:ascii="仿宋_GB2312" w:eastAsia="仿宋_GB2312"/>
          <w:sz w:val="32"/>
          <w:szCs w:val="32"/>
        </w:rPr>
      </w:pPr>
      <w:r w:rsidRPr="00FC0FC3">
        <w:rPr>
          <w:rFonts w:ascii="仿宋_GB2312" w:eastAsia="仿宋_GB2312" w:hint="eastAsia"/>
          <w:sz w:val="32"/>
          <w:szCs w:val="32"/>
        </w:rPr>
        <w:t>为深入学习贯彻习近平新时代中国特色社会主义思想和党的十九大精神，认真落实中央巡视江苏、省委巡视常州反馈意见和省纪委《纪律检</w:t>
      </w:r>
      <w:r w:rsidR="00FC0FC3">
        <w:rPr>
          <w:rFonts w:ascii="仿宋_GB2312" w:eastAsia="仿宋_GB2312" w:hint="eastAsia"/>
          <w:sz w:val="32"/>
          <w:szCs w:val="32"/>
        </w:rPr>
        <w:t>查</w:t>
      </w:r>
      <w:r w:rsidRPr="00FC0FC3">
        <w:rPr>
          <w:rFonts w:ascii="仿宋_GB2312" w:eastAsia="仿宋_GB2312" w:hAnsi="仿宋_GB2312" w:cs="仿宋_GB2312" w:hint="eastAsia"/>
          <w:sz w:val="32"/>
          <w:szCs w:val="32"/>
        </w:rPr>
        <w:t>建议》整改工作要求，根据</w:t>
      </w:r>
      <w:r w:rsidR="009523E2" w:rsidRPr="009523E2">
        <w:rPr>
          <w:rFonts w:ascii="仿宋_GB2312" w:eastAsia="仿宋_GB2312" w:hAnsi="仿宋_GB2312" w:cs="仿宋_GB2312" w:hint="eastAsia"/>
          <w:sz w:val="32"/>
          <w:szCs w:val="32"/>
        </w:rPr>
        <w:t>区委办公室关于印发</w:t>
      </w:r>
      <w:r w:rsidR="00352640">
        <w:rPr>
          <w:rFonts w:ascii="仿宋_GB2312" w:eastAsia="仿宋_GB2312" w:hAnsi="仿宋_GB2312" w:cs="仿宋_GB2312" w:hint="eastAsia"/>
          <w:sz w:val="32"/>
          <w:szCs w:val="32"/>
        </w:rPr>
        <w:t>《</w:t>
      </w:r>
      <w:r w:rsidR="009523E2" w:rsidRPr="009523E2">
        <w:rPr>
          <w:rFonts w:ascii="仿宋_GB2312" w:eastAsia="仿宋_GB2312" w:hAnsi="仿宋_GB2312" w:cs="仿宋_GB2312" w:hint="eastAsia"/>
          <w:sz w:val="32"/>
          <w:szCs w:val="32"/>
        </w:rPr>
        <w:t>关于开展进一步深入学习贯彻习近平新时代中国特色社会主义思想</w:t>
      </w:r>
      <w:r w:rsidR="00352640">
        <w:rPr>
          <w:rFonts w:ascii="仿宋_GB2312" w:eastAsia="仿宋_GB2312" w:hAnsi="仿宋_GB2312" w:cs="仿宋_GB2312" w:hint="eastAsia"/>
          <w:sz w:val="32"/>
          <w:szCs w:val="32"/>
        </w:rPr>
        <w:t>和党的十九大精神活动的实施方案》</w:t>
      </w:r>
      <w:r w:rsidR="000A1CA4">
        <w:rPr>
          <w:rFonts w:ascii="仿宋_GB2312" w:eastAsia="仿宋_GB2312" w:hAnsi="仿宋_GB2312" w:cs="仿宋_GB2312" w:hint="eastAsia"/>
          <w:sz w:val="32"/>
          <w:szCs w:val="32"/>
        </w:rPr>
        <w:t>(</w:t>
      </w:r>
      <w:proofErr w:type="gramStart"/>
      <w:r w:rsidR="009523E2" w:rsidRPr="009523E2">
        <w:rPr>
          <w:rFonts w:ascii="仿宋_GB2312" w:eastAsia="仿宋_GB2312" w:hAnsi="仿宋_GB2312" w:cs="仿宋_GB2312" w:hint="eastAsia"/>
          <w:sz w:val="32"/>
          <w:szCs w:val="32"/>
        </w:rPr>
        <w:t>武办发</w:t>
      </w:r>
      <w:proofErr w:type="gramEnd"/>
      <w:r w:rsidR="009523E2" w:rsidRPr="009523E2">
        <w:rPr>
          <w:rFonts w:ascii="仿宋_GB2312" w:eastAsia="仿宋_GB2312" w:hAnsi="仿宋_GB2312" w:cs="仿宋_GB2312" w:hint="eastAsia"/>
          <w:sz w:val="32"/>
          <w:szCs w:val="32"/>
        </w:rPr>
        <w:t>〔2019〕25号</w:t>
      </w:r>
      <w:r w:rsidR="000A1CA4">
        <w:rPr>
          <w:rFonts w:ascii="仿宋_GB2312" w:eastAsia="仿宋_GB2312" w:hAnsi="仿宋_GB2312" w:cs="仿宋_GB2312" w:hint="eastAsia"/>
          <w:sz w:val="32"/>
          <w:szCs w:val="32"/>
        </w:rPr>
        <w:t>)</w:t>
      </w:r>
      <w:r w:rsidR="000D63E3">
        <w:rPr>
          <w:rFonts w:ascii="仿宋_GB2312" w:eastAsia="仿宋_GB2312" w:hAnsi="仿宋_GB2312" w:cs="仿宋_GB2312" w:hint="eastAsia"/>
          <w:sz w:val="32"/>
          <w:szCs w:val="32"/>
        </w:rPr>
        <w:t>文件</w:t>
      </w:r>
      <w:r w:rsidR="00FA67DA">
        <w:rPr>
          <w:rFonts w:ascii="仿宋_GB2312" w:eastAsia="仿宋_GB2312" w:hAnsi="仿宋_GB2312" w:cs="仿宋_GB2312" w:hint="eastAsia"/>
          <w:sz w:val="32"/>
          <w:szCs w:val="32"/>
        </w:rPr>
        <w:t>精神</w:t>
      </w:r>
      <w:r w:rsidRPr="00FC0FC3">
        <w:rPr>
          <w:rFonts w:ascii="仿宋_GB2312" w:eastAsia="仿宋_GB2312" w:hint="eastAsia"/>
          <w:sz w:val="32"/>
          <w:szCs w:val="32"/>
        </w:rPr>
        <w:t>，结合工作实际，制定如下实施方案：</w:t>
      </w:r>
    </w:p>
    <w:p w:rsidR="00124700" w:rsidRPr="00274147" w:rsidRDefault="00124700" w:rsidP="00124700">
      <w:pPr>
        <w:spacing w:line="570" w:lineRule="exact"/>
        <w:ind w:firstLineChars="200" w:firstLine="640"/>
        <w:rPr>
          <w:rFonts w:ascii="黑体" w:eastAsia="黑体" w:hAnsi="黑体"/>
          <w:sz w:val="32"/>
          <w:szCs w:val="32"/>
        </w:rPr>
      </w:pPr>
      <w:r w:rsidRPr="00274147">
        <w:rPr>
          <w:rFonts w:ascii="黑体" w:eastAsia="黑体" w:hAnsi="黑体" w:hint="eastAsia"/>
          <w:sz w:val="32"/>
          <w:szCs w:val="32"/>
        </w:rPr>
        <w:t>一、总体要求</w:t>
      </w:r>
    </w:p>
    <w:p w:rsidR="00124700" w:rsidRPr="00FC0FC3" w:rsidRDefault="00124700" w:rsidP="00124700">
      <w:pPr>
        <w:spacing w:line="570" w:lineRule="exact"/>
        <w:ind w:firstLineChars="200" w:firstLine="640"/>
        <w:rPr>
          <w:rFonts w:ascii="仿宋_GB2312" w:eastAsia="仿宋_GB2312"/>
          <w:sz w:val="32"/>
          <w:szCs w:val="32"/>
        </w:rPr>
      </w:pPr>
      <w:r w:rsidRPr="00FC0FC3">
        <w:rPr>
          <w:rFonts w:ascii="仿宋_GB2312" w:eastAsia="仿宋_GB2312" w:hint="eastAsia"/>
          <w:sz w:val="32"/>
          <w:szCs w:val="32"/>
        </w:rPr>
        <w:t>进一步深入学习贯彻习近平新时代中国特色社会主义思想和党的十九大精神，学习贯彻全国教育大会精神，抓好政治理论学习，是严肃党内政治生活、强化党性修养的重要内容，是加强思想政治建设的重要制度，是建设学习型服务型创新型的马克思主义执政党、提高党的执政能力和领导水平的重要途径。要切实按照学懂弄通做实的要求，进一步强化领导干部带头学习的引领性，增强广大党员干部积极参与学习的自觉性，通过领学、互学、促学，做到全覆盖、实现常态化，按照逐</w:t>
      </w:r>
      <w:r w:rsidR="00365586">
        <w:rPr>
          <w:rFonts w:ascii="仿宋_GB2312" w:eastAsia="仿宋_GB2312" w:hint="eastAsia"/>
          <w:sz w:val="32"/>
          <w:szCs w:val="32"/>
        </w:rPr>
        <w:t>篇</w:t>
      </w:r>
      <w:r w:rsidRPr="00FC0FC3">
        <w:rPr>
          <w:rFonts w:ascii="仿宋_GB2312" w:eastAsia="仿宋_GB2312" w:hAnsi="仿宋_GB2312" w:cs="仿宋_GB2312" w:hint="eastAsia"/>
          <w:sz w:val="32"/>
          <w:szCs w:val="32"/>
        </w:rPr>
        <w:t>研读、逐句精读、</w:t>
      </w:r>
      <w:r w:rsidRPr="00FC0FC3">
        <w:rPr>
          <w:rFonts w:ascii="仿宋_GB2312" w:eastAsia="仿宋_GB2312" w:hint="eastAsia"/>
          <w:sz w:val="32"/>
          <w:szCs w:val="32"/>
        </w:rPr>
        <w:t>逐字品读的要求，坚持读原著、学原文、悟原理，强读强记，常学常新，推动学习贯彻不断往深里走、往实里走、往心里走，引导教育系统全</w:t>
      </w:r>
      <w:r w:rsidRPr="00FC0FC3">
        <w:rPr>
          <w:rFonts w:ascii="仿宋_GB2312" w:eastAsia="仿宋_GB2312" w:hint="eastAsia"/>
          <w:sz w:val="32"/>
          <w:szCs w:val="32"/>
        </w:rPr>
        <w:lastRenderedPageBreak/>
        <w:t>体党员干部牢固树立和自觉</w:t>
      </w:r>
      <w:proofErr w:type="gramStart"/>
      <w:r w:rsidRPr="00FC0FC3">
        <w:rPr>
          <w:rFonts w:ascii="仿宋_GB2312" w:eastAsia="仿宋_GB2312" w:hint="eastAsia"/>
          <w:sz w:val="32"/>
          <w:szCs w:val="32"/>
        </w:rPr>
        <w:t>践行</w:t>
      </w:r>
      <w:proofErr w:type="gramEnd"/>
      <w:r w:rsidRPr="00FC0FC3">
        <w:rPr>
          <w:rFonts w:ascii="仿宋_GB2312" w:eastAsia="仿宋_GB2312" w:hint="eastAsia"/>
          <w:sz w:val="32"/>
          <w:szCs w:val="32"/>
        </w:rPr>
        <w:t>“四个意识”、坚定“四个自信”、</w:t>
      </w:r>
      <w:r w:rsidR="00F237FD">
        <w:rPr>
          <w:rFonts w:ascii="仿宋_GB2312" w:eastAsia="仿宋_GB2312" w:hint="eastAsia"/>
          <w:sz w:val="32"/>
          <w:szCs w:val="32"/>
        </w:rPr>
        <w:t>做到</w:t>
      </w:r>
      <w:r w:rsidRPr="00FC0FC3">
        <w:rPr>
          <w:rFonts w:ascii="仿宋_GB2312" w:eastAsia="仿宋_GB2312" w:hint="eastAsia"/>
          <w:sz w:val="32"/>
          <w:szCs w:val="32"/>
        </w:rPr>
        <w:t>“两个维护”，</w:t>
      </w:r>
      <w:proofErr w:type="gramStart"/>
      <w:r w:rsidRPr="00FC0FC3">
        <w:rPr>
          <w:rFonts w:ascii="仿宋_GB2312" w:eastAsia="仿宋_GB2312" w:hint="eastAsia"/>
          <w:sz w:val="32"/>
          <w:szCs w:val="32"/>
        </w:rPr>
        <w:t>用习近</w:t>
      </w:r>
      <w:proofErr w:type="gramEnd"/>
      <w:r w:rsidRPr="00FC0FC3">
        <w:rPr>
          <w:rFonts w:ascii="仿宋_GB2312" w:eastAsia="仿宋_GB2312" w:hint="eastAsia"/>
          <w:sz w:val="32"/>
          <w:szCs w:val="32"/>
        </w:rPr>
        <w:t>平新时代中国特色社会主义思想武装头脑、指导实践、推动工作，</w:t>
      </w:r>
    </w:p>
    <w:p w:rsidR="00124700" w:rsidRPr="00F237FD" w:rsidRDefault="00124700" w:rsidP="00124700">
      <w:pPr>
        <w:spacing w:line="570" w:lineRule="exact"/>
        <w:ind w:firstLineChars="200" w:firstLine="640"/>
        <w:rPr>
          <w:rFonts w:ascii="黑体" w:eastAsia="黑体" w:hAnsi="黑体"/>
          <w:sz w:val="32"/>
          <w:szCs w:val="32"/>
        </w:rPr>
      </w:pPr>
      <w:r w:rsidRPr="00F237FD">
        <w:rPr>
          <w:rFonts w:ascii="黑体" w:eastAsia="黑体" w:hAnsi="黑体" w:hint="eastAsia"/>
          <w:sz w:val="32"/>
          <w:szCs w:val="32"/>
        </w:rPr>
        <w:t>二、基本原则</w:t>
      </w:r>
    </w:p>
    <w:p w:rsidR="00124700" w:rsidRPr="00FC0FC3" w:rsidRDefault="00124700" w:rsidP="000B3EB8">
      <w:pPr>
        <w:spacing w:line="570" w:lineRule="exact"/>
        <w:ind w:firstLineChars="200" w:firstLine="643"/>
        <w:rPr>
          <w:rFonts w:ascii="仿宋_GB2312" w:eastAsia="仿宋_GB2312"/>
          <w:sz w:val="32"/>
          <w:szCs w:val="32"/>
        </w:rPr>
      </w:pPr>
      <w:r w:rsidRPr="000B3EB8">
        <w:rPr>
          <w:rFonts w:ascii="仿宋_GB2312" w:eastAsia="仿宋_GB2312" w:hint="eastAsia"/>
          <w:b/>
          <w:sz w:val="32"/>
          <w:szCs w:val="32"/>
        </w:rPr>
        <w:t>1</w:t>
      </w:r>
      <w:r w:rsidR="00F237FD" w:rsidRPr="000B3EB8">
        <w:rPr>
          <w:rFonts w:ascii="仿宋_GB2312" w:eastAsia="仿宋_GB2312" w:hint="eastAsia"/>
          <w:b/>
          <w:sz w:val="32"/>
          <w:szCs w:val="32"/>
        </w:rPr>
        <w:t>.</w:t>
      </w:r>
      <w:r w:rsidRPr="000B3EB8">
        <w:rPr>
          <w:rFonts w:ascii="仿宋_GB2312" w:eastAsia="仿宋_GB2312" w:hint="eastAsia"/>
          <w:b/>
          <w:sz w:val="32"/>
          <w:szCs w:val="32"/>
        </w:rPr>
        <w:t>坚持正确导向</w:t>
      </w:r>
      <w:r w:rsidRPr="00E44298">
        <w:rPr>
          <w:rFonts w:ascii="仿宋_GB2312" w:eastAsia="仿宋_GB2312" w:hint="eastAsia"/>
          <w:sz w:val="32"/>
          <w:szCs w:val="32"/>
        </w:rPr>
        <w:t>。</w:t>
      </w:r>
      <w:r w:rsidRPr="00FC0FC3">
        <w:rPr>
          <w:rFonts w:ascii="仿宋_GB2312" w:eastAsia="仿宋_GB2312" w:hint="eastAsia"/>
          <w:sz w:val="32"/>
          <w:szCs w:val="32"/>
        </w:rPr>
        <w:t>牢牢把握正确的政治方向，不忘初心、牢记使命，进一步坚定为实现中华民族伟大复兴中国梦不懈奋斗的信心和决心。坚持不懈用习近平新时代中国特色社会主义思想武装头脑，做到思想上同心同向；坚决维护以习近平同志为核心的党中央权威和集中统一领导，做到政治上旗帜鲜明；坚决贯彻落实党的理论路线方针政策和中央决策部署，做到行动上紧紧跟随</w:t>
      </w:r>
      <w:r w:rsidR="000B3EB8">
        <w:rPr>
          <w:rFonts w:ascii="仿宋_GB2312" w:eastAsia="仿宋_GB2312" w:hint="eastAsia"/>
          <w:sz w:val="32"/>
          <w:szCs w:val="32"/>
        </w:rPr>
        <w:t>。</w:t>
      </w:r>
    </w:p>
    <w:p w:rsidR="00124700" w:rsidRPr="00FC0FC3" w:rsidRDefault="00124700" w:rsidP="000B3EB8">
      <w:pPr>
        <w:spacing w:line="570" w:lineRule="exact"/>
        <w:ind w:firstLineChars="200" w:firstLine="643"/>
        <w:rPr>
          <w:rFonts w:ascii="仿宋_GB2312" w:eastAsia="仿宋_GB2312"/>
          <w:sz w:val="32"/>
          <w:szCs w:val="32"/>
        </w:rPr>
      </w:pPr>
      <w:r w:rsidRPr="000B3EB8">
        <w:rPr>
          <w:rFonts w:ascii="仿宋_GB2312" w:eastAsia="仿宋_GB2312" w:hint="eastAsia"/>
          <w:b/>
          <w:sz w:val="32"/>
          <w:szCs w:val="32"/>
        </w:rPr>
        <w:t>2</w:t>
      </w:r>
      <w:r w:rsidR="00F237FD" w:rsidRPr="000B3EB8">
        <w:rPr>
          <w:rFonts w:ascii="仿宋_GB2312" w:eastAsia="仿宋_GB2312" w:hint="eastAsia"/>
          <w:b/>
          <w:sz w:val="32"/>
          <w:szCs w:val="32"/>
        </w:rPr>
        <w:t>.</w:t>
      </w:r>
      <w:r w:rsidRPr="000B3EB8">
        <w:rPr>
          <w:rFonts w:ascii="仿宋_GB2312" w:eastAsia="仿宋_GB2312" w:hint="eastAsia"/>
          <w:b/>
          <w:sz w:val="32"/>
          <w:szCs w:val="32"/>
        </w:rPr>
        <w:t>坚持领导带头</w:t>
      </w:r>
      <w:r w:rsidR="000B3EB8" w:rsidRPr="00E44298">
        <w:rPr>
          <w:rFonts w:ascii="仿宋_GB2312" w:eastAsia="仿宋_GB2312" w:hint="eastAsia"/>
          <w:sz w:val="32"/>
          <w:szCs w:val="32"/>
        </w:rPr>
        <w:t>。</w:t>
      </w:r>
      <w:r w:rsidR="000B3EB8">
        <w:rPr>
          <w:rFonts w:ascii="仿宋_GB2312" w:eastAsia="仿宋_GB2312" w:hint="eastAsia"/>
          <w:sz w:val="32"/>
          <w:szCs w:val="32"/>
        </w:rPr>
        <w:t>武进区</w:t>
      </w:r>
      <w:r w:rsidRPr="00FC0FC3">
        <w:rPr>
          <w:rFonts w:ascii="仿宋_GB2312" w:eastAsia="仿宋_GB2312" w:hint="eastAsia"/>
          <w:sz w:val="32"/>
          <w:szCs w:val="32"/>
        </w:rPr>
        <w:t>教育系统全体党员干部特别是</w:t>
      </w:r>
      <w:r w:rsidR="000B3EB8">
        <w:rPr>
          <w:rFonts w:ascii="仿宋_GB2312" w:eastAsia="仿宋_GB2312" w:hint="eastAsia"/>
          <w:sz w:val="32"/>
          <w:szCs w:val="32"/>
        </w:rPr>
        <w:t>科</w:t>
      </w:r>
      <w:r w:rsidRPr="00FC0FC3">
        <w:rPr>
          <w:rFonts w:ascii="仿宋_GB2312" w:eastAsia="仿宋_GB2312" w:hint="eastAsia"/>
          <w:sz w:val="32"/>
          <w:szCs w:val="32"/>
        </w:rPr>
        <w:t>级</w:t>
      </w:r>
      <w:r w:rsidR="00424682">
        <w:rPr>
          <w:rFonts w:ascii="仿宋_GB2312" w:eastAsia="仿宋_GB2312" w:hint="eastAsia"/>
          <w:sz w:val="32"/>
          <w:szCs w:val="32"/>
        </w:rPr>
        <w:t>、校级</w:t>
      </w:r>
      <w:r w:rsidRPr="00FC0FC3">
        <w:rPr>
          <w:rFonts w:ascii="仿宋_GB2312" w:eastAsia="仿宋_GB2312" w:hint="eastAsia"/>
          <w:sz w:val="32"/>
          <w:szCs w:val="32"/>
        </w:rPr>
        <w:t>以上领导干部在学习贯彻习近平新时代中国特色社会主义思想和十九大精神以及全国教育大会精神方面要有更高标准、更严要求，以身作则、率先垂范，带头学习、带头宣讲，在学懂弄通做实上下功夫，坚持学而信、学而思、学而行，用实的态度、实的制度、实的举措，作示范、当表率</w:t>
      </w:r>
      <w:r w:rsidR="000B3EB8">
        <w:rPr>
          <w:rFonts w:ascii="仿宋_GB2312" w:eastAsia="仿宋_GB2312" w:hint="eastAsia"/>
          <w:sz w:val="32"/>
          <w:szCs w:val="32"/>
        </w:rPr>
        <w:t>。</w:t>
      </w:r>
    </w:p>
    <w:p w:rsidR="00124700" w:rsidRPr="00FC0FC3" w:rsidRDefault="00124700" w:rsidP="000B3EB8">
      <w:pPr>
        <w:spacing w:line="570" w:lineRule="exact"/>
        <w:ind w:firstLineChars="200" w:firstLine="643"/>
        <w:rPr>
          <w:rFonts w:ascii="仿宋_GB2312" w:eastAsia="仿宋_GB2312"/>
          <w:sz w:val="32"/>
          <w:szCs w:val="32"/>
        </w:rPr>
      </w:pPr>
      <w:r w:rsidRPr="000B3EB8">
        <w:rPr>
          <w:rFonts w:ascii="仿宋_GB2312" w:eastAsia="仿宋_GB2312" w:hint="eastAsia"/>
          <w:b/>
          <w:sz w:val="32"/>
          <w:szCs w:val="32"/>
        </w:rPr>
        <w:t>3</w:t>
      </w:r>
      <w:r w:rsidR="00F237FD" w:rsidRPr="000B3EB8">
        <w:rPr>
          <w:rFonts w:ascii="仿宋_GB2312" w:eastAsia="仿宋_GB2312" w:hint="eastAsia"/>
          <w:b/>
          <w:sz w:val="32"/>
          <w:szCs w:val="32"/>
        </w:rPr>
        <w:t>.</w:t>
      </w:r>
      <w:r w:rsidRPr="000B3EB8">
        <w:rPr>
          <w:rFonts w:ascii="仿宋_GB2312" w:eastAsia="仿宋_GB2312" w:hint="eastAsia"/>
          <w:b/>
          <w:sz w:val="32"/>
          <w:szCs w:val="32"/>
        </w:rPr>
        <w:t>坚持科学方法</w:t>
      </w:r>
      <w:r w:rsidRPr="00E44298">
        <w:rPr>
          <w:rFonts w:ascii="仿宋_GB2312" w:eastAsia="仿宋_GB2312" w:hint="eastAsia"/>
          <w:sz w:val="32"/>
          <w:szCs w:val="32"/>
        </w:rPr>
        <w:t>。</w:t>
      </w:r>
      <w:r w:rsidRPr="00FC0FC3">
        <w:rPr>
          <w:rFonts w:ascii="仿宋_GB2312" w:eastAsia="仿宋_GB2312" w:hint="eastAsia"/>
          <w:sz w:val="32"/>
          <w:szCs w:val="32"/>
        </w:rPr>
        <w:t>要强化系统思维学深悟透，既要了解掌握坚持和发展中国特色社会主义的总目标、总任务、总体布局等基本问题，也要了解掌握对经济、政治、民生、生态文明、党的建设等各领城的具体部署，完整准确地学习好领会好</w:t>
      </w:r>
      <w:proofErr w:type="gramStart"/>
      <w:r w:rsidRPr="00FC0FC3">
        <w:rPr>
          <w:rFonts w:ascii="仿宋_GB2312" w:eastAsia="仿宋_GB2312" w:hint="eastAsia"/>
          <w:sz w:val="32"/>
          <w:szCs w:val="32"/>
        </w:rPr>
        <w:t>把握好习近</w:t>
      </w:r>
      <w:proofErr w:type="gramEnd"/>
      <w:r w:rsidRPr="00FC0FC3">
        <w:rPr>
          <w:rFonts w:ascii="仿宋_GB2312" w:eastAsia="仿宋_GB2312" w:hint="eastAsia"/>
          <w:sz w:val="32"/>
          <w:szCs w:val="32"/>
        </w:rPr>
        <w:t>平新时代中国特色社会主义思想，要把握科学方法学深悟透，在加强理论武装的同时，努力掌握科学正</w:t>
      </w:r>
      <w:r w:rsidRPr="00FC0FC3">
        <w:rPr>
          <w:rFonts w:ascii="仿宋_GB2312" w:eastAsia="仿宋_GB2312" w:hint="eastAsia"/>
          <w:sz w:val="32"/>
          <w:szCs w:val="32"/>
        </w:rPr>
        <w:lastRenderedPageBreak/>
        <w:t>确的立场观点方法，切实增强学习本领、政治领导本领、改革创新本领、科学发展本领、依法执政本领、群众工作本领、</w:t>
      </w:r>
      <w:r w:rsidR="000B3EB8">
        <w:rPr>
          <w:rFonts w:ascii="仿宋_GB2312" w:eastAsia="仿宋_GB2312" w:hint="eastAsia"/>
          <w:sz w:val="32"/>
          <w:szCs w:val="32"/>
        </w:rPr>
        <w:t>狠抓落实本领、驾驭</w:t>
      </w:r>
      <w:r w:rsidRPr="00FC0FC3">
        <w:rPr>
          <w:rFonts w:ascii="仿宋_GB2312" w:eastAsia="仿宋_GB2312" w:hint="eastAsia"/>
          <w:sz w:val="32"/>
          <w:szCs w:val="32"/>
        </w:rPr>
        <w:t>风险本领，真正做到</w:t>
      </w:r>
      <w:proofErr w:type="gramStart"/>
      <w:r w:rsidRPr="00FC0FC3">
        <w:rPr>
          <w:rFonts w:ascii="仿宋_GB2312" w:eastAsia="仿宋_GB2312" w:hint="eastAsia"/>
          <w:sz w:val="32"/>
          <w:szCs w:val="32"/>
        </w:rPr>
        <w:t>既政治</w:t>
      </w:r>
      <w:proofErr w:type="gramEnd"/>
      <w:r w:rsidRPr="00FC0FC3">
        <w:rPr>
          <w:rFonts w:ascii="仿宋_GB2312" w:eastAsia="仿宋_GB2312" w:hint="eastAsia"/>
          <w:sz w:val="32"/>
          <w:szCs w:val="32"/>
        </w:rPr>
        <w:t>过硬又本领高强。</w:t>
      </w:r>
    </w:p>
    <w:p w:rsidR="00124700" w:rsidRPr="00FC0FC3" w:rsidRDefault="00124700" w:rsidP="00093BE3">
      <w:pPr>
        <w:spacing w:line="570" w:lineRule="exact"/>
        <w:ind w:firstLineChars="200" w:firstLine="643"/>
        <w:rPr>
          <w:rFonts w:ascii="仿宋_GB2312" w:eastAsia="仿宋_GB2312"/>
          <w:sz w:val="32"/>
          <w:szCs w:val="32"/>
        </w:rPr>
      </w:pPr>
      <w:r w:rsidRPr="00093BE3">
        <w:rPr>
          <w:rFonts w:ascii="仿宋_GB2312" w:eastAsia="仿宋_GB2312" w:hint="eastAsia"/>
          <w:b/>
          <w:sz w:val="32"/>
          <w:szCs w:val="32"/>
        </w:rPr>
        <w:t>4</w:t>
      </w:r>
      <w:r w:rsidR="00F237FD" w:rsidRPr="00093BE3">
        <w:rPr>
          <w:rFonts w:ascii="仿宋_GB2312" w:eastAsia="仿宋_GB2312" w:hint="eastAsia"/>
          <w:b/>
          <w:sz w:val="32"/>
          <w:szCs w:val="32"/>
        </w:rPr>
        <w:t>.</w:t>
      </w:r>
      <w:r w:rsidRPr="00093BE3">
        <w:rPr>
          <w:rFonts w:ascii="仿宋_GB2312" w:eastAsia="仿宋_GB2312" w:hint="eastAsia"/>
          <w:b/>
          <w:sz w:val="32"/>
          <w:szCs w:val="32"/>
        </w:rPr>
        <w:t>坚持统筹兼顾</w:t>
      </w:r>
      <w:r w:rsidR="00700766" w:rsidRPr="00E44298">
        <w:rPr>
          <w:rFonts w:ascii="仿宋_GB2312" w:eastAsia="仿宋_GB2312" w:hint="eastAsia"/>
          <w:sz w:val="32"/>
          <w:szCs w:val="32"/>
        </w:rPr>
        <w:t>。</w:t>
      </w:r>
      <w:r w:rsidRPr="00FC0FC3">
        <w:rPr>
          <w:rFonts w:ascii="仿宋_GB2312" w:eastAsia="仿宋_GB2312" w:hint="eastAsia"/>
          <w:sz w:val="32"/>
          <w:szCs w:val="32"/>
        </w:rPr>
        <w:t>学习活动按照</w:t>
      </w:r>
      <w:r w:rsidR="00424C2F">
        <w:rPr>
          <w:rFonts w:ascii="仿宋_GB2312" w:eastAsia="仿宋_GB2312" w:hint="eastAsia"/>
          <w:sz w:val="32"/>
          <w:szCs w:val="32"/>
        </w:rPr>
        <w:t>区委</w:t>
      </w:r>
      <w:r w:rsidRPr="00FC0FC3">
        <w:rPr>
          <w:rFonts w:ascii="仿宋_GB2312" w:eastAsia="仿宋_GB2312" w:hint="eastAsia"/>
          <w:sz w:val="32"/>
          <w:szCs w:val="32"/>
        </w:rPr>
        <w:t>统一部署，分阶段推进，有力有序开展。要统筹好学习活动与其他工作的关系，与庆祝建国70周年系列活动结合起来，与“不忘初心、牢记使命”主题教育结合起来，与种好幸福树、建好明星城、推动高质量发展走在前列结合起来，与贯彻落实全国教育大会精神结合起来，做到两不误、两促进，不断把学习活动引向深入。</w:t>
      </w:r>
    </w:p>
    <w:p w:rsidR="00124700" w:rsidRPr="00424C2F" w:rsidRDefault="00124700" w:rsidP="00124700">
      <w:pPr>
        <w:spacing w:line="570" w:lineRule="exact"/>
        <w:ind w:firstLineChars="200" w:firstLine="640"/>
        <w:rPr>
          <w:rFonts w:ascii="黑体" w:eastAsia="黑体" w:hAnsi="黑体"/>
          <w:sz w:val="32"/>
          <w:szCs w:val="32"/>
        </w:rPr>
      </w:pPr>
      <w:r w:rsidRPr="00424C2F">
        <w:rPr>
          <w:rFonts w:ascii="黑体" w:eastAsia="黑体" w:hAnsi="黑体" w:hint="eastAsia"/>
          <w:sz w:val="32"/>
          <w:szCs w:val="32"/>
        </w:rPr>
        <w:t>三、方法步骤</w:t>
      </w:r>
    </w:p>
    <w:p w:rsidR="00124700" w:rsidRPr="00FC0FC3" w:rsidRDefault="00124700" w:rsidP="00124700">
      <w:pPr>
        <w:spacing w:line="570" w:lineRule="exact"/>
        <w:ind w:firstLineChars="200" w:firstLine="640"/>
        <w:rPr>
          <w:rFonts w:ascii="仿宋_GB2312" w:eastAsia="仿宋_GB2312"/>
          <w:sz w:val="32"/>
          <w:szCs w:val="32"/>
        </w:rPr>
      </w:pPr>
      <w:r w:rsidRPr="00FC0FC3">
        <w:rPr>
          <w:rFonts w:ascii="仿宋_GB2312" w:eastAsia="仿宋_GB2312" w:hint="eastAsia"/>
          <w:sz w:val="32"/>
          <w:szCs w:val="32"/>
        </w:rPr>
        <w:t>这次学习活动从2019年3月份开始到年底，具体分三个阶段进行</w:t>
      </w:r>
    </w:p>
    <w:p w:rsidR="00124700" w:rsidRPr="00FC0FC3" w:rsidRDefault="00124700" w:rsidP="00424C2F">
      <w:pPr>
        <w:spacing w:line="570" w:lineRule="exact"/>
        <w:ind w:firstLineChars="200" w:firstLine="643"/>
        <w:rPr>
          <w:rFonts w:ascii="仿宋_GB2312" w:eastAsia="仿宋_GB2312"/>
          <w:sz w:val="32"/>
          <w:szCs w:val="32"/>
        </w:rPr>
      </w:pPr>
      <w:r w:rsidRPr="00424C2F">
        <w:rPr>
          <w:rFonts w:ascii="仿宋_GB2312" w:eastAsia="仿宋_GB2312" w:hint="eastAsia"/>
          <w:b/>
          <w:sz w:val="32"/>
          <w:szCs w:val="32"/>
        </w:rPr>
        <w:t>1</w:t>
      </w:r>
      <w:r w:rsidR="00F237FD" w:rsidRPr="00424C2F">
        <w:rPr>
          <w:rFonts w:ascii="仿宋_GB2312" w:eastAsia="仿宋_GB2312" w:hint="eastAsia"/>
          <w:b/>
          <w:sz w:val="32"/>
          <w:szCs w:val="32"/>
        </w:rPr>
        <w:t>.</w:t>
      </w:r>
      <w:r w:rsidRPr="00424C2F">
        <w:rPr>
          <w:rFonts w:ascii="仿宋_GB2312" w:eastAsia="仿宋_GB2312" w:hint="eastAsia"/>
          <w:b/>
          <w:sz w:val="32"/>
          <w:szCs w:val="32"/>
        </w:rPr>
        <w:t>动员部署阶段</w:t>
      </w:r>
      <w:r w:rsidRPr="00FC0FC3">
        <w:rPr>
          <w:rFonts w:ascii="仿宋_GB2312" w:eastAsia="仿宋_GB2312" w:hint="eastAsia"/>
          <w:sz w:val="32"/>
          <w:szCs w:val="32"/>
        </w:rPr>
        <w:t>（2月下</w:t>
      </w:r>
      <w:r w:rsidR="00204997">
        <w:rPr>
          <w:rFonts w:ascii="仿宋_GB2312" w:eastAsia="仿宋_GB2312" w:hint="eastAsia"/>
          <w:sz w:val="32"/>
          <w:szCs w:val="32"/>
        </w:rPr>
        <w:t>旬</w:t>
      </w:r>
      <w:r w:rsidR="00424C2F">
        <w:rPr>
          <w:rFonts w:ascii="仿宋_GB2312" w:eastAsia="仿宋_GB2312" w:hint="eastAsia"/>
          <w:sz w:val="32"/>
          <w:szCs w:val="32"/>
        </w:rPr>
        <w:t>—</w:t>
      </w:r>
      <w:r w:rsidRPr="00FC0FC3">
        <w:rPr>
          <w:rFonts w:ascii="仿宋_GB2312" w:eastAsia="仿宋_GB2312" w:hint="eastAsia"/>
          <w:sz w:val="32"/>
          <w:szCs w:val="32"/>
        </w:rPr>
        <w:t>3</w:t>
      </w:r>
      <w:r w:rsidR="00424C2F">
        <w:rPr>
          <w:rFonts w:ascii="仿宋_GB2312" w:eastAsia="仿宋_GB2312" w:hint="eastAsia"/>
          <w:sz w:val="32"/>
          <w:szCs w:val="32"/>
        </w:rPr>
        <w:t>月中旬</w:t>
      </w:r>
      <w:r w:rsidRPr="00FC0FC3">
        <w:rPr>
          <w:rFonts w:ascii="仿宋_GB2312" w:eastAsia="仿宋_GB2312" w:hint="eastAsia"/>
          <w:sz w:val="32"/>
          <w:szCs w:val="32"/>
        </w:rPr>
        <w:t>）</w:t>
      </w:r>
    </w:p>
    <w:p w:rsidR="00124700" w:rsidRPr="00FC0FC3" w:rsidRDefault="00124700" w:rsidP="00124700">
      <w:pPr>
        <w:spacing w:line="570" w:lineRule="exact"/>
        <w:ind w:firstLineChars="200" w:firstLine="640"/>
        <w:rPr>
          <w:rFonts w:ascii="仿宋_GB2312" w:eastAsia="仿宋_GB2312"/>
          <w:sz w:val="32"/>
          <w:szCs w:val="32"/>
        </w:rPr>
      </w:pPr>
      <w:r w:rsidRPr="00FC0FC3">
        <w:rPr>
          <w:rFonts w:ascii="仿宋_GB2312" w:eastAsia="仿宋_GB2312" w:hint="eastAsia"/>
          <w:sz w:val="32"/>
          <w:szCs w:val="32"/>
        </w:rPr>
        <w:t>根据全</w:t>
      </w:r>
      <w:r w:rsidR="00424C2F">
        <w:rPr>
          <w:rFonts w:ascii="仿宋_GB2312" w:eastAsia="仿宋_GB2312" w:hint="eastAsia"/>
          <w:sz w:val="32"/>
          <w:szCs w:val="32"/>
        </w:rPr>
        <w:t>区</w:t>
      </w:r>
      <w:r w:rsidRPr="00FC0FC3">
        <w:rPr>
          <w:rFonts w:ascii="仿宋_GB2312" w:eastAsia="仿宋_GB2312" w:hint="eastAsia"/>
          <w:sz w:val="32"/>
          <w:szCs w:val="32"/>
        </w:rPr>
        <w:t>深入学</w:t>
      </w:r>
      <w:proofErr w:type="gramStart"/>
      <w:r w:rsidRPr="00FC0FC3">
        <w:rPr>
          <w:rFonts w:ascii="仿宋_GB2312" w:eastAsia="仿宋_GB2312" w:hint="eastAsia"/>
          <w:sz w:val="32"/>
          <w:szCs w:val="32"/>
        </w:rPr>
        <w:t>习习近</w:t>
      </w:r>
      <w:proofErr w:type="gramEnd"/>
      <w:r w:rsidRPr="00FC0FC3">
        <w:rPr>
          <w:rFonts w:ascii="仿宋_GB2312" w:eastAsia="仿宋_GB2312" w:hint="eastAsia"/>
          <w:sz w:val="32"/>
          <w:szCs w:val="32"/>
        </w:rPr>
        <w:t>平新时代中国特色社会主义思想和党的十九大精神大会精神，第一时间传达部署动员教育系统学习活动，全面启动实施深入学习活动。</w:t>
      </w:r>
      <w:r w:rsidR="00321962">
        <w:rPr>
          <w:rFonts w:ascii="仿宋_GB2312" w:eastAsia="仿宋_GB2312" w:hint="eastAsia"/>
          <w:sz w:val="32"/>
          <w:szCs w:val="32"/>
        </w:rPr>
        <w:t>全区各中小学、幼儿园及有关学校</w:t>
      </w:r>
      <w:r w:rsidRPr="00FC0FC3">
        <w:rPr>
          <w:rFonts w:ascii="仿宋_GB2312" w:eastAsia="仿宋_GB2312" w:hint="eastAsia"/>
          <w:sz w:val="32"/>
          <w:szCs w:val="32"/>
        </w:rPr>
        <w:t>结合实际认真研究制定学习活动实施方案和具体学习计划，</w:t>
      </w:r>
      <w:r w:rsidR="008B12F8" w:rsidRPr="008B12F8">
        <w:rPr>
          <w:rFonts w:ascii="仿宋_GB2312" w:eastAsia="仿宋_GB2312" w:hint="eastAsia"/>
          <w:sz w:val="32"/>
          <w:szCs w:val="32"/>
        </w:rPr>
        <w:t>层层进行动员部署，</w:t>
      </w:r>
      <w:r w:rsidRPr="00FC0FC3">
        <w:rPr>
          <w:rFonts w:ascii="仿宋_GB2312" w:eastAsia="仿宋_GB2312" w:hint="eastAsia"/>
          <w:sz w:val="32"/>
          <w:szCs w:val="32"/>
        </w:rPr>
        <w:t>深入做好组织发动工作</w:t>
      </w:r>
      <w:r w:rsidR="00424C2F">
        <w:rPr>
          <w:rFonts w:ascii="仿宋_GB2312" w:eastAsia="仿宋_GB2312" w:hint="eastAsia"/>
          <w:sz w:val="32"/>
          <w:szCs w:val="32"/>
        </w:rPr>
        <w:t>。</w:t>
      </w:r>
    </w:p>
    <w:p w:rsidR="00124700" w:rsidRPr="00FC0FC3" w:rsidRDefault="00124700" w:rsidP="00424C2F">
      <w:pPr>
        <w:spacing w:line="570" w:lineRule="exact"/>
        <w:ind w:firstLineChars="200" w:firstLine="643"/>
        <w:rPr>
          <w:rFonts w:ascii="仿宋_GB2312" w:eastAsia="仿宋_GB2312"/>
          <w:sz w:val="32"/>
          <w:szCs w:val="32"/>
        </w:rPr>
      </w:pPr>
      <w:r w:rsidRPr="00424C2F">
        <w:rPr>
          <w:rFonts w:ascii="仿宋_GB2312" w:eastAsia="仿宋_GB2312" w:hint="eastAsia"/>
          <w:b/>
          <w:sz w:val="32"/>
          <w:szCs w:val="32"/>
        </w:rPr>
        <w:t>2</w:t>
      </w:r>
      <w:r w:rsidR="00F237FD" w:rsidRPr="00424C2F">
        <w:rPr>
          <w:rFonts w:ascii="仿宋_GB2312" w:eastAsia="仿宋_GB2312" w:hint="eastAsia"/>
          <w:b/>
          <w:sz w:val="32"/>
          <w:szCs w:val="32"/>
        </w:rPr>
        <w:t>.</w:t>
      </w:r>
      <w:r w:rsidRPr="00424C2F">
        <w:rPr>
          <w:rFonts w:ascii="仿宋_GB2312" w:eastAsia="仿宋_GB2312" w:hint="eastAsia"/>
          <w:b/>
          <w:sz w:val="32"/>
          <w:szCs w:val="32"/>
        </w:rPr>
        <w:t>深入学习阶段</w:t>
      </w:r>
      <w:r w:rsidRPr="00FC0FC3">
        <w:rPr>
          <w:rFonts w:ascii="仿宋_GB2312" w:eastAsia="仿宋_GB2312" w:hint="eastAsia"/>
          <w:sz w:val="32"/>
          <w:szCs w:val="32"/>
        </w:rPr>
        <w:t>（3月中</w:t>
      </w:r>
      <w:r w:rsidR="00424C2F">
        <w:rPr>
          <w:rFonts w:ascii="仿宋_GB2312" w:eastAsia="仿宋_GB2312" w:hint="eastAsia"/>
          <w:sz w:val="32"/>
          <w:szCs w:val="32"/>
        </w:rPr>
        <w:t>旬—</w:t>
      </w:r>
      <w:r w:rsidRPr="00FC0FC3">
        <w:rPr>
          <w:rFonts w:ascii="仿宋_GB2312" w:eastAsia="仿宋_GB2312" w:hint="eastAsia"/>
          <w:sz w:val="32"/>
          <w:szCs w:val="32"/>
        </w:rPr>
        <w:t>5月底）</w:t>
      </w:r>
    </w:p>
    <w:p w:rsidR="00124700" w:rsidRPr="00FC0FC3" w:rsidRDefault="00124700" w:rsidP="00424C2F">
      <w:pPr>
        <w:spacing w:line="570" w:lineRule="exact"/>
        <w:ind w:firstLineChars="200" w:firstLine="643"/>
        <w:rPr>
          <w:rFonts w:ascii="仿宋_GB2312" w:eastAsia="仿宋_GB2312"/>
          <w:sz w:val="32"/>
          <w:szCs w:val="32"/>
        </w:rPr>
      </w:pPr>
      <w:r w:rsidRPr="00424C2F">
        <w:rPr>
          <w:rFonts w:ascii="仿宋_GB2312" w:eastAsia="仿宋_GB2312" w:hint="eastAsia"/>
          <w:b/>
          <w:sz w:val="32"/>
          <w:szCs w:val="32"/>
        </w:rPr>
        <w:t>组织专题学习。</w:t>
      </w:r>
      <w:r w:rsidRPr="00FC0FC3">
        <w:rPr>
          <w:rFonts w:ascii="仿宋_GB2312" w:eastAsia="仿宋_GB2312" w:hint="eastAsia"/>
          <w:sz w:val="32"/>
          <w:szCs w:val="32"/>
        </w:rPr>
        <w:t>区教育局及</w:t>
      </w:r>
      <w:r w:rsidR="00424C2F">
        <w:rPr>
          <w:rFonts w:ascii="仿宋_GB2312" w:eastAsia="仿宋_GB2312" w:hint="eastAsia"/>
          <w:sz w:val="32"/>
          <w:szCs w:val="32"/>
        </w:rPr>
        <w:t>全区各中小学</w:t>
      </w:r>
      <w:r w:rsidR="00DF182B">
        <w:rPr>
          <w:rFonts w:ascii="仿宋_GB2312" w:eastAsia="仿宋_GB2312" w:hint="eastAsia"/>
          <w:sz w:val="32"/>
          <w:szCs w:val="32"/>
        </w:rPr>
        <w:t>、幼儿园</w:t>
      </w:r>
      <w:r w:rsidR="00424C2F">
        <w:rPr>
          <w:rFonts w:ascii="仿宋_GB2312" w:eastAsia="仿宋_GB2312" w:hint="eastAsia"/>
          <w:sz w:val="32"/>
          <w:szCs w:val="32"/>
        </w:rPr>
        <w:t>及有关学校</w:t>
      </w:r>
      <w:r w:rsidRPr="00FC0FC3">
        <w:rPr>
          <w:rFonts w:ascii="仿宋_GB2312" w:eastAsia="仿宋_GB2312" w:hint="eastAsia"/>
          <w:sz w:val="32"/>
          <w:szCs w:val="32"/>
        </w:rPr>
        <w:t>要在第一时间安排传达学</w:t>
      </w:r>
      <w:proofErr w:type="gramStart"/>
      <w:r w:rsidRPr="00FC0FC3">
        <w:rPr>
          <w:rFonts w:ascii="仿宋_GB2312" w:eastAsia="仿宋_GB2312" w:hint="eastAsia"/>
          <w:sz w:val="32"/>
          <w:szCs w:val="32"/>
        </w:rPr>
        <w:t>习习近</w:t>
      </w:r>
      <w:proofErr w:type="gramEnd"/>
      <w:r w:rsidRPr="00FC0FC3">
        <w:rPr>
          <w:rFonts w:ascii="仿宋_GB2312" w:eastAsia="仿宋_GB2312" w:hint="eastAsia"/>
          <w:sz w:val="32"/>
          <w:szCs w:val="32"/>
        </w:rPr>
        <w:t>平总书记的最新重</w:t>
      </w:r>
      <w:r w:rsidRPr="00FC0FC3">
        <w:rPr>
          <w:rFonts w:ascii="仿宋_GB2312" w:eastAsia="仿宋_GB2312" w:hint="eastAsia"/>
          <w:sz w:val="32"/>
          <w:szCs w:val="32"/>
        </w:rPr>
        <w:lastRenderedPageBreak/>
        <w:t>要讲话、重要论述、重要批示精神，教育系统各级各类理论学习中心组</w:t>
      </w:r>
      <w:proofErr w:type="gramStart"/>
      <w:r w:rsidRPr="00FC0FC3">
        <w:rPr>
          <w:rFonts w:ascii="仿宋_GB2312" w:eastAsia="仿宋_GB2312" w:hint="eastAsia"/>
          <w:sz w:val="32"/>
          <w:szCs w:val="32"/>
        </w:rPr>
        <w:t>每两月</w:t>
      </w:r>
      <w:proofErr w:type="gramEnd"/>
      <w:r w:rsidRPr="00FC0FC3">
        <w:rPr>
          <w:rFonts w:ascii="仿宋_GB2312" w:eastAsia="仿宋_GB2312" w:hint="eastAsia"/>
          <w:sz w:val="32"/>
          <w:szCs w:val="32"/>
        </w:rPr>
        <w:t>组织一次习近平新时代中国特色社会主义思想和党的十九大精神专题学习，做到先学一步、学深一层。各支部通过“三会一课”开展专题学习，强化对习近平新时代中国特色社会主义思想和党的十九大精神的政治认同、思想认同和情感认同。</w:t>
      </w:r>
    </w:p>
    <w:p w:rsidR="00124700" w:rsidRPr="00FC0FC3" w:rsidRDefault="00124700" w:rsidP="00DF182B">
      <w:pPr>
        <w:spacing w:line="570" w:lineRule="exact"/>
        <w:ind w:firstLineChars="200" w:firstLine="643"/>
        <w:rPr>
          <w:rFonts w:ascii="仿宋_GB2312" w:eastAsia="仿宋_GB2312"/>
          <w:sz w:val="32"/>
          <w:szCs w:val="32"/>
        </w:rPr>
      </w:pPr>
      <w:r w:rsidRPr="00DF182B">
        <w:rPr>
          <w:rFonts w:ascii="仿宋_GB2312" w:eastAsia="仿宋_GB2312" w:hint="eastAsia"/>
          <w:b/>
          <w:sz w:val="32"/>
          <w:szCs w:val="32"/>
        </w:rPr>
        <w:t>广泛宣讲宣传。</w:t>
      </w:r>
      <w:r w:rsidRPr="00FC0FC3">
        <w:rPr>
          <w:rFonts w:ascii="仿宋_GB2312" w:eastAsia="仿宋_GB2312" w:hint="eastAsia"/>
          <w:sz w:val="32"/>
          <w:szCs w:val="32"/>
        </w:rPr>
        <w:t>区教育局及</w:t>
      </w:r>
      <w:r w:rsidR="00DF182B" w:rsidRPr="00DF182B">
        <w:rPr>
          <w:rFonts w:ascii="仿宋_GB2312" w:eastAsia="仿宋_GB2312" w:hint="eastAsia"/>
          <w:sz w:val="32"/>
          <w:szCs w:val="32"/>
        </w:rPr>
        <w:t>全区各中小学</w:t>
      </w:r>
      <w:r w:rsidR="00DF182B">
        <w:rPr>
          <w:rFonts w:ascii="仿宋_GB2312" w:eastAsia="仿宋_GB2312" w:hint="eastAsia"/>
          <w:sz w:val="32"/>
          <w:szCs w:val="32"/>
        </w:rPr>
        <w:t>、幼儿园</w:t>
      </w:r>
      <w:r w:rsidR="00DF182B" w:rsidRPr="00DF182B">
        <w:rPr>
          <w:rFonts w:ascii="仿宋_GB2312" w:eastAsia="仿宋_GB2312" w:hint="eastAsia"/>
          <w:sz w:val="32"/>
          <w:szCs w:val="32"/>
        </w:rPr>
        <w:t>及有关学校</w:t>
      </w:r>
      <w:r w:rsidRPr="00FC0FC3">
        <w:rPr>
          <w:rFonts w:ascii="仿宋_GB2312" w:eastAsia="仿宋_GB2312" w:hint="eastAsia"/>
          <w:sz w:val="32"/>
          <w:szCs w:val="32"/>
        </w:rPr>
        <w:t>主要领导利用理论中心组学习，宣讲宣传习近平新时代中国特色社会主义思想和党的十九大精神至少</w:t>
      </w:r>
      <w:r w:rsidR="00DF182B">
        <w:rPr>
          <w:rFonts w:ascii="仿宋_GB2312" w:eastAsia="仿宋_GB2312" w:hint="eastAsia"/>
          <w:sz w:val="32"/>
          <w:szCs w:val="32"/>
        </w:rPr>
        <w:t>一</w:t>
      </w:r>
      <w:r w:rsidRPr="00FC0FC3">
        <w:rPr>
          <w:rFonts w:ascii="仿宋_GB2312" w:eastAsia="仿宋_GB2312" w:hAnsi="仿宋_GB2312" w:cs="仿宋_GB2312" w:hint="eastAsia"/>
          <w:sz w:val="32"/>
          <w:szCs w:val="32"/>
        </w:rPr>
        <w:t>次，其他党员领导班子成员通</w:t>
      </w:r>
      <w:r w:rsidRPr="00FC0FC3">
        <w:rPr>
          <w:rFonts w:ascii="仿宋_GB2312" w:eastAsia="仿宋_GB2312" w:hint="eastAsia"/>
          <w:sz w:val="32"/>
          <w:szCs w:val="32"/>
        </w:rPr>
        <w:t>过支部党课或其他形式向全体党员</w:t>
      </w:r>
      <w:r w:rsidR="00DF182B">
        <w:rPr>
          <w:rFonts w:ascii="仿宋_GB2312" w:eastAsia="仿宋_GB2312" w:hint="eastAsia"/>
          <w:sz w:val="32"/>
          <w:szCs w:val="32"/>
        </w:rPr>
        <w:t>干</w:t>
      </w:r>
      <w:r w:rsidRPr="00FC0FC3">
        <w:rPr>
          <w:rFonts w:ascii="仿宋_GB2312" w:eastAsia="仿宋_GB2312" w:hint="eastAsia"/>
          <w:sz w:val="32"/>
          <w:szCs w:val="32"/>
        </w:rPr>
        <w:t>部或分管</w:t>
      </w:r>
      <w:r w:rsidR="00DF182B">
        <w:rPr>
          <w:rFonts w:ascii="仿宋_GB2312" w:eastAsia="仿宋_GB2312" w:hint="eastAsia"/>
          <w:sz w:val="32"/>
          <w:szCs w:val="32"/>
        </w:rPr>
        <w:t>科</w:t>
      </w:r>
      <w:r w:rsidRPr="00FC0FC3">
        <w:rPr>
          <w:rFonts w:ascii="仿宋_GB2312" w:eastAsia="仿宋_GB2312" w:hint="eastAsia"/>
          <w:sz w:val="32"/>
          <w:szCs w:val="32"/>
        </w:rPr>
        <w:t>室、所在支部的同志宣讲习近平新时代中国特色社会主义思想和党的十九大精神至少</w:t>
      </w:r>
      <w:r w:rsidR="00DF182B">
        <w:rPr>
          <w:rFonts w:ascii="仿宋_GB2312" w:eastAsia="仿宋_GB2312" w:hint="eastAsia"/>
          <w:sz w:val="32"/>
          <w:szCs w:val="32"/>
        </w:rPr>
        <w:t>一</w:t>
      </w:r>
      <w:r w:rsidRPr="00FC0FC3">
        <w:rPr>
          <w:rFonts w:ascii="仿宋_GB2312" w:eastAsia="仿宋_GB2312" w:hAnsi="仿宋_GB2312" w:cs="仿宋_GB2312" w:hint="eastAsia"/>
          <w:sz w:val="32"/>
          <w:szCs w:val="32"/>
        </w:rPr>
        <w:t>次。</w:t>
      </w:r>
      <w:r w:rsidR="00DF182B" w:rsidRPr="00DF182B">
        <w:rPr>
          <w:rFonts w:ascii="仿宋_GB2312" w:eastAsia="仿宋_GB2312" w:hint="eastAsia"/>
          <w:sz w:val="32"/>
          <w:szCs w:val="32"/>
        </w:rPr>
        <w:t>全区各中小学</w:t>
      </w:r>
      <w:r w:rsidR="00DF182B">
        <w:rPr>
          <w:rFonts w:ascii="仿宋_GB2312" w:eastAsia="仿宋_GB2312" w:hint="eastAsia"/>
          <w:sz w:val="32"/>
          <w:szCs w:val="32"/>
        </w:rPr>
        <w:t>、幼儿园</w:t>
      </w:r>
      <w:r w:rsidR="00DF182B" w:rsidRPr="00DF182B">
        <w:rPr>
          <w:rFonts w:ascii="仿宋_GB2312" w:eastAsia="仿宋_GB2312" w:hint="eastAsia"/>
          <w:sz w:val="32"/>
          <w:szCs w:val="32"/>
        </w:rPr>
        <w:t>及有关学校</w:t>
      </w:r>
      <w:r w:rsidRPr="00FC0FC3">
        <w:rPr>
          <w:rFonts w:ascii="仿宋_GB2312" w:eastAsia="仿宋_GB2312" w:hAnsi="仿宋_GB2312" w:cs="仿宋_GB2312" w:hint="eastAsia"/>
          <w:sz w:val="32"/>
          <w:szCs w:val="32"/>
        </w:rPr>
        <w:t>领导宣讲计划</w:t>
      </w:r>
      <w:r w:rsidRPr="00FC0FC3">
        <w:rPr>
          <w:rFonts w:ascii="仿宋_GB2312" w:eastAsia="仿宋_GB2312" w:hint="eastAsia"/>
          <w:sz w:val="32"/>
          <w:szCs w:val="32"/>
        </w:rPr>
        <w:t>申报表（附件2）于</w:t>
      </w:r>
      <w:r w:rsidR="00204997">
        <w:rPr>
          <w:rFonts w:ascii="仿宋_GB2312" w:eastAsia="仿宋_GB2312" w:hint="eastAsia"/>
          <w:sz w:val="32"/>
          <w:szCs w:val="32"/>
        </w:rPr>
        <w:t>4</w:t>
      </w:r>
      <w:r w:rsidRPr="00FC0FC3">
        <w:rPr>
          <w:rFonts w:ascii="仿宋_GB2312" w:eastAsia="仿宋_GB2312" w:hint="eastAsia"/>
          <w:sz w:val="32"/>
          <w:szCs w:val="32"/>
        </w:rPr>
        <w:t>月</w:t>
      </w:r>
      <w:r w:rsidR="009A772D">
        <w:rPr>
          <w:rFonts w:ascii="仿宋_GB2312" w:eastAsia="仿宋_GB2312" w:hint="eastAsia"/>
          <w:sz w:val="32"/>
          <w:szCs w:val="32"/>
        </w:rPr>
        <w:t>26</w:t>
      </w:r>
      <w:bookmarkStart w:id="0" w:name="_GoBack"/>
      <w:bookmarkEnd w:id="0"/>
      <w:r w:rsidRPr="00FC0FC3">
        <w:rPr>
          <w:rFonts w:ascii="仿宋_GB2312" w:eastAsia="仿宋_GB2312" w:hint="eastAsia"/>
          <w:sz w:val="32"/>
          <w:szCs w:val="32"/>
        </w:rPr>
        <w:t>日前报至局</w:t>
      </w:r>
      <w:r w:rsidR="00DF182B">
        <w:rPr>
          <w:rFonts w:ascii="仿宋_GB2312" w:eastAsia="仿宋_GB2312" w:hint="eastAsia"/>
          <w:sz w:val="32"/>
          <w:szCs w:val="32"/>
        </w:rPr>
        <w:t>组人科</w:t>
      </w:r>
      <w:r w:rsidRPr="00FC0FC3">
        <w:rPr>
          <w:rFonts w:ascii="仿宋_GB2312" w:eastAsia="仿宋_GB2312" w:hint="eastAsia"/>
          <w:sz w:val="32"/>
          <w:szCs w:val="32"/>
        </w:rPr>
        <w:t>。</w:t>
      </w:r>
      <w:r w:rsidR="00DF182B">
        <w:rPr>
          <w:rFonts w:ascii="仿宋_GB2312" w:eastAsia="仿宋_GB2312" w:hint="eastAsia"/>
          <w:sz w:val="32"/>
          <w:szCs w:val="32"/>
        </w:rPr>
        <w:t>电子</w:t>
      </w:r>
      <w:r w:rsidRPr="00FC0FC3">
        <w:rPr>
          <w:rFonts w:ascii="仿宋_GB2312" w:eastAsia="仿宋_GB2312" w:hint="eastAsia"/>
          <w:sz w:val="32"/>
          <w:szCs w:val="32"/>
        </w:rPr>
        <w:t>邮箱</w:t>
      </w:r>
      <w:r w:rsidR="00DF182B">
        <w:rPr>
          <w:rFonts w:ascii="仿宋_GB2312" w:eastAsia="仿宋_GB2312" w:hint="eastAsia"/>
          <w:sz w:val="32"/>
          <w:szCs w:val="32"/>
        </w:rPr>
        <w:t>：</w:t>
      </w:r>
      <w:r w:rsidR="00DF182B" w:rsidRPr="00DF182B">
        <w:rPr>
          <w:rFonts w:ascii="仿宋_GB2312" w:eastAsia="仿宋_GB2312" w:hint="eastAsia"/>
          <w:sz w:val="32"/>
          <w:szCs w:val="32"/>
        </w:rPr>
        <w:t>307797177@qq.com；联系人：张敏；联系电话：67897027</w:t>
      </w:r>
      <w:r w:rsidR="00DF182B">
        <w:rPr>
          <w:rFonts w:ascii="仿宋_GB2312" w:eastAsia="仿宋_GB2312" w:hint="eastAsia"/>
          <w:sz w:val="32"/>
          <w:szCs w:val="32"/>
        </w:rPr>
        <w:t>。</w:t>
      </w:r>
    </w:p>
    <w:p w:rsidR="00124700" w:rsidRPr="00FC0FC3" w:rsidRDefault="00124700" w:rsidP="00DF182B">
      <w:pPr>
        <w:spacing w:line="570" w:lineRule="exact"/>
        <w:ind w:firstLineChars="200" w:firstLine="643"/>
        <w:rPr>
          <w:rFonts w:ascii="仿宋_GB2312" w:eastAsia="仿宋_GB2312"/>
          <w:sz w:val="32"/>
          <w:szCs w:val="32"/>
        </w:rPr>
      </w:pPr>
      <w:r w:rsidRPr="00DF182B">
        <w:rPr>
          <w:rFonts w:ascii="仿宋_GB2312" w:eastAsia="仿宋_GB2312" w:hint="eastAsia"/>
          <w:b/>
          <w:sz w:val="32"/>
          <w:szCs w:val="32"/>
        </w:rPr>
        <w:t>搭建多种平台。</w:t>
      </w:r>
      <w:r w:rsidRPr="00FC0FC3">
        <w:rPr>
          <w:rFonts w:ascii="仿宋_GB2312" w:eastAsia="仿宋_GB2312" w:hint="eastAsia"/>
          <w:sz w:val="32"/>
          <w:szCs w:val="32"/>
        </w:rPr>
        <w:t>全</w:t>
      </w:r>
      <w:r w:rsidR="00DF182B">
        <w:rPr>
          <w:rFonts w:ascii="仿宋_GB2312" w:eastAsia="仿宋_GB2312" w:hint="eastAsia"/>
          <w:sz w:val="32"/>
          <w:szCs w:val="32"/>
        </w:rPr>
        <w:t>区</w:t>
      </w:r>
      <w:r w:rsidRPr="00FC0FC3">
        <w:rPr>
          <w:rFonts w:ascii="仿宋_GB2312" w:eastAsia="仿宋_GB2312" w:hint="eastAsia"/>
          <w:sz w:val="32"/>
          <w:szCs w:val="32"/>
        </w:rPr>
        <w:t>教育系统全体党员干部要坚持读原著、学原文、悟原理，学好用好党的十九大报告和《习近平新时代中国特色社会主义思想三十讲》《习近平谈治国理政》《党的十九大报告辅导读本》等理论读物，运用好理论学习中心组、“学习强国”“</w:t>
      </w:r>
      <w:r w:rsidR="00DF182B">
        <w:rPr>
          <w:rFonts w:ascii="仿宋_GB2312" w:eastAsia="仿宋_GB2312" w:hint="eastAsia"/>
          <w:sz w:val="32"/>
          <w:szCs w:val="32"/>
        </w:rPr>
        <w:t>党建云平台</w:t>
      </w:r>
      <w:r w:rsidRPr="00FC0FC3">
        <w:rPr>
          <w:rFonts w:ascii="仿宋_GB2312" w:eastAsia="仿宋_GB2312" w:hint="eastAsia"/>
          <w:sz w:val="32"/>
          <w:szCs w:val="32"/>
        </w:rPr>
        <w:t>”等载体，采用集体研讨与专家辅导相结合、重点发言与互动讨论相结合、传统学习与网络学习相结合等方式开展学习，推动党员干部学有所思、学有所悟、学有所获</w:t>
      </w:r>
    </w:p>
    <w:p w:rsidR="00124700" w:rsidRPr="00FC0FC3" w:rsidRDefault="00124700" w:rsidP="00DF182B">
      <w:pPr>
        <w:spacing w:line="570" w:lineRule="exact"/>
        <w:ind w:firstLineChars="200" w:firstLine="643"/>
        <w:rPr>
          <w:rFonts w:ascii="仿宋_GB2312" w:eastAsia="仿宋_GB2312"/>
          <w:sz w:val="32"/>
          <w:szCs w:val="32"/>
        </w:rPr>
      </w:pPr>
      <w:r w:rsidRPr="00DF182B">
        <w:rPr>
          <w:rFonts w:ascii="仿宋_GB2312" w:eastAsia="仿宋_GB2312" w:hint="eastAsia"/>
          <w:b/>
          <w:sz w:val="32"/>
          <w:szCs w:val="32"/>
        </w:rPr>
        <w:t>3</w:t>
      </w:r>
      <w:r w:rsidR="00F237FD" w:rsidRPr="00DF182B">
        <w:rPr>
          <w:rFonts w:ascii="仿宋_GB2312" w:eastAsia="仿宋_GB2312" w:hint="eastAsia"/>
          <w:b/>
          <w:sz w:val="32"/>
          <w:szCs w:val="32"/>
        </w:rPr>
        <w:t>.</w:t>
      </w:r>
      <w:r w:rsidRPr="00DF182B">
        <w:rPr>
          <w:rFonts w:ascii="仿宋_GB2312" w:eastAsia="仿宋_GB2312" w:hint="eastAsia"/>
          <w:b/>
          <w:sz w:val="32"/>
          <w:szCs w:val="32"/>
        </w:rPr>
        <w:t>学以致用阶段</w:t>
      </w:r>
      <w:r w:rsidRPr="00FC0FC3">
        <w:rPr>
          <w:rFonts w:ascii="仿宋_GB2312" w:eastAsia="仿宋_GB2312" w:hint="eastAsia"/>
          <w:sz w:val="32"/>
          <w:szCs w:val="32"/>
        </w:rPr>
        <w:t>（6月份</w:t>
      </w:r>
      <w:r w:rsidR="00DF182B">
        <w:rPr>
          <w:rFonts w:ascii="仿宋_GB2312" w:eastAsia="仿宋_GB2312" w:hint="eastAsia"/>
          <w:sz w:val="32"/>
          <w:szCs w:val="32"/>
        </w:rPr>
        <w:t>—</w:t>
      </w:r>
      <w:r w:rsidR="009639AE">
        <w:rPr>
          <w:rFonts w:ascii="仿宋_GB2312" w:eastAsia="仿宋_GB2312" w:hint="eastAsia"/>
          <w:sz w:val="32"/>
          <w:szCs w:val="32"/>
        </w:rPr>
        <w:t>年</w:t>
      </w:r>
      <w:r w:rsidRPr="00FC0FC3">
        <w:rPr>
          <w:rFonts w:ascii="仿宋_GB2312" w:eastAsia="仿宋_GB2312" w:hint="eastAsia"/>
          <w:sz w:val="32"/>
          <w:szCs w:val="32"/>
        </w:rPr>
        <w:t>底）</w:t>
      </w:r>
    </w:p>
    <w:p w:rsidR="00124700" w:rsidRPr="00FC0FC3" w:rsidRDefault="00124700" w:rsidP="00124700">
      <w:pPr>
        <w:spacing w:line="570" w:lineRule="exact"/>
        <w:ind w:firstLineChars="200" w:firstLine="640"/>
        <w:rPr>
          <w:rFonts w:ascii="仿宋_GB2312" w:eastAsia="仿宋_GB2312"/>
          <w:sz w:val="32"/>
          <w:szCs w:val="32"/>
        </w:rPr>
      </w:pPr>
      <w:r w:rsidRPr="00FC0FC3">
        <w:rPr>
          <w:rFonts w:ascii="仿宋_GB2312" w:eastAsia="仿宋_GB2312" w:hint="eastAsia"/>
          <w:sz w:val="32"/>
          <w:szCs w:val="32"/>
        </w:rPr>
        <w:lastRenderedPageBreak/>
        <w:t>全</w:t>
      </w:r>
      <w:r w:rsidR="00DF182B">
        <w:rPr>
          <w:rFonts w:ascii="仿宋_GB2312" w:eastAsia="仿宋_GB2312" w:hint="eastAsia"/>
          <w:sz w:val="32"/>
          <w:szCs w:val="32"/>
        </w:rPr>
        <w:t>区</w:t>
      </w:r>
      <w:r w:rsidRPr="00FC0FC3">
        <w:rPr>
          <w:rFonts w:ascii="仿宋_GB2312" w:eastAsia="仿宋_GB2312" w:hint="eastAsia"/>
          <w:sz w:val="32"/>
          <w:szCs w:val="32"/>
        </w:rPr>
        <w:t>教育系统全体党员干部要大力弘扬理论联系实际的优良学风，坚持把思想、职责、工作摆进去，对标中央和省委</w:t>
      </w:r>
      <w:r w:rsidR="00DF182B">
        <w:rPr>
          <w:rFonts w:ascii="仿宋_GB2312" w:eastAsia="仿宋_GB2312" w:hint="eastAsia"/>
          <w:sz w:val="32"/>
          <w:szCs w:val="32"/>
        </w:rPr>
        <w:t>市委区委</w:t>
      </w:r>
      <w:r w:rsidRPr="00FC0FC3">
        <w:rPr>
          <w:rFonts w:ascii="仿宋_GB2312" w:eastAsia="仿宋_GB2312" w:hint="eastAsia"/>
          <w:sz w:val="32"/>
          <w:szCs w:val="32"/>
        </w:rPr>
        <w:t>要求，锐意进取、埋头苦干，把学习成效体现在增强“四个意识”、</w:t>
      </w:r>
      <w:proofErr w:type="gramStart"/>
      <w:r w:rsidRPr="00FC0FC3">
        <w:rPr>
          <w:rFonts w:ascii="仿宋_GB2312" w:eastAsia="仿宋_GB2312" w:hint="eastAsia"/>
          <w:sz w:val="32"/>
          <w:szCs w:val="32"/>
        </w:rPr>
        <w:t>践行</w:t>
      </w:r>
      <w:proofErr w:type="gramEnd"/>
      <w:r w:rsidRPr="00FC0FC3">
        <w:rPr>
          <w:rFonts w:ascii="仿宋_GB2312" w:eastAsia="仿宋_GB2312" w:hint="eastAsia"/>
          <w:sz w:val="32"/>
          <w:szCs w:val="32"/>
        </w:rPr>
        <w:t>“两个维护”上，要将学习贯彻习近平新时代中国特色社会主义思想和党的十九大精神与“</w:t>
      </w:r>
      <w:r w:rsidR="00DF182B">
        <w:rPr>
          <w:rFonts w:ascii="仿宋_GB2312" w:eastAsia="仿宋_GB2312" w:hint="eastAsia"/>
          <w:sz w:val="32"/>
          <w:szCs w:val="32"/>
        </w:rPr>
        <w:t>武进</w:t>
      </w:r>
      <w:r w:rsidRPr="00FC0FC3">
        <w:rPr>
          <w:rFonts w:ascii="仿宋_GB2312" w:eastAsia="仿宋_GB2312" w:hint="eastAsia"/>
          <w:sz w:val="32"/>
          <w:szCs w:val="32"/>
        </w:rPr>
        <w:t>教育现代化”结合起来，与促进党员干部履职尽责紧密结合起来，坚持讲求实效，把在学习中激发出来的进取精神和工作热情转化为工作动力，做到两手抓、两促进，努力化解新时期人民群众日益增长的美好生活需要和教育发展不平衡不充分之间的矛盾，奋力推进</w:t>
      </w:r>
      <w:r w:rsidR="00DF182B">
        <w:rPr>
          <w:rFonts w:ascii="仿宋_GB2312" w:eastAsia="仿宋_GB2312" w:hint="eastAsia"/>
          <w:sz w:val="32"/>
          <w:szCs w:val="32"/>
        </w:rPr>
        <w:t>武进</w:t>
      </w:r>
      <w:r w:rsidRPr="00FC0FC3">
        <w:rPr>
          <w:rFonts w:ascii="仿宋_GB2312" w:eastAsia="仿宋_GB2312" w:hint="eastAsia"/>
          <w:sz w:val="32"/>
          <w:szCs w:val="32"/>
        </w:rPr>
        <w:t>高质量发展走在前列</w:t>
      </w:r>
      <w:r w:rsidR="00DF182B">
        <w:rPr>
          <w:rFonts w:ascii="仿宋_GB2312" w:eastAsia="仿宋_GB2312" w:hint="eastAsia"/>
          <w:sz w:val="32"/>
          <w:szCs w:val="32"/>
        </w:rPr>
        <w:t>。</w:t>
      </w:r>
    </w:p>
    <w:p w:rsidR="00124700" w:rsidRPr="00DF182B" w:rsidRDefault="00124700" w:rsidP="00124700">
      <w:pPr>
        <w:spacing w:line="570" w:lineRule="exact"/>
        <w:ind w:firstLineChars="200" w:firstLine="640"/>
        <w:rPr>
          <w:rFonts w:ascii="黑体" w:eastAsia="黑体" w:hAnsi="黑体"/>
          <w:sz w:val="32"/>
          <w:szCs w:val="32"/>
        </w:rPr>
      </w:pPr>
      <w:r w:rsidRPr="00DF182B">
        <w:rPr>
          <w:rFonts w:ascii="黑体" w:eastAsia="黑体" w:hAnsi="黑体" w:hint="eastAsia"/>
          <w:sz w:val="32"/>
          <w:szCs w:val="32"/>
        </w:rPr>
        <w:t>四、保障措施</w:t>
      </w:r>
    </w:p>
    <w:p w:rsidR="00124700" w:rsidRPr="00FC0FC3" w:rsidRDefault="00124700" w:rsidP="00DF182B">
      <w:pPr>
        <w:spacing w:line="570" w:lineRule="exact"/>
        <w:ind w:firstLineChars="200" w:firstLine="643"/>
        <w:rPr>
          <w:rFonts w:ascii="仿宋_GB2312" w:eastAsia="仿宋_GB2312"/>
          <w:sz w:val="32"/>
          <w:szCs w:val="32"/>
        </w:rPr>
      </w:pPr>
      <w:r w:rsidRPr="00DF182B">
        <w:rPr>
          <w:rFonts w:ascii="仿宋_GB2312" w:eastAsia="仿宋_GB2312" w:hint="eastAsia"/>
          <w:b/>
          <w:sz w:val="32"/>
          <w:szCs w:val="32"/>
        </w:rPr>
        <w:t>1</w:t>
      </w:r>
      <w:r w:rsidR="00F237FD" w:rsidRPr="00DF182B">
        <w:rPr>
          <w:rFonts w:ascii="仿宋_GB2312" w:eastAsia="仿宋_GB2312" w:hint="eastAsia"/>
          <w:b/>
          <w:sz w:val="32"/>
          <w:szCs w:val="32"/>
        </w:rPr>
        <w:t>.</w:t>
      </w:r>
      <w:r w:rsidRPr="00DF182B">
        <w:rPr>
          <w:rFonts w:ascii="仿宋_GB2312" w:eastAsia="仿宋_GB2312" w:hint="eastAsia"/>
          <w:b/>
          <w:sz w:val="32"/>
          <w:szCs w:val="32"/>
        </w:rPr>
        <w:t>强化组织领导。</w:t>
      </w:r>
      <w:r w:rsidR="00DF182B">
        <w:rPr>
          <w:rFonts w:ascii="仿宋_GB2312" w:eastAsia="仿宋_GB2312" w:hint="eastAsia"/>
          <w:sz w:val="32"/>
          <w:szCs w:val="32"/>
        </w:rPr>
        <w:t>区</w:t>
      </w:r>
      <w:r w:rsidRPr="00FC0FC3">
        <w:rPr>
          <w:rFonts w:ascii="仿宋_GB2312" w:eastAsia="仿宋_GB2312" w:hint="eastAsia"/>
          <w:sz w:val="32"/>
          <w:szCs w:val="32"/>
        </w:rPr>
        <w:t>委教育工委成立活动办公室，加强对活动的统筹协调，负责日常工作，</w:t>
      </w:r>
      <w:r w:rsidR="00DF182B">
        <w:rPr>
          <w:rFonts w:ascii="仿宋_GB2312" w:eastAsia="仿宋_GB2312" w:hint="eastAsia"/>
          <w:sz w:val="32"/>
          <w:szCs w:val="32"/>
        </w:rPr>
        <w:t>区</w:t>
      </w:r>
      <w:r w:rsidRPr="00FC0FC3">
        <w:rPr>
          <w:rFonts w:ascii="仿宋_GB2312" w:eastAsia="仿宋_GB2312" w:hint="eastAsia"/>
          <w:sz w:val="32"/>
          <w:szCs w:val="32"/>
        </w:rPr>
        <w:t>教育局主要负责人切实履行好主体责任，从全面从严治党的高度来组织和推进，对学习活动担负起领导责任，精心组织、科学部署、强力推进，做到一级抓级、一级带一级。充分发挥</w:t>
      </w:r>
      <w:r w:rsidR="00DF182B">
        <w:rPr>
          <w:rFonts w:ascii="仿宋_GB2312" w:eastAsia="仿宋_GB2312" w:hint="eastAsia"/>
          <w:sz w:val="32"/>
          <w:szCs w:val="32"/>
        </w:rPr>
        <w:t>区</w:t>
      </w:r>
      <w:r w:rsidRPr="00FC0FC3">
        <w:rPr>
          <w:rFonts w:ascii="仿宋_GB2312" w:eastAsia="仿宋_GB2312" w:hint="eastAsia"/>
          <w:sz w:val="32"/>
          <w:szCs w:val="32"/>
        </w:rPr>
        <w:t>委教育工委理论学习中心组的龙头作用，努力打造学习活动的“示范组”“模范班”。抓好中央巡视江苏、省委巡视常州反馈问题整改工作，全面落实中心组学习实施细则，健全学习制度，</w:t>
      </w:r>
      <w:proofErr w:type="gramStart"/>
      <w:r w:rsidRPr="00FC0FC3">
        <w:rPr>
          <w:rFonts w:ascii="仿宋_GB2312" w:eastAsia="仿宋_GB2312" w:hint="eastAsia"/>
          <w:sz w:val="32"/>
          <w:szCs w:val="32"/>
        </w:rPr>
        <w:t>严格学习</w:t>
      </w:r>
      <w:proofErr w:type="gramEnd"/>
      <w:r w:rsidRPr="00FC0FC3">
        <w:rPr>
          <w:rFonts w:ascii="仿宋_GB2312" w:eastAsia="仿宋_GB2312" w:hint="eastAsia"/>
          <w:sz w:val="32"/>
          <w:szCs w:val="32"/>
        </w:rPr>
        <w:t>要求，增强学习成效</w:t>
      </w:r>
    </w:p>
    <w:p w:rsidR="00124700" w:rsidRPr="00FC0FC3" w:rsidRDefault="00124700" w:rsidP="00DF182B">
      <w:pPr>
        <w:spacing w:line="570" w:lineRule="exact"/>
        <w:ind w:firstLineChars="200" w:firstLine="643"/>
        <w:rPr>
          <w:rFonts w:ascii="仿宋_GB2312" w:eastAsia="仿宋_GB2312"/>
          <w:sz w:val="32"/>
          <w:szCs w:val="32"/>
        </w:rPr>
      </w:pPr>
      <w:r w:rsidRPr="00DF182B">
        <w:rPr>
          <w:rFonts w:ascii="仿宋_GB2312" w:eastAsia="仿宋_GB2312" w:hint="eastAsia"/>
          <w:b/>
          <w:sz w:val="32"/>
          <w:szCs w:val="32"/>
        </w:rPr>
        <w:t>2</w:t>
      </w:r>
      <w:r w:rsidR="00F237FD" w:rsidRPr="00DF182B">
        <w:rPr>
          <w:rFonts w:ascii="仿宋_GB2312" w:eastAsia="仿宋_GB2312" w:hint="eastAsia"/>
          <w:b/>
          <w:sz w:val="32"/>
          <w:szCs w:val="32"/>
        </w:rPr>
        <w:t>.</w:t>
      </w:r>
      <w:r w:rsidRPr="00DF182B">
        <w:rPr>
          <w:rFonts w:ascii="仿宋_GB2312" w:eastAsia="仿宋_GB2312" w:hint="eastAsia"/>
          <w:b/>
          <w:sz w:val="32"/>
          <w:szCs w:val="32"/>
        </w:rPr>
        <w:t>严格管理考核。</w:t>
      </w:r>
      <w:r w:rsidR="00DF182B">
        <w:rPr>
          <w:rFonts w:ascii="仿宋_GB2312" w:eastAsia="仿宋_GB2312" w:hint="eastAsia"/>
          <w:sz w:val="32"/>
          <w:szCs w:val="32"/>
        </w:rPr>
        <w:t>区</w:t>
      </w:r>
      <w:r w:rsidRPr="00FC0FC3">
        <w:rPr>
          <w:rFonts w:ascii="仿宋_GB2312" w:eastAsia="仿宋_GB2312" w:hint="eastAsia"/>
          <w:sz w:val="32"/>
          <w:szCs w:val="32"/>
        </w:rPr>
        <w:t>委教育工委将对</w:t>
      </w:r>
      <w:r w:rsidR="00DF182B" w:rsidRPr="00DF182B">
        <w:rPr>
          <w:rFonts w:ascii="仿宋_GB2312" w:eastAsia="仿宋_GB2312" w:hint="eastAsia"/>
          <w:sz w:val="32"/>
          <w:szCs w:val="32"/>
        </w:rPr>
        <w:t>全区各中小学、幼儿园及有关学校</w:t>
      </w:r>
      <w:r w:rsidR="00DF182B">
        <w:rPr>
          <w:rFonts w:ascii="仿宋_GB2312" w:eastAsia="仿宋_GB2312" w:hint="eastAsia"/>
          <w:sz w:val="32"/>
          <w:szCs w:val="32"/>
        </w:rPr>
        <w:t>的</w:t>
      </w:r>
      <w:r w:rsidRPr="00FC0FC3">
        <w:rPr>
          <w:rFonts w:ascii="仿宋_GB2312" w:eastAsia="仿宋_GB2312" w:hint="eastAsia"/>
          <w:sz w:val="32"/>
          <w:szCs w:val="32"/>
        </w:rPr>
        <w:t>学习和宣讲情况进行全过程有效管理，做好学习宣讲档案的归集工作，包括学习计划、学习记录、学</w:t>
      </w:r>
      <w:r w:rsidRPr="00FC0FC3">
        <w:rPr>
          <w:rFonts w:ascii="仿宋_GB2312" w:eastAsia="仿宋_GB2312" w:hint="eastAsia"/>
          <w:sz w:val="32"/>
          <w:szCs w:val="32"/>
        </w:rPr>
        <w:lastRenderedPageBreak/>
        <w:t>习资料、学习考勤、学习成果、宣讲人员、宣讲题目、宣讲时间、宣讲地点等，将学习贯彻习近平新时代中国特色社会主义思想和党的十九大精神情况作为学习督查的首要内容，作为综合考核的重要指标，作为述职述廉和</w:t>
      </w:r>
      <w:r w:rsidR="00DF182B">
        <w:rPr>
          <w:rFonts w:ascii="仿宋_GB2312" w:eastAsia="仿宋_GB2312" w:hint="eastAsia"/>
          <w:sz w:val="32"/>
          <w:szCs w:val="32"/>
        </w:rPr>
        <w:t>组织</w:t>
      </w:r>
      <w:r w:rsidRPr="00FC0FC3">
        <w:rPr>
          <w:rFonts w:ascii="仿宋_GB2312" w:eastAsia="仿宋_GB2312" w:hint="eastAsia"/>
          <w:sz w:val="32"/>
          <w:szCs w:val="32"/>
        </w:rPr>
        <w:t>生活会的重要内容。将组织党员干部进行习近平新时代中国特色社会主义思想和党的十九大精神应知应会知识测试，对学习态度不端正、应知应会知识掌握不全面的人员组织重新考试。对于检</w:t>
      </w:r>
      <w:r w:rsidR="00DF182B">
        <w:rPr>
          <w:rFonts w:ascii="仿宋_GB2312" w:eastAsia="仿宋_GB2312" w:hint="eastAsia"/>
          <w:sz w:val="32"/>
          <w:szCs w:val="32"/>
        </w:rPr>
        <w:t>查</w:t>
      </w:r>
      <w:r w:rsidRPr="00FC0FC3">
        <w:rPr>
          <w:rFonts w:ascii="仿宋_GB2312" w:eastAsia="仿宋_GB2312" w:hAnsi="仿宋_GB2312" w:cs="仿宋_GB2312" w:hint="eastAsia"/>
          <w:sz w:val="32"/>
          <w:szCs w:val="32"/>
        </w:rPr>
        <w:t>考核中发现的学习不力、出现错误倾向、产生恶劣影响等</w:t>
      </w:r>
      <w:r w:rsidRPr="00FC0FC3">
        <w:rPr>
          <w:rFonts w:ascii="仿宋_GB2312" w:eastAsia="仿宋_GB2312" w:hint="eastAsia"/>
          <w:sz w:val="32"/>
          <w:szCs w:val="32"/>
        </w:rPr>
        <w:t>问题的将</w:t>
      </w:r>
      <w:r w:rsidR="00DF182B">
        <w:rPr>
          <w:rFonts w:ascii="仿宋_GB2312" w:eastAsia="仿宋_GB2312" w:hint="eastAsia"/>
          <w:sz w:val="32"/>
          <w:szCs w:val="32"/>
        </w:rPr>
        <w:t>予以</w:t>
      </w:r>
      <w:r w:rsidRPr="00FC0FC3">
        <w:rPr>
          <w:rFonts w:ascii="仿宋_GB2312" w:eastAsia="仿宋_GB2312" w:hint="eastAsia"/>
          <w:sz w:val="32"/>
          <w:szCs w:val="32"/>
        </w:rPr>
        <w:t>严肃处理</w:t>
      </w:r>
      <w:r w:rsidR="00DF182B">
        <w:rPr>
          <w:rFonts w:ascii="仿宋_GB2312" w:eastAsia="仿宋_GB2312" w:hint="eastAsia"/>
          <w:sz w:val="32"/>
          <w:szCs w:val="32"/>
        </w:rPr>
        <w:t>。</w:t>
      </w:r>
    </w:p>
    <w:p w:rsidR="00124700" w:rsidRPr="00FC0FC3" w:rsidRDefault="00124700" w:rsidP="0055096A">
      <w:pPr>
        <w:spacing w:line="570" w:lineRule="exact"/>
        <w:ind w:firstLineChars="200" w:firstLine="643"/>
        <w:rPr>
          <w:rFonts w:ascii="仿宋_GB2312" w:eastAsia="仿宋_GB2312"/>
          <w:sz w:val="32"/>
          <w:szCs w:val="32"/>
        </w:rPr>
      </w:pPr>
      <w:r w:rsidRPr="0055096A">
        <w:rPr>
          <w:rFonts w:ascii="仿宋_GB2312" w:eastAsia="仿宋_GB2312" w:hint="eastAsia"/>
          <w:b/>
          <w:sz w:val="32"/>
          <w:szCs w:val="32"/>
        </w:rPr>
        <w:t>3</w:t>
      </w:r>
      <w:r w:rsidR="00F237FD" w:rsidRPr="0055096A">
        <w:rPr>
          <w:rFonts w:ascii="仿宋_GB2312" w:eastAsia="仿宋_GB2312" w:hint="eastAsia"/>
          <w:b/>
          <w:sz w:val="32"/>
          <w:szCs w:val="32"/>
        </w:rPr>
        <w:t>.</w:t>
      </w:r>
      <w:r w:rsidRPr="0055096A">
        <w:rPr>
          <w:rFonts w:ascii="仿宋_GB2312" w:eastAsia="仿宋_GB2312" w:hint="eastAsia"/>
          <w:b/>
          <w:sz w:val="32"/>
          <w:szCs w:val="32"/>
        </w:rPr>
        <w:t>营造浓厚</w:t>
      </w:r>
      <w:proofErr w:type="gramStart"/>
      <w:r w:rsidRPr="0055096A">
        <w:rPr>
          <w:rFonts w:ascii="仿宋_GB2312" w:eastAsia="仿宋_GB2312" w:hint="eastAsia"/>
          <w:b/>
          <w:sz w:val="32"/>
          <w:szCs w:val="32"/>
        </w:rPr>
        <w:t>氛</w:t>
      </w:r>
      <w:proofErr w:type="gramEnd"/>
      <w:r w:rsidRPr="0055096A">
        <w:rPr>
          <w:rFonts w:ascii="仿宋_GB2312" w:eastAsia="仿宋_GB2312" w:hint="eastAsia"/>
          <w:b/>
          <w:sz w:val="32"/>
          <w:szCs w:val="32"/>
        </w:rPr>
        <w:t>国。</w:t>
      </w:r>
      <w:r w:rsidRPr="00FC0FC3">
        <w:rPr>
          <w:rFonts w:ascii="仿宋_GB2312" w:eastAsia="仿宋_GB2312" w:hint="eastAsia"/>
          <w:sz w:val="32"/>
          <w:szCs w:val="32"/>
        </w:rPr>
        <w:t>精心组织构建立体化的宣传网络，充分发挥微信、QQ工作群、“学习强国”客户端等软件、AP的优势和特色，积极营造学习氛围，推动习近平新时代中国特色社会主义思想和党的十九大精神成为时代最强音。深入挖掘提炼本单位有亮点、可操作、见实效的好做法好经验，积极向</w:t>
      </w:r>
      <w:r w:rsidR="0055096A">
        <w:rPr>
          <w:rFonts w:ascii="仿宋_GB2312" w:eastAsia="仿宋_GB2312" w:hint="eastAsia"/>
          <w:sz w:val="32"/>
          <w:szCs w:val="32"/>
        </w:rPr>
        <w:t>区</w:t>
      </w:r>
      <w:r w:rsidRPr="00FC0FC3">
        <w:rPr>
          <w:rFonts w:ascii="仿宋_GB2312" w:eastAsia="仿宋_GB2312" w:hint="eastAsia"/>
          <w:sz w:val="32"/>
          <w:szCs w:val="32"/>
        </w:rPr>
        <w:t>委教育工委活动办以简报信息的形式上报，着力</w:t>
      </w:r>
      <w:r w:rsidR="0055096A">
        <w:rPr>
          <w:rFonts w:ascii="仿宋_GB2312" w:eastAsia="仿宋_GB2312" w:hint="eastAsia"/>
          <w:sz w:val="32"/>
          <w:szCs w:val="32"/>
        </w:rPr>
        <w:t>增</w:t>
      </w:r>
      <w:r w:rsidRPr="00FC0FC3">
        <w:rPr>
          <w:rFonts w:ascii="仿宋_GB2312" w:eastAsia="仿宋_GB2312" w:hAnsi="仿宋_GB2312" w:cs="仿宋_GB2312" w:hint="eastAsia"/>
          <w:sz w:val="32"/>
          <w:szCs w:val="32"/>
        </w:rPr>
        <w:t>强吸引力感染力，不断扩大覆</w:t>
      </w:r>
      <w:r w:rsidRPr="00FC0FC3">
        <w:rPr>
          <w:rFonts w:ascii="仿宋_GB2312" w:eastAsia="仿宋_GB2312" w:hint="eastAsia"/>
          <w:sz w:val="32"/>
          <w:szCs w:val="32"/>
        </w:rPr>
        <w:t>盖面影响力</w:t>
      </w:r>
      <w:r w:rsidR="0055096A">
        <w:rPr>
          <w:rFonts w:ascii="仿宋_GB2312" w:eastAsia="仿宋_GB2312" w:hint="eastAsia"/>
          <w:sz w:val="32"/>
          <w:szCs w:val="32"/>
        </w:rPr>
        <w:t>。</w:t>
      </w:r>
    </w:p>
    <w:p w:rsidR="0055096A" w:rsidRDefault="0055096A" w:rsidP="00124700">
      <w:pPr>
        <w:spacing w:line="570" w:lineRule="exact"/>
        <w:ind w:firstLineChars="200" w:firstLine="640"/>
        <w:rPr>
          <w:rFonts w:ascii="仿宋_GB2312" w:eastAsia="仿宋_GB2312"/>
          <w:sz w:val="32"/>
          <w:szCs w:val="32"/>
        </w:rPr>
      </w:pPr>
    </w:p>
    <w:p w:rsidR="00124700" w:rsidRPr="00FC0FC3" w:rsidRDefault="00124700" w:rsidP="00124700">
      <w:pPr>
        <w:spacing w:line="570" w:lineRule="exact"/>
        <w:ind w:firstLineChars="200" w:firstLine="640"/>
        <w:rPr>
          <w:rFonts w:ascii="仿宋_GB2312" w:eastAsia="仿宋_GB2312"/>
          <w:sz w:val="32"/>
          <w:szCs w:val="32"/>
        </w:rPr>
      </w:pPr>
      <w:r w:rsidRPr="00FC0FC3">
        <w:rPr>
          <w:rFonts w:ascii="仿宋_GB2312" w:eastAsia="仿宋_GB2312" w:hint="eastAsia"/>
          <w:sz w:val="32"/>
          <w:szCs w:val="32"/>
        </w:rPr>
        <w:t>附件</w:t>
      </w:r>
      <w:r w:rsidR="0055096A">
        <w:rPr>
          <w:rFonts w:ascii="仿宋_GB2312" w:eastAsia="仿宋_GB2312" w:hint="eastAsia"/>
          <w:sz w:val="32"/>
          <w:szCs w:val="32"/>
        </w:rPr>
        <w:t>1:</w:t>
      </w:r>
      <w:r w:rsidRPr="00FC0FC3">
        <w:rPr>
          <w:rFonts w:ascii="仿宋_GB2312" w:eastAsia="仿宋_GB2312" w:hint="eastAsia"/>
          <w:sz w:val="32"/>
          <w:szCs w:val="32"/>
        </w:rPr>
        <w:t>2019年</w:t>
      </w:r>
      <w:r w:rsidR="0055096A">
        <w:rPr>
          <w:rFonts w:ascii="仿宋_GB2312" w:eastAsia="仿宋_GB2312" w:hint="eastAsia"/>
          <w:sz w:val="32"/>
          <w:szCs w:val="32"/>
        </w:rPr>
        <w:t>区</w:t>
      </w:r>
      <w:r w:rsidRPr="00FC0FC3">
        <w:rPr>
          <w:rFonts w:ascii="仿宋_GB2312" w:eastAsia="仿宋_GB2312" w:hint="eastAsia"/>
          <w:sz w:val="32"/>
          <w:szCs w:val="32"/>
        </w:rPr>
        <w:t>委教育工委中心组理论学习计划安排表</w:t>
      </w:r>
    </w:p>
    <w:p w:rsidR="00124700" w:rsidRPr="00FC0FC3" w:rsidRDefault="0055096A" w:rsidP="00124700">
      <w:pPr>
        <w:spacing w:line="570" w:lineRule="exact"/>
        <w:ind w:firstLineChars="200" w:firstLine="640"/>
        <w:rPr>
          <w:rFonts w:ascii="仿宋_GB2312" w:eastAsia="仿宋_GB2312"/>
          <w:sz w:val="32"/>
          <w:szCs w:val="32"/>
        </w:rPr>
      </w:pPr>
      <w:r w:rsidRPr="00FC0FC3">
        <w:rPr>
          <w:rFonts w:ascii="仿宋_GB2312" w:eastAsia="仿宋_GB2312" w:hint="eastAsia"/>
          <w:sz w:val="32"/>
          <w:szCs w:val="32"/>
        </w:rPr>
        <w:t>附件</w:t>
      </w:r>
      <w:r w:rsidR="00124700" w:rsidRPr="00FC0FC3">
        <w:rPr>
          <w:rFonts w:ascii="仿宋_GB2312" w:eastAsia="仿宋_GB2312" w:hint="eastAsia"/>
          <w:sz w:val="32"/>
          <w:szCs w:val="32"/>
        </w:rPr>
        <w:t>2</w:t>
      </w:r>
      <w:r>
        <w:rPr>
          <w:rFonts w:ascii="仿宋_GB2312" w:eastAsia="仿宋_GB2312" w:hint="eastAsia"/>
          <w:sz w:val="32"/>
          <w:szCs w:val="32"/>
        </w:rPr>
        <w:t>：</w:t>
      </w:r>
      <w:r w:rsidR="00124700" w:rsidRPr="00FC0FC3">
        <w:rPr>
          <w:rFonts w:ascii="仿宋_GB2312" w:eastAsia="仿宋_GB2312" w:hint="eastAsia"/>
          <w:sz w:val="32"/>
          <w:szCs w:val="32"/>
        </w:rPr>
        <w:t>区教育局及</w:t>
      </w:r>
      <w:r>
        <w:rPr>
          <w:rFonts w:ascii="仿宋_GB2312" w:eastAsia="仿宋_GB2312" w:hint="eastAsia"/>
          <w:sz w:val="32"/>
          <w:szCs w:val="32"/>
        </w:rPr>
        <w:t>全区</w:t>
      </w:r>
      <w:r w:rsidRPr="00DF182B">
        <w:rPr>
          <w:rFonts w:ascii="仿宋_GB2312" w:eastAsia="仿宋_GB2312" w:hint="eastAsia"/>
          <w:sz w:val="32"/>
          <w:szCs w:val="32"/>
        </w:rPr>
        <w:t>各中小学、幼儿园及有关学校</w:t>
      </w:r>
      <w:r w:rsidR="00124700" w:rsidRPr="00FC0FC3">
        <w:rPr>
          <w:rFonts w:ascii="仿宋_GB2312" w:eastAsia="仿宋_GB2312" w:hint="eastAsia"/>
          <w:sz w:val="32"/>
          <w:szCs w:val="32"/>
        </w:rPr>
        <w:t>领导宣讲计划申报表</w:t>
      </w:r>
    </w:p>
    <w:p w:rsidR="0055096A" w:rsidRDefault="0055096A" w:rsidP="00124700">
      <w:pPr>
        <w:spacing w:line="570" w:lineRule="exact"/>
        <w:ind w:firstLineChars="200" w:firstLine="640"/>
        <w:rPr>
          <w:rFonts w:ascii="仿宋_GB2312" w:eastAsia="仿宋_GB2312"/>
          <w:sz w:val="32"/>
          <w:szCs w:val="32"/>
        </w:rPr>
      </w:pPr>
    </w:p>
    <w:p w:rsidR="0055096A" w:rsidRDefault="0055096A" w:rsidP="00124700">
      <w:pPr>
        <w:spacing w:line="570" w:lineRule="exact"/>
        <w:ind w:firstLineChars="200" w:firstLine="640"/>
        <w:rPr>
          <w:rFonts w:ascii="仿宋_GB2312" w:eastAsia="仿宋_GB2312"/>
          <w:sz w:val="32"/>
          <w:szCs w:val="32"/>
        </w:rPr>
      </w:pPr>
    </w:p>
    <w:p w:rsidR="0055096A" w:rsidRDefault="0055096A" w:rsidP="00124700">
      <w:pPr>
        <w:spacing w:line="570" w:lineRule="exact"/>
        <w:ind w:firstLineChars="200" w:firstLine="640"/>
        <w:rPr>
          <w:rFonts w:ascii="仿宋_GB2312" w:eastAsia="仿宋_GB2312"/>
          <w:sz w:val="32"/>
          <w:szCs w:val="32"/>
        </w:rPr>
      </w:pPr>
    </w:p>
    <w:p w:rsidR="0055096A" w:rsidRDefault="0055096A" w:rsidP="00124700">
      <w:pPr>
        <w:spacing w:line="570" w:lineRule="exact"/>
        <w:ind w:firstLineChars="200" w:firstLine="640"/>
        <w:rPr>
          <w:rFonts w:ascii="仿宋_GB2312" w:eastAsia="仿宋_GB2312"/>
          <w:sz w:val="32"/>
          <w:szCs w:val="32"/>
        </w:rPr>
      </w:pPr>
    </w:p>
    <w:p w:rsidR="0055096A" w:rsidRDefault="0055096A" w:rsidP="0055096A">
      <w:pPr>
        <w:spacing w:line="570" w:lineRule="exact"/>
        <w:rPr>
          <w:rFonts w:ascii="仿宋_GB2312" w:eastAsia="仿宋_GB2312"/>
          <w:sz w:val="32"/>
          <w:szCs w:val="32"/>
        </w:rPr>
      </w:pPr>
      <w:r w:rsidRPr="0055096A">
        <w:rPr>
          <w:rFonts w:ascii="仿宋_GB2312" w:eastAsia="仿宋_GB2312" w:hint="eastAsia"/>
          <w:sz w:val="32"/>
          <w:szCs w:val="32"/>
        </w:rPr>
        <w:t>附件1:</w:t>
      </w:r>
    </w:p>
    <w:p w:rsidR="00D63EF5" w:rsidRDefault="0055096A" w:rsidP="0055096A">
      <w:pPr>
        <w:spacing w:line="570" w:lineRule="exact"/>
        <w:jc w:val="center"/>
        <w:rPr>
          <w:rFonts w:ascii="方正小标宋简体" w:eastAsia="方正小标宋简体"/>
          <w:sz w:val="44"/>
          <w:szCs w:val="44"/>
        </w:rPr>
      </w:pPr>
      <w:r w:rsidRPr="00D63EF5">
        <w:rPr>
          <w:rFonts w:ascii="方正小标宋简体" w:eastAsia="方正小标宋简体" w:hint="eastAsia"/>
          <w:sz w:val="44"/>
          <w:szCs w:val="44"/>
        </w:rPr>
        <w:t>2019年区委教育工委中心组</w:t>
      </w:r>
    </w:p>
    <w:p w:rsidR="0055096A" w:rsidRPr="00D63EF5" w:rsidRDefault="0055096A" w:rsidP="0055096A">
      <w:pPr>
        <w:spacing w:line="570" w:lineRule="exact"/>
        <w:jc w:val="center"/>
        <w:rPr>
          <w:rFonts w:ascii="方正小标宋简体" w:eastAsia="方正小标宋简体"/>
          <w:sz w:val="44"/>
          <w:szCs w:val="44"/>
        </w:rPr>
      </w:pPr>
      <w:r w:rsidRPr="00D63EF5">
        <w:rPr>
          <w:rFonts w:ascii="方正小标宋简体" w:eastAsia="方正小标宋简体" w:hint="eastAsia"/>
          <w:sz w:val="44"/>
          <w:szCs w:val="44"/>
        </w:rPr>
        <w:t>理论学习计划安排表</w:t>
      </w:r>
    </w:p>
    <w:p w:rsidR="002C6900" w:rsidRPr="002C6900" w:rsidRDefault="002C6900" w:rsidP="0055096A">
      <w:pPr>
        <w:spacing w:line="570" w:lineRule="exact"/>
        <w:jc w:val="center"/>
        <w:rPr>
          <w:rFonts w:ascii="方正小标宋简体" w:eastAsia="方正小标宋简体"/>
          <w:sz w:val="36"/>
          <w:szCs w:val="36"/>
        </w:rPr>
      </w:pPr>
    </w:p>
    <w:tbl>
      <w:tblPr>
        <w:tblStyle w:val="a6"/>
        <w:tblW w:w="0" w:type="auto"/>
        <w:tblLook w:val="04A0" w:firstRow="1" w:lastRow="0" w:firstColumn="1" w:lastColumn="0" w:noHBand="0" w:noVBand="1"/>
      </w:tblPr>
      <w:tblGrid>
        <w:gridCol w:w="1101"/>
        <w:gridCol w:w="7421"/>
      </w:tblGrid>
      <w:tr w:rsidR="0019063E" w:rsidTr="00A6487B">
        <w:trPr>
          <w:trHeight w:val="830"/>
        </w:trPr>
        <w:tc>
          <w:tcPr>
            <w:tcW w:w="1101" w:type="dxa"/>
            <w:vAlign w:val="center"/>
          </w:tcPr>
          <w:p w:rsidR="0019063E" w:rsidRPr="001B4A14" w:rsidRDefault="0019063E" w:rsidP="0019063E">
            <w:pPr>
              <w:spacing w:line="570" w:lineRule="exact"/>
              <w:jc w:val="center"/>
              <w:rPr>
                <w:rFonts w:ascii="仿宋_GB2312" w:eastAsia="仿宋_GB2312"/>
                <w:b/>
                <w:sz w:val="32"/>
                <w:szCs w:val="32"/>
              </w:rPr>
            </w:pPr>
            <w:r w:rsidRPr="001B4A14">
              <w:rPr>
                <w:rFonts w:ascii="仿宋_GB2312" w:eastAsia="仿宋_GB2312" w:hint="eastAsia"/>
                <w:b/>
                <w:sz w:val="32"/>
                <w:szCs w:val="32"/>
              </w:rPr>
              <w:t>时间</w:t>
            </w:r>
          </w:p>
        </w:tc>
        <w:tc>
          <w:tcPr>
            <w:tcW w:w="7421" w:type="dxa"/>
            <w:vAlign w:val="center"/>
          </w:tcPr>
          <w:p w:rsidR="0019063E" w:rsidRPr="001B4A14" w:rsidRDefault="002C6900" w:rsidP="0019063E">
            <w:pPr>
              <w:spacing w:line="570" w:lineRule="exact"/>
              <w:jc w:val="center"/>
              <w:rPr>
                <w:rFonts w:ascii="仿宋_GB2312" w:eastAsia="仿宋_GB2312"/>
                <w:b/>
                <w:sz w:val="32"/>
                <w:szCs w:val="32"/>
              </w:rPr>
            </w:pPr>
            <w:r w:rsidRPr="001B4A14">
              <w:rPr>
                <w:rFonts w:ascii="仿宋_GB2312" w:eastAsia="仿宋_GB2312" w:hint="eastAsia"/>
                <w:b/>
                <w:sz w:val="32"/>
                <w:szCs w:val="32"/>
              </w:rPr>
              <w:t>学习内容</w:t>
            </w:r>
          </w:p>
        </w:tc>
      </w:tr>
      <w:tr w:rsidR="005A1BF2" w:rsidTr="00821D0C">
        <w:trPr>
          <w:trHeight w:val="700"/>
        </w:trPr>
        <w:tc>
          <w:tcPr>
            <w:tcW w:w="1101" w:type="dxa"/>
            <w:vMerge w:val="restart"/>
            <w:vAlign w:val="center"/>
          </w:tcPr>
          <w:p w:rsidR="005A1BF2" w:rsidRDefault="005A1BF2" w:rsidP="005F74D4">
            <w:pPr>
              <w:spacing w:line="570" w:lineRule="exact"/>
              <w:jc w:val="center"/>
              <w:rPr>
                <w:rFonts w:ascii="仿宋_GB2312" w:eastAsia="仿宋_GB2312"/>
                <w:b/>
                <w:sz w:val="28"/>
                <w:szCs w:val="28"/>
              </w:rPr>
            </w:pPr>
            <w:r>
              <w:rPr>
                <w:rFonts w:ascii="仿宋_GB2312" w:eastAsia="仿宋_GB2312" w:hint="eastAsia"/>
                <w:b/>
                <w:sz w:val="28"/>
                <w:szCs w:val="28"/>
              </w:rPr>
              <w:t>第一</w:t>
            </w:r>
          </w:p>
          <w:p w:rsidR="005A1BF2" w:rsidRPr="001B4A14" w:rsidRDefault="005A1BF2" w:rsidP="005F74D4">
            <w:pPr>
              <w:spacing w:line="570" w:lineRule="exact"/>
              <w:jc w:val="center"/>
              <w:rPr>
                <w:rFonts w:ascii="仿宋_GB2312" w:eastAsia="仿宋_GB2312"/>
                <w:b/>
                <w:sz w:val="28"/>
                <w:szCs w:val="28"/>
              </w:rPr>
            </w:pPr>
            <w:r>
              <w:rPr>
                <w:rFonts w:ascii="仿宋_GB2312" w:eastAsia="仿宋_GB2312" w:hint="eastAsia"/>
                <w:b/>
                <w:sz w:val="28"/>
                <w:szCs w:val="28"/>
              </w:rPr>
              <w:t>季度</w:t>
            </w:r>
          </w:p>
        </w:tc>
        <w:tc>
          <w:tcPr>
            <w:tcW w:w="7421" w:type="dxa"/>
            <w:vAlign w:val="center"/>
          </w:tcPr>
          <w:p w:rsidR="005A1BF2" w:rsidRPr="002C6900" w:rsidRDefault="005A1BF2" w:rsidP="00821D0C">
            <w:pPr>
              <w:spacing w:line="400" w:lineRule="exact"/>
              <w:rPr>
                <w:rFonts w:ascii="仿宋_GB2312" w:eastAsia="仿宋_GB2312"/>
                <w:sz w:val="28"/>
                <w:szCs w:val="28"/>
              </w:rPr>
            </w:pPr>
            <w:r w:rsidRPr="002C6900">
              <w:rPr>
                <w:rFonts w:ascii="仿宋_GB2312" w:eastAsia="仿宋_GB2312" w:hint="eastAsia"/>
                <w:sz w:val="28"/>
                <w:szCs w:val="28"/>
              </w:rPr>
              <w:t>关于</w:t>
            </w:r>
            <w:r w:rsidR="00821D0C" w:rsidRPr="00821D0C">
              <w:rPr>
                <w:rFonts w:ascii="仿宋_GB2312" w:eastAsia="仿宋_GB2312" w:hint="eastAsia"/>
                <w:sz w:val="28"/>
                <w:szCs w:val="28"/>
              </w:rPr>
              <w:t>《中国共产党支部工作条例（试行）》</w:t>
            </w:r>
            <w:r w:rsidR="00821D0C">
              <w:rPr>
                <w:rFonts w:ascii="仿宋_GB2312" w:eastAsia="仿宋_GB2312" w:hint="eastAsia"/>
                <w:sz w:val="28"/>
                <w:szCs w:val="28"/>
              </w:rPr>
              <w:t>的专题学习</w:t>
            </w:r>
          </w:p>
        </w:tc>
      </w:tr>
      <w:tr w:rsidR="005A1BF2" w:rsidTr="00821D0C">
        <w:trPr>
          <w:trHeight w:val="696"/>
        </w:trPr>
        <w:tc>
          <w:tcPr>
            <w:tcW w:w="1101" w:type="dxa"/>
            <w:vMerge/>
            <w:vAlign w:val="center"/>
          </w:tcPr>
          <w:p w:rsidR="005A1BF2" w:rsidRPr="001B4A14" w:rsidRDefault="005A1BF2" w:rsidP="005F74D4">
            <w:pPr>
              <w:spacing w:line="570" w:lineRule="exact"/>
              <w:jc w:val="center"/>
              <w:rPr>
                <w:rFonts w:ascii="仿宋_GB2312" w:eastAsia="仿宋_GB2312"/>
                <w:b/>
                <w:sz w:val="28"/>
                <w:szCs w:val="28"/>
              </w:rPr>
            </w:pPr>
          </w:p>
        </w:tc>
        <w:tc>
          <w:tcPr>
            <w:tcW w:w="7421" w:type="dxa"/>
            <w:vAlign w:val="center"/>
          </w:tcPr>
          <w:p w:rsidR="005A1BF2" w:rsidRPr="002C6900" w:rsidRDefault="005A1BF2" w:rsidP="005A1BF2">
            <w:pPr>
              <w:spacing w:line="400" w:lineRule="exact"/>
              <w:rPr>
                <w:rFonts w:ascii="仿宋_GB2312" w:eastAsia="仿宋_GB2312"/>
                <w:sz w:val="28"/>
                <w:szCs w:val="28"/>
              </w:rPr>
            </w:pPr>
            <w:r>
              <w:rPr>
                <w:rFonts w:ascii="仿宋_GB2312" w:eastAsia="仿宋_GB2312" w:hint="eastAsia"/>
                <w:sz w:val="28"/>
                <w:szCs w:val="28"/>
              </w:rPr>
              <w:t>关于</w:t>
            </w:r>
            <w:r w:rsidRPr="003B3C36">
              <w:rPr>
                <w:rFonts w:ascii="仿宋_GB2312" w:eastAsia="仿宋_GB2312" w:hint="eastAsia"/>
                <w:sz w:val="28"/>
                <w:szCs w:val="28"/>
              </w:rPr>
              <w:t>《中国教育现代化2035》</w:t>
            </w:r>
            <w:r>
              <w:rPr>
                <w:rFonts w:ascii="仿宋_GB2312" w:eastAsia="仿宋_GB2312" w:hint="eastAsia"/>
                <w:sz w:val="28"/>
                <w:szCs w:val="28"/>
              </w:rPr>
              <w:t>的专题学习</w:t>
            </w:r>
            <w:r w:rsidRPr="002C6900">
              <w:rPr>
                <w:rFonts w:ascii="仿宋_GB2312" w:eastAsia="仿宋_GB2312" w:hint="eastAsia"/>
                <w:sz w:val="28"/>
                <w:szCs w:val="28"/>
              </w:rPr>
              <w:t xml:space="preserve"> </w:t>
            </w:r>
          </w:p>
        </w:tc>
      </w:tr>
      <w:tr w:rsidR="005A1BF2" w:rsidTr="005A1BF2">
        <w:trPr>
          <w:trHeight w:val="800"/>
        </w:trPr>
        <w:tc>
          <w:tcPr>
            <w:tcW w:w="1101" w:type="dxa"/>
            <w:vMerge/>
            <w:vAlign w:val="center"/>
          </w:tcPr>
          <w:p w:rsidR="005A1BF2" w:rsidRPr="001B4A14" w:rsidRDefault="005A1BF2" w:rsidP="005F74D4">
            <w:pPr>
              <w:spacing w:line="570" w:lineRule="exact"/>
              <w:jc w:val="center"/>
              <w:rPr>
                <w:rFonts w:ascii="仿宋_GB2312" w:eastAsia="仿宋_GB2312"/>
                <w:b/>
                <w:sz w:val="28"/>
                <w:szCs w:val="28"/>
              </w:rPr>
            </w:pPr>
          </w:p>
        </w:tc>
        <w:tc>
          <w:tcPr>
            <w:tcW w:w="7421" w:type="dxa"/>
            <w:vAlign w:val="center"/>
          </w:tcPr>
          <w:p w:rsidR="005A1BF2" w:rsidRDefault="005A1BF2" w:rsidP="00BF70CB">
            <w:pPr>
              <w:spacing w:line="400" w:lineRule="exact"/>
              <w:rPr>
                <w:rFonts w:ascii="仿宋_GB2312" w:eastAsia="仿宋_GB2312"/>
                <w:sz w:val="28"/>
                <w:szCs w:val="28"/>
              </w:rPr>
            </w:pPr>
            <w:r>
              <w:rPr>
                <w:rFonts w:ascii="仿宋_GB2312" w:eastAsia="仿宋_GB2312" w:hint="eastAsia"/>
                <w:sz w:val="28"/>
                <w:szCs w:val="28"/>
              </w:rPr>
              <w:t>关于</w:t>
            </w:r>
            <w:r w:rsidRPr="003B3C36">
              <w:rPr>
                <w:rFonts w:ascii="仿宋_GB2312" w:eastAsia="仿宋_GB2312" w:hint="eastAsia"/>
                <w:sz w:val="28"/>
                <w:szCs w:val="28"/>
              </w:rPr>
              <w:t>《加快推进教育现代化实施方案（2018－2022年）》</w:t>
            </w:r>
            <w:r>
              <w:rPr>
                <w:rFonts w:ascii="仿宋_GB2312" w:eastAsia="仿宋_GB2312" w:hint="eastAsia"/>
                <w:sz w:val="28"/>
                <w:szCs w:val="28"/>
              </w:rPr>
              <w:t>的专题学习</w:t>
            </w:r>
          </w:p>
        </w:tc>
      </w:tr>
      <w:tr w:rsidR="005F74D4" w:rsidTr="005A1BF2">
        <w:trPr>
          <w:trHeight w:val="735"/>
        </w:trPr>
        <w:tc>
          <w:tcPr>
            <w:tcW w:w="1101" w:type="dxa"/>
            <w:vMerge w:val="restart"/>
            <w:vAlign w:val="center"/>
          </w:tcPr>
          <w:p w:rsidR="005F74D4" w:rsidRDefault="005F74D4" w:rsidP="005F74D4">
            <w:pPr>
              <w:spacing w:line="570" w:lineRule="exact"/>
              <w:jc w:val="center"/>
              <w:rPr>
                <w:rFonts w:ascii="仿宋_GB2312" w:eastAsia="仿宋_GB2312"/>
                <w:b/>
                <w:sz w:val="28"/>
                <w:szCs w:val="28"/>
              </w:rPr>
            </w:pPr>
            <w:r>
              <w:rPr>
                <w:rFonts w:ascii="仿宋_GB2312" w:eastAsia="仿宋_GB2312" w:hint="eastAsia"/>
                <w:b/>
                <w:sz w:val="28"/>
                <w:szCs w:val="28"/>
              </w:rPr>
              <w:t>第二</w:t>
            </w:r>
          </w:p>
          <w:p w:rsidR="005F74D4" w:rsidRPr="001B4A14" w:rsidRDefault="005F74D4" w:rsidP="005F74D4">
            <w:pPr>
              <w:spacing w:line="570" w:lineRule="exact"/>
              <w:jc w:val="center"/>
              <w:rPr>
                <w:rFonts w:ascii="仿宋_GB2312" w:eastAsia="仿宋_GB2312"/>
                <w:b/>
                <w:sz w:val="28"/>
                <w:szCs w:val="28"/>
              </w:rPr>
            </w:pPr>
            <w:r>
              <w:rPr>
                <w:rFonts w:ascii="仿宋_GB2312" w:eastAsia="仿宋_GB2312" w:hint="eastAsia"/>
                <w:b/>
                <w:sz w:val="28"/>
                <w:szCs w:val="28"/>
              </w:rPr>
              <w:t>季度</w:t>
            </w:r>
          </w:p>
        </w:tc>
        <w:tc>
          <w:tcPr>
            <w:tcW w:w="7421" w:type="dxa"/>
            <w:vAlign w:val="center"/>
          </w:tcPr>
          <w:p w:rsidR="005F74D4" w:rsidRPr="002C6900" w:rsidRDefault="005F74D4" w:rsidP="005A1BF2">
            <w:pPr>
              <w:spacing w:line="400" w:lineRule="exact"/>
              <w:rPr>
                <w:rFonts w:ascii="仿宋_GB2312" w:eastAsia="仿宋_GB2312"/>
                <w:sz w:val="28"/>
                <w:szCs w:val="28"/>
              </w:rPr>
            </w:pPr>
            <w:r>
              <w:rPr>
                <w:rFonts w:ascii="仿宋_GB2312" w:eastAsia="仿宋_GB2312" w:hint="eastAsia"/>
                <w:sz w:val="28"/>
                <w:szCs w:val="28"/>
              </w:rPr>
              <w:t>关于全国“两会”精神的专题学习</w:t>
            </w:r>
            <w:r w:rsidR="005A1BF2" w:rsidRPr="002C6900">
              <w:rPr>
                <w:rFonts w:ascii="仿宋_GB2312" w:eastAsia="仿宋_GB2312" w:hint="eastAsia"/>
                <w:sz w:val="28"/>
                <w:szCs w:val="28"/>
              </w:rPr>
              <w:t xml:space="preserve"> </w:t>
            </w:r>
          </w:p>
        </w:tc>
      </w:tr>
      <w:tr w:rsidR="005A1BF2" w:rsidTr="005A1BF2">
        <w:trPr>
          <w:trHeight w:val="702"/>
        </w:trPr>
        <w:tc>
          <w:tcPr>
            <w:tcW w:w="1101" w:type="dxa"/>
            <w:vMerge/>
            <w:vAlign w:val="center"/>
          </w:tcPr>
          <w:p w:rsidR="005A1BF2" w:rsidRDefault="005A1BF2" w:rsidP="005F74D4">
            <w:pPr>
              <w:spacing w:line="570" w:lineRule="exact"/>
              <w:jc w:val="center"/>
              <w:rPr>
                <w:rFonts w:ascii="仿宋_GB2312" w:eastAsia="仿宋_GB2312"/>
                <w:b/>
                <w:sz w:val="28"/>
                <w:szCs w:val="28"/>
              </w:rPr>
            </w:pPr>
          </w:p>
        </w:tc>
        <w:tc>
          <w:tcPr>
            <w:tcW w:w="7421" w:type="dxa"/>
            <w:vAlign w:val="center"/>
          </w:tcPr>
          <w:p w:rsidR="005A1BF2" w:rsidRDefault="005A1BF2" w:rsidP="00BF70CB">
            <w:pPr>
              <w:spacing w:line="400" w:lineRule="exact"/>
              <w:rPr>
                <w:rFonts w:ascii="仿宋_GB2312" w:eastAsia="仿宋_GB2312"/>
                <w:sz w:val="28"/>
                <w:szCs w:val="28"/>
              </w:rPr>
            </w:pPr>
            <w:r>
              <w:rPr>
                <w:rFonts w:ascii="仿宋_GB2312" w:eastAsia="仿宋_GB2312" w:hint="eastAsia"/>
                <w:sz w:val="28"/>
                <w:szCs w:val="28"/>
              </w:rPr>
              <w:t>关于牢牢掌握意识形态工作领导权主动权的专题学习</w:t>
            </w:r>
          </w:p>
        </w:tc>
      </w:tr>
      <w:tr w:rsidR="005F74D4" w:rsidTr="005A1BF2">
        <w:trPr>
          <w:trHeight w:val="698"/>
        </w:trPr>
        <w:tc>
          <w:tcPr>
            <w:tcW w:w="1101" w:type="dxa"/>
            <w:vMerge/>
            <w:vAlign w:val="center"/>
          </w:tcPr>
          <w:p w:rsidR="005F74D4" w:rsidRPr="001B4A14" w:rsidRDefault="005F74D4" w:rsidP="005F74D4">
            <w:pPr>
              <w:spacing w:line="570" w:lineRule="exact"/>
              <w:jc w:val="center"/>
              <w:rPr>
                <w:rFonts w:ascii="仿宋_GB2312" w:eastAsia="仿宋_GB2312"/>
                <w:b/>
                <w:sz w:val="28"/>
                <w:szCs w:val="28"/>
              </w:rPr>
            </w:pPr>
          </w:p>
        </w:tc>
        <w:tc>
          <w:tcPr>
            <w:tcW w:w="7421" w:type="dxa"/>
            <w:vAlign w:val="center"/>
          </w:tcPr>
          <w:p w:rsidR="005F74D4" w:rsidRPr="002C6900" w:rsidRDefault="005F74D4" w:rsidP="00BF70CB">
            <w:pPr>
              <w:spacing w:line="400" w:lineRule="exact"/>
              <w:rPr>
                <w:rFonts w:ascii="仿宋_GB2312" w:eastAsia="仿宋_GB2312"/>
                <w:sz w:val="28"/>
                <w:szCs w:val="28"/>
              </w:rPr>
            </w:pPr>
            <w:r>
              <w:rPr>
                <w:rFonts w:ascii="仿宋_GB2312" w:eastAsia="仿宋_GB2312" w:hint="eastAsia"/>
                <w:sz w:val="28"/>
                <w:szCs w:val="28"/>
              </w:rPr>
              <w:t>关于坚定文化自信的专题学习</w:t>
            </w:r>
          </w:p>
        </w:tc>
      </w:tr>
      <w:tr w:rsidR="005F74D4" w:rsidTr="005A1BF2">
        <w:trPr>
          <w:trHeight w:val="708"/>
        </w:trPr>
        <w:tc>
          <w:tcPr>
            <w:tcW w:w="1101" w:type="dxa"/>
            <w:vMerge/>
            <w:vAlign w:val="center"/>
          </w:tcPr>
          <w:p w:rsidR="005F74D4" w:rsidRPr="001B4A14" w:rsidRDefault="005F74D4" w:rsidP="005F74D4">
            <w:pPr>
              <w:spacing w:line="570" w:lineRule="exact"/>
              <w:jc w:val="center"/>
              <w:rPr>
                <w:rFonts w:ascii="仿宋_GB2312" w:eastAsia="仿宋_GB2312"/>
                <w:b/>
                <w:sz w:val="28"/>
                <w:szCs w:val="28"/>
              </w:rPr>
            </w:pPr>
          </w:p>
        </w:tc>
        <w:tc>
          <w:tcPr>
            <w:tcW w:w="7421" w:type="dxa"/>
            <w:vAlign w:val="center"/>
          </w:tcPr>
          <w:p w:rsidR="005F74D4" w:rsidRPr="002C6900" w:rsidRDefault="005F74D4" w:rsidP="00BF70CB">
            <w:pPr>
              <w:spacing w:line="400" w:lineRule="exact"/>
              <w:rPr>
                <w:rFonts w:ascii="仿宋_GB2312" w:eastAsia="仿宋_GB2312"/>
                <w:sz w:val="28"/>
                <w:szCs w:val="28"/>
              </w:rPr>
            </w:pPr>
            <w:r>
              <w:rPr>
                <w:rFonts w:ascii="仿宋_GB2312" w:eastAsia="仿宋_GB2312" w:hint="eastAsia"/>
                <w:sz w:val="28"/>
                <w:szCs w:val="28"/>
              </w:rPr>
              <w:t>关于打赢脱贫攻坚战的专题学习</w:t>
            </w:r>
          </w:p>
        </w:tc>
      </w:tr>
      <w:tr w:rsidR="005F74D4" w:rsidTr="005A1BF2">
        <w:trPr>
          <w:trHeight w:val="691"/>
        </w:trPr>
        <w:tc>
          <w:tcPr>
            <w:tcW w:w="1101" w:type="dxa"/>
            <w:vMerge w:val="restart"/>
            <w:vAlign w:val="center"/>
          </w:tcPr>
          <w:p w:rsidR="005F74D4" w:rsidRDefault="005F74D4" w:rsidP="005F74D4">
            <w:pPr>
              <w:spacing w:line="570" w:lineRule="exact"/>
              <w:jc w:val="center"/>
              <w:rPr>
                <w:rFonts w:ascii="仿宋_GB2312" w:eastAsia="仿宋_GB2312"/>
                <w:b/>
                <w:sz w:val="28"/>
                <w:szCs w:val="28"/>
              </w:rPr>
            </w:pPr>
            <w:r>
              <w:rPr>
                <w:rFonts w:ascii="仿宋_GB2312" w:eastAsia="仿宋_GB2312" w:hint="eastAsia"/>
                <w:b/>
                <w:sz w:val="28"/>
                <w:szCs w:val="28"/>
              </w:rPr>
              <w:t>第三</w:t>
            </w:r>
          </w:p>
          <w:p w:rsidR="005F74D4" w:rsidRPr="001B4A14" w:rsidRDefault="005F74D4" w:rsidP="005F74D4">
            <w:pPr>
              <w:spacing w:line="570" w:lineRule="exact"/>
              <w:jc w:val="center"/>
              <w:rPr>
                <w:rFonts w:ascii="仿宋_GB2312" w:eastAsia="仿宋_GB2312"/>
                <w:b/>
                <w:sz w:val="28"/>
                <w:szCs w:val="28"/>
              </w:rPr>
            </w:pPr>
            <w:r>
              <w:rPr>
                <w:rFonts w:ascii="仿宋_GB2312" w:eastAsia="仿宋_GB2312" w:hint="eastAsia"/>
                <w:b/>
                <w:sz w:val="28"/>
                <w:szCs w:val="28"/>
              </w:rPr>
              <w:t>季度</w:t>
            </w:r>
          </w:p>
        </w:tc>
        <w:tc>
          <w:tcPr>
            <w:tcW w:w="7421" w:type="dxa"/>
            <w:vAlign w:val="center"/>
          </w:tcPr>
          <w:p w:rsidR="005F74D4" w:rsidRPr="002C6900" w:rsidRDefault="005F74D4" w:rsidP="005A1BF2">
            <w:pPr>
              <w:spacing w:line="400" w:lineRule="exact"/>
              <w:rPr>
                <w:rFonts w:ascii="仿宋_GB2312" w:eastAsia="仿宋_GB2312"/>
                <w:sz w:val="28"/>
                <w:szCs w:val="28"/>
              </w:rPr>
            </w:pPr>
            <w:r>
              <w:rPr>
                <w:rFonts w:ascii="仿宋_GB2312" w:eastAsia="仿宋_GB2312" w:hint="eastAsia"/>
                <w:sz w:val="28"/>
                <w:szCs w:val="28"/>
              </w:rPr>
              <w:t>关于贯彻全国教育大会精神的专题学习</w:t>
            </w:r>
          </w:p>
        </w:tc>
      </w:tr>
      <w:tr w:rsidR="005A1BF2" w:rsidTr="005A1BF2">
        <w:trPr>
          <w:trHeight w:val="700"/>
        </w:trPr>
        <w:tc>
          <w:tcPr>
            <w:tcW w:w="1101" w:type="dxa"/>
            <w:vMerge/>
            <w:vAlign w:val="center"/>
          </w:tcPr>
          <w:p w:rsidR="005A1BF2" w:rsidRDefault="005A1BF2" w:rsidP="005F74D4">
            <w:pPr>
              <w:spacing w:line="570" w:lineRule="exact"/>
              <w:jc w:val="center"/>
              <w:rPr>
                <w:rFonts w:ascii="仿宋_GB2312" w:eastAsia="仿宋_GB2312"/>
                <w:b/>
                <w:sz w:val="28"/>
                <w:szCs w:val="28"/>
              </w:rPr>
            </w:pPr>
          </w:p>
        </w:tc>
        <w:tc>
          <w:tcPr>
            <w:tcW w:w="7421" w:type="dxa"/>
            <w:vAlign w:val="center"/>
          </w:tcPr>
          <w:p w:rsidR="005A1BF2" w:rsidRDefault="005A1BF2" w:rsidP="00BF70CB">
            <w:pPr>
              <w:spacing w:line="400" w:lineRule="exact"/>
              <w:rPr>
                <w:rFonts w:ascii="仿宋_GB2312" w:eastAsia="仿宋_GB2312"/>
                <w:sz w:val="28"/>
                <w:szCs w:val="28"/>
              </w:rPr>
            </w:pPr>
            <w:r>
              <w:rPr>
                <w:rFonts w:ascii="仿宋_GB2312" w:eastAsia="仿宋_GB2312" w:hint="eastAsia"/>
                <w:sz w:val="28"/>
                <w:szCs w:val="28"/>
              </w:rPr>
              <w:t>关于做好新时代宗教工作的专题学习</w:t>
            </w:r>
          </w:p>
        </w:tc>
      </w:tr>
      <w:tr w:rsidR="005F74D4" w:rsidTr="005A1BF2">
        <w:trPr>
          <w:trHeight w:val="696"/>
        </w:trPr>
        <w:tc>
          <w:tcPr>
            <w:tcW w:w="1101" w:type="dxa"/>
            <w:vMerge/>
            <w:vAlign w:val="center"/>
          </w:tcPr>
          <w:p w:rsidR="005F74D4" w:rsidRPr="001B4A14" w:rsidRDefault="005F74D4" w:rsidP="005F74D4">
            <w:pPr>
              <w:spacing w:line="570" w:lineRule="exact"/>
              <w:jc w:val="center"/>
              <w:rPr>
                <w:rFonts w:ascii="仿宋_GB2312" w:eastAsia="仿宋_GB2312"/>
                <w:b/>
                <w:sz w:val="28"/>
                <w:szCs w:val="28"/>
              </w:rPr>
            </w:pPr>
          </w:p>
        </w:tc>
        <w:tc>
          <w:tcPr>
            <w:tcW w:w="7421" w:type="dxa"/>
            <w:vAlign w:val="center"/>
          </w:tcPr>
          <w:p w:rsidR="005F74D4" w:rsidRPr="002C6900" w:rsidRDefault="005F74D4" w:rsidP="00BF70CB">
            <w:pPr>
              <w:spacing w:line="400" w:lineRule="exact"/>
              <w:rPr>
                <w:rFonts w:ascii="仿宋_GB2312" w:eastAsia="仿宋_GB2312"/>
                <w:sz w:val="28"/>
                <w:szCs w:val="28"/>
              </w:rPr>
            </w:pPr>
            <w:r w:rsidRPr="002C6900">
              <w:rPr>
                <w:rFonts w:ascii="仿宋_GB2312" w:eastAsia="仿宋_GB2312" w:hint="eastAsia"/>
                <w:sz w:val="28"/>
                <w:szCs w:val="28"/>
              </w:rPr>
              <w:t>关于中国共产党人的初心和使命的专题学习</w:t>
            </w:r>
          </w:p>
        </w:tc>
      </w:tr>
      <w:tr w:rsidR="005F74D4" w:rsidRPr="0019063E" w:rsidTr="005A1BF2">
        <w:trPr>
          <w:trHeight w:val="595"/>
        </w:trPr>
        <w:tc>
          <w:tcPr>
            <w:tcW w:w="1101" w:type="dxa"/>
            <w:vMerge/>
            <w:vAlign w:val="center"/>
          </w:tcPr>
          <w:p w:rsidR="005F74D4" w:rsidRPr="001B4A14" w:rsidRDefault="005F74D4" w:rsidP="005F74D4">
            <w:pPr>
              <w:spacing w:line="570" w:lineRule="exact"/>
              <w:jc w:val="center"/>
              <w:rPr>
                <w:rFonts w:ascii="仿宋_GB2312" w:eastAsia="仿宋_GB2312"/>
                <w:b/>
                <w:sz w:val="28"/>
                <w:szCs w:val="28"/>
              </w:rPr>
            </w:pPr>
          </w:p>
        </w:tc>
        <w:tc>
          <w:tcPr>
            <w:tcW w:w="7421" w:type="dxa"/>
            <w:vAlign w:val="center"/>
          </w:tcPr>
          <w:p w:rsidR="005F74D4" w:rsidRPr="002C6900" w:rsidRDefault="005F74D4" w:rsidP="00BF70CB">
            <w:pPr>
              <w:spacing w:line="400" w:lineRule="exact"/>
              <w:rPr>
                <w:rFonts w:ascii="仿宋_GB2312" w:eastAsia="仿宋_GB2312"/>
                <w:sz w:val="28"/>
                <w:szCs w:val="28"/>
              </w:rPr>
            </w:pPr>
            <w:r w:rsidRPr="002C6900">
              <w:rPr>
                <w:rFonts w:ascii="仿宋_GB2312" w:eastAsia="仿宋_GB2312" w:hint="eastAsia"/>
                <w:sz w:val="28"/>
                <w:szCs w:val="28"/>
              </w:rPr>
              <w:t>关于贯彻落实民主集中制的专题学习</w:t>
            </w:r>
          </w:p>
        </w:tc>
      </w:tr>
      <w:tr w:rsidR="005F74D4" w:rsidRPr="0019063E" w:rsidTr="005A1BF2">
        <w:trPr>
          <w:trHeight w:val="800"/>
        </w:trPr>
        <w:tc>
          <w:tcPr>
            <w:tcW w:w="1101" w:type="dxa"/>
            <w:vMerge w:val="restart"/>
            <w:vAlign w:val="center"/>
          </w:tcPr>
          <w:p w:rsidR="005F74D4" w:rsidRDefault="005F74D4" w:rsidP="005F74D4">
            <w:pPr>
              <w:spacing w:line="570" w:lineRule="exact"/>
              <w:jc w:val="center"/>
              <w:rPr>
                <w:rFonts w:ascii="仿宋_GB2312" w:eastAsia="仿宋_GB2312"/>
                <w:b/>
                <w:sz w:val="28"/>
                <w:szCs w:val="28"/>
              </w:rPr>
            </w:pPr>
            <w:r>
              <w:rPr>
                <w:rFonts w:ascii="仿宋_GB2312" w:eastAsia="仿宋_GB2312" w:hint="eastAsia"/>
                <w:b/>
                <w:sz w:val="28"/>
                <w:szCs w:val="28"/>
              </w:rPr>
              <w:t>第四</w:t>
            </w:r>
          </w:p>
          <w:p w:rsidR="005F74D4" w:rsidRPr="001B4A14" w:rsidRDefault="005F74D4" w:rsidP="005F74D4">
            <w:pPr>
              <w:spacing w:line="570" w:lineRule="exact"/>
              <w:jc w:val="center"/>
              <w:rPr>
                <w:rFonts w:ascii="仿宋_GB2312" w:eastAsia="仿宋_GB2312"/>
                <w:b/>
                <w:sz w:val="28"/>
                <w:szCs w:val="28"/>
              </w:rPr>
            </w:pPr>
            <w:r>
              <w:rPr>
                <w:rFonts w:ascii="仿宋_GB2312" w:eastAsia="仿宋_GB2312" w:hint="eastAsia"/>
                <w:b/>
                <w:sz w:val="28"/>
                <w:szCs w:val="28"/>
              </w:rPr>
              <w:t>季度</w:t>
            </w:r>
          </w:p>
        </w:tc>
        <w:tc>
          <w:tcPr>
            <w:tcW w:w="7421" w:type="dxa"/>
            <w:vAlign w:val="center"/>
          </w:tcPr>
          <w:p w:rsidR="005F74D4" w:rsidRPr="002C6900" w:rsidRDefault="005F74D4" w:rsidP="00BF70CB">
            <w:pPr>
              <w:spacing w:line="400" w:lineRule="exact"/>
              <w:rPr>
                <w:rFonts w:ascii="仿宋_GB2312" w:eastAsia="仿宋_GB2312"/>
                <w:sz w:val="28"/>
                <w:szCs w:val="28"/>
              </w:rPr>
            </w:pPr>
            <w:r w:rsidRPr="002C6900">
              <w:rPr>
                <w:rFonts w:ascii="仿宋_GB2312" w:eastAsia="仿宋_GB2312" w:hint="eastAsia"/>
                <w:sz w:val="28"/>
                <w:szCs w:val="28"/>
              </w:rPr>
              <w:t>关于习近平总书记在庆祝中华人民共和国成立70周年大会上重要讲话精神的专题学习</w:t>
            </w:r>
          </w:p>
        </w:tc>
      </w:tr>
      <w:tr w:rsidR="005F74D4" w:rsidRPr="0019063E" w:rsidTr="003D19A7">
        <w:trPr>
          <w:trHeight w:val="711"/>
        </w:trPr>
        <w:tc>
          <w:tcPr>
            <w:tcW w:w="1101" w:type="dxa"/>
            <w:vMerge/>
          </w:tcPr>
          <w:p w:rsidR="005F74D4" w:rsidRPr="001B4A14" w:rsidRDefault="005F74D4" w:rsidP="002C6900">
            <w:pPr>
              <w:spacing w:line="570" w:lineRule="exact"/>
              <w:jc w:val="center"/>
              <w:rPr>
                <w:rFonts w:ascii="仿宋_GB2312" w:eastAsia="仿宋_GB2312"/>
                <w:b/>
                <w:sz w:val="28"/>
                <w:szCs w:val="28"/>
              </w:rPr>
            </w:pPr>
          </w:p>
        </w:tc>
        <w:tc>
          <w:tcPr>
            <w:tcW w:w="7421" w:type="dxa"/>
            <w:vAlign w:val="center"/>
          </w:tcPr>
          <w:p w:rsidR="005F74D4" w:rsidRPr="002C6900" w:rsidRDefault="005F74D4" w:rsidP="00BF70CB">
            <w:pPr>
              <w:spacing w:line="400" w:lineRule="exact"/>
              <w:rPr>
                <w:rFonts w:ascii="仿宋_GB2312" w:eastAsia="仿宋_GB2312"/>
                <w:sz w:val="28"/>
                <w:szCs w:val="28"/>
              </w:rPr>
            </w:pPr>
            <w:r w:rsidRPr="002C6900">
              <w:rPr>
                <w:rFonts w:ascii="仿宋_GB2312" w:eastAsia="仿宋_GB2312" w:hint="eastAsia"/>
                <w:sz w:val="28"/>
                <w:szCs w:val="28"/>
              </w:rPr>
              <w:t>关于党的十九届四中全会精神的专题学习</w:t>
            </w:r>
          </w:p>
        </w:tc>
      </w:tr>
      <w:tr w:rsidR="005F74D4" w:rsidRPr="0019063E" w:rsidTr="005A1BF2">
        <w:trPr>
          <w:trHeight w:val="800"/>
        </w:trPr>
        <w:tc>
          <w:tcPr>
            <w:tcW w:w="1101" w:type="dxa"/>
            <w:vMerge/>
          </w:tcPr>
          <w:p w:rsidR="005F74D4" w:rsidRPr="001B4A14" w:rsidRDefault="005F74D4" w:rsidP="002C6900">
            <w:pPr>
              <w:spacing w:line="570" w:lineRule="exact"/>
              <w:jc w:val="center"/>
              <w:rPr>
                <w:rFonts w:ascii="仿宋_GB2312" w:eastAsia="仿宋_GB2312"/>
                <w:b/>
                <w:sz w:val="28"/>
                <w:szCs w:val="28"/>
              </w:rPr>
            </w:pPr>
          </w:p>
        </w:tc>
        <w:tc>
          <w:tcPr>
            <w:tcW w:w="7421" w:type="dxa"/>
            <w:vAlign w:val="center"/>
          </w:tcPr>
          <w:p w:rsidR="005F74D4" w:rsidRPr="002C6900" w:rsidRDefault="005F74D4" w:rsidP="00BF70CB">
            <w:pPr>
              <w:spacing w:line="400" w:lineRule="exact"/>
              <w:rPr>
                <w:rFonts w:ascii="仿宋_GB2312" w:eastAsia="仿宋_GB2312"/>
                <w:sz w:val="28"/>
                <w:szCs w:val="28"/>
              </w:rPr>
            </w:pPr>
            <w:r w:rsidRPr="002C6900">
              <w:rPr>
                <w:rFonts w:ascii="仿宋_GB2312" w:eastAsia="仿宋_GB2312" w:hint="eastAsia"/>
                <w:sz w:val="28"/>
                <w:szCs w:val="28"/>
              </w:rPr>
              <w:t>关于习近平新时代中国特色社会主义思想蕴含的科学思想方法和工作方法的专题学习</w:t>
            </w:r>
          </w:p>
        </w:tc>
      </w:tr>
    </w:tbl>
    <w:p w:rsidR="005F74D4" w:rsidRDefault="005F74D4" w:rsidP="0055096A">
      <w:pPr>
        <w:spacing w:line="570" w:lineRule="exact"/>
        <w:rPr>
          <w:rFonts w:ascii="仿宋_GB2312" w:eastAsia="仿宋_GB2312"/>
          <w:sz w:val="32"/>
          <w:szCs w:val="32"/>
        </w:rPr>
      </w:pPr>
    </w:p>
    <w:p w:rsidR="00060FB5" w:rsidRDefault="00060FB5" w:rsidP="0055096A">
      <w:pPr>
        <w:spacing w:line="570" w:lineRule="exact"/>
        <w:rPr>
          <w:rFonts w:ascii="仿宋_GB2312" w:eastAsia="仿宋_GB2312"/>
          <w:sz w:val="32"/>
          <w:szCs w:val="32"/>
        </w:rPr>
      </w:pPr>
      <w:r>
        <w:rPr>
          <w:rFonts w:ascii="仿宋_GB2312" w:eastAsia="仿宋_GB2312" w:hint="eastAsia"/>
          <w:sz w:val="32"/>
          <w:szCs w:val="32"/>
        </w:rPr>
        <w:t>附件2：</w:t>
      </w:r>
    </w:p>
    <w:p w:rsidR="00060FB5" w:rsidRDefault="00060FB5" w:rsidP="00060FB5">
      <w:pPr>
        <w:spacing w:line="570" w:lineRule="exact"/>
        <w:jc w:val="center"/>
        <w:rPr>
          <w:rFonts w:ascii="方正小标宋简体" w:eastAsia="方正小标宋简体"/>
          <w:sz w:val="44"/>
          <w:szCs w:val="44"/>
        </w:rPr>
      </w:pPr>
      <w:r w:rsidRPr="00060FB5">
        <w:rPr>
          <w:rFonts w:ascii="方正小标宋简体" w:eastAsia="方正小标宋简体" w:hint="eastAsia"/>
          <w:sz w:val="44"/>
          <w:szCs w:val="44"/>
        </w:rPr>
        <w:t>区教育局及全区各中小学、幼儿园</w:t>
      </w:r>
    </w:p>
    <w:p w:rsidR="00060FB5" w:rsidRDefault="00060FB5" w:rsidP="00060FB5">
      <w:pPr>
        <w:spacing w:line="570" w:lineRule="exact"/>
        <w:jc w:val="center"/>
        <w:rPr>
          <w:rFonts w:ascii="方正小标宋简体" w:eastAsia="方正小标宋简体"/>
          <w:sz w:val="44"/>
          <w:szCs w:val="44"/>
        </w:rPr>
      </w:pPr>
      <w:r w:rsidRPr="00060FB5">
        <w:rPr>
          <w:rFonts w:ascii="方正小标宋简体" w:eastAsia="方正小标宋简体" w:hint="eastAsia"/>
          <w:sz w:val="44"/>
          <w:szCs w:val="44"/>
        </w:rPr>
        <w:t>及有关学校领导宣讲计划申报表</w:t>
      </w:r>
    </w:p>
    <w:p w:rsidR="00060FB5" w:rsidRPr="00060FB5" w:rsidRDefault="00060FB5" w:rsidP="00D63EF5">
      <w:pPr>
        <w:spacing w:line="440" w:lineRule="exact"/>
        <w:jc w:val="center"/>
        <w:rPr>
          <w:rFonts w:ascii="方正小标宋简体" w:eastAsia="方正小标宋简体"/>
          <w:sz w:val="28"/>
          <w:szCs w:val="28"/>
        </w:rPr>
      </w:pPr>
    </w:p>
    <w:tbl>
      <w:tblPr>
        <w:tblStyle w:val="a6"/>
        <w:tblW w:w="0" w:type="auto"/>
        <w:tblLook w:val="04A0" w:firstRow="1" w:lastRow="0" w:firstColumn="1" w:lastColumn="0" w:noHBand="0" w:noVBand="1"/>
      </w:tblPr>
      <w:tblGrid>
        <w:gridCol w:w="2130"/>
        <w:gridCol w:w="2130"/>
        <w:gridCol w:w="2131"/>
        <w:gridCol w:w="2131"/>
      </w:tblGrid>
      <w:tr w:rsidR="00060FB5" w:rsidTr="00060FB5">
        <w:trPr>
          <w:trHeight w:val="930"/>
        </w:trPr>
        <w:tc>
          <w:tcPr>
            <w:tcW w:w="2130" w:type="dxa"/>
            <w:vAlign w:val="center"/>
          </w:tcPr>
          <w:p w:rsidR="00060FB5" w:rsidRPr="00060FB5" w:rsidRDefault="00060FB5" w:rsidP="00060FB5">
            <w:pPr>
              <w:spacing w:line="570" w:lineRule="exact"/>
              <w:jc w:val="center"/>
              <w:rPr>
                <w:rFonts w:ascii="仿宋_GB2312" w:eastAsia="仿宋_GB2312"/>
                <w:b/>
                <w:sz w:val="32"/>
                <w:szCs w:val="32"/>
              </w:rPr>
            </w:pPr>
            <w:r w:rsidRPr="00060FB5">
              <w:rPr>
                <w:rFonts w:ascii="仿宋_GB2312" w:eastAsia="仿宋_GB2312" w:hint="eastAsia"/>
                <w:b/>
                <w:sz w:val="32"/>
                <w:szCs w:val="32"/>
              </w:rPr>
              <w:t>宣讲人</w:t>
            </w:r>
          </w:p>
        </w:tc>
        <w:tc>
          <w:tcPr>
            <w:tcW w:w="2130" w:type="dxa"/>
            <w:vAlign w:val="center"/>
          </w:tcPr>
          <w:p w:rsidR="00060FB5" w:rsidRDefault="00060FB5" w:rsidP="00060FB5">
            <w:pPr>
              <w:spacing w:line="570" w:lineRule="exact"/>
              <w:jc w:val="center"/>
              <w:rPr>
                <w:rFonts w:ascii="仿宋_GB2312" w:eastAsia="仿宋_GB2312"/>
                <w:sz w:val="32"/>
                <w:szCs w:val="32"/>
              </w:rPr>
            </w:pPr>
          </w:p>
        </w:tc>
        <w:tc>
          <w:tcPr>
            <w:tcW w:w="2131" w:type="dxa"/>
            <w:vAlign w:val="center"/>
          </w:tcPr>
          <w:p w:rsidR="00060FB5" w:rsidRPr="00060FB5" w:rsidRDefault="00060FB5" w:rsidP="00060FB5">
            <w:pPr>
              <w:spacing w:line="570" w:lineRule="exact"/>
              <w:jc w:val="center"/>
              <w:rPr>
                <w:rFonts w:ascii="仿宋_GB2312" w:eastAsia="仿宋_GB2312"/>
                <w:b/>
                <w:sz w:val="32"/>
                <w:szCs w:val="32"/>
              </w:rPr>
            </w:pPr>
            <w:r w:rsidRPr="00060FB5">
              <w:rPr>
                <w:rFonts w:ascii="仿宋_GB2312" w:eastAsia="仿宋_GB2312" w:hint="eastAsia"/>
                <w:b/>
                <w:sz w:val="32"/>
                <w:szCs w:val="32"/>
              </w:rPr>
              <w:t>宣讲时间</w:t>
            </w:r>
          </w:p>
        </w:tc>
        <w:tc>
          <w:tcPr>
            <w:tcW w:w="2131" w:type="dxa"/>
            <w:vAlign w:val="center"/>
          </w:tcPr>
          <w:p w:rsidR="00060FB5" w:rsidRDefault="00060FB5" w:rsidP="00060FB5">
            <w:pPr>
              <w:spacing w:line="570" w:lineRule="exact"/>
              <w:jc w:val="center"/>
              <w:rPr>
                <w:rFonts w:ascii="仿宋_GB2312" w:eastAsia="仿宋_GB2312"/>
                <w:sz w:val="32"/>
                <w:szCs w:val="32"/>
              </w:rPr>
            </w:pPr>
          </w:p>
        </w:tc>
      </w:tr>
      <w:tr w:rsidR="00060FB5" w:rsidTr="00060FB5">
        <w:trPr>
          <w:trHeight w:val="930"/>
        </w:trPr>
        <w:tc>
          <w:tcPr>
            <w:tcW w:w="2130" w:type="dxa"/>
            <w:vAlign w:val="center"/>
          </w:tcPr>
          <w:p w:rsidR="00060FB5" w:rsidRPr="00060FB5" w:rsidRDefault="00060FB5" w:rsidP="00060FB5">
            <w:pPr>
              <w:spacing w:line="570" w:lineRule="exact"/>
              <w:jc w:val="center"/>
              <w:rPr>
                <w:rFonts w:ascii="仿宋_GB2312" w:eastAsia="仿宋_GB2312"/>
                <w:b/>
                <w:sz w:val="32"/>
                <w:szCs w:val="32"/>
              </w:rPr>
            </w:pPr>
            <w:r w:rsidRPr="00060FB5">
              <w:rPr>
                <w:rFonts w:ascii="仿宋_GB2312" w:eastAsia="仿宋_GB2312" w:hint="eastAsia"/>
                <w:b/>
                <w:sz w:val="32"/>
                <w:szCs w:val="32"/>
              </w:rPr>
              <w:t>宣讲形式</w:t>
            </w:r>
          </w:p>
        </w:tc>
        <w:tc>
          <w:tcPr>
            <w:tcW w:w="6392" w:type="dxa"/>
            <w:gridSpan w:val="3"/>
            <w:vAlign w:val="center"/>
          </w:tcPr>
          <w:p w:rsidR="00060FB5" w:rsidRPr="00060FB5" w:rsidRDefault="00060FB5" w:rsidP="00060FB5">
            <w:pPr>
              <w:spacing w:line="570" w:lineRule="exact"/>
              <w:jc w:val="left"/>
              <w:rPr>
                <w:rFonts w:ascii="仿宋_GB2312" w:eastAsia="仿宋_GB2312"/>
                <w:sz w:val="28"/>
                <w:szCs w:val="28"/>
              </w:rPr>
            </w:pPr>
          </w:p>
        </w:tc>
      </w:tr>
      <w:tr w:rsidR="00060FB5" w:rsidTr="00060FB5">
        <w:trPr>
          <w:trHeight w:val="930"/>
        </w:trPr>
        <w:tc>
          <w:tcPr>
            <w:tcW w:w="2130" w:type="dxa"/>
            <w:vAlign w:val="center"/>
          </w:tcPr>
          <w:p w:rsidR="00060FB5" w:rsidRPr="00060FB5" w:rsidRDefault="00060FB5" w:rsidP="00060FB5">
            <w:pPr>
              <w:spacing w:line="570" w:lineRule="exact"/>
              <w:jc w:val="center"/>
              <w:rPr>
                <w:rFonts w:ascii="仿宋_GB2312" w:eastAsia="仿宋_GB2312"/>
                <w:b/>
                <w:sz w:val="32"/>
                <w:szCs w:val="32"/>
              </w:rPr>
            </w:pPr>
            <w:r w:rsidRPr="00060FB5">
              <w:rPr>
                <w:rFonts w:ascii="仿宋_GB2312" w:eastAsia="仿宋_GB2312" w:hint="eastAsia"/>
                <w:b/>
                <w:sz w:val="32"/>
                <w:szCs w:val="32"/>
              </w:rPr>
              <w:t>宣讲主题</w:t>
            </w:r>
          </w:p>
        </w:tc>
        <w:tc>
          <w:tcPr>
            <w:tcW w:w="6392" w:type="dxa"/>
            <w:gridSpan w:val="3"/>
            <w:vAlign w:val="center"/>
          </w:tcPr>
          <w:p w:rsidR="00060FB5" w:rsidRPr="00060FB5" w:rsidRDefault="00060FB5" w:rsidP="00060FB5">
            <w:pPr>
              <w:spacing w:line="570" w:lineRule="exact"/>
              <w:jc w:val="left"/>
              <w:rPr>
                <w:rFonts w:ascii="仿宋_GB2312" w:eastAsia="仿宋_GB2312"/>
                <w:sz w:val="28"/>
                <w:szCs w:val="28"/>
              </w:rPr>
            </w:pPr>
          </w:p>
        </w:tc>
      </w:tr>
      <w:tr w:rsidR="00060FB5" w:rsidTr="009037B5">
        <w:trPr>
          <w:trHeight w:val="7780"/>
        </w:trPr>
        <w:tc>
          <w:tcPr>
            <w:tcW w:w="2130" w:type="dxa"/>
            <w:vAlign w:val="center"/>
          </w:tcPr>
          <w:p w:rsidR="00060FB5" w:rsidRPr="00060FB5" w:rsidRDefault="00060FB5" w:rsidP="00060FB5">
            <w:pPr>
              <w:spacing w:line="570" w:lineRule="exact"/>
              <w:jc w:val="center"/>
              <w:rPr>
                <w:rFonts w:ascii="仿宋_GB2312" w:eastAsia="仿宋_GB2312"/>
                <w:b/>
                <w:sz w:val="32"/>
                <w:szCs w:val="32"/>
              </w:rPr>
            </w:pPr>
            <w:r w:rsidRPr="00060FB5">
              <w:rPr>
                <w:rFonts w:ascii="仿宋_GB2312" w:eastAsia="仿宋_GB2312" w:hint="eastAsia"/>
                <w:b/>
                <w:sz w:val="32"/>
                <w:szCs w:val="32"/>
              </w:rPr>
              <w:t>内容简介</w:t>
            </w:r>
          </w:p>
        </w:tc>
        <w:tc>
          <w:tcPr>
            <w:tcW w:w="6392" w:type="dxa"/>
            <w:gridSpan w:val="3"/>
            <w:vAlign w:val="center"/>
          </w:tcPr>
          <w:p w:rsidR="00060FB5" w:rsidRPr="00060FB5" w:rsidRDefault="00060FB5" w:rsidP="00060FB5">
            <w:pPr>
              <w:spacing w:line="570" w:lineRule="exact"/>
              <w:jc w:val="left"/>
              <w:rPr>
                <w:rFonts w:ascii="仿宋_GB2312" w:eastAsia="仿宋_GB2312"/>
                <w:sz w:val="28"/>
                <w:szCs w:val="28"/>
              </w:rPr>
            </w:pPr>
          </w:p>
        </w:tc>
      </w:tr>
    </w:tbl>
    <w:p w:rsidR="00060FB5" w:rsidRPr="00060FB5" w:rsidRDefault="00060FB5" w:rsidP="0055096A">
      <w:pPr>
        <w:spacing w:line="570" w:lineRule="exact"/>
        <w:rPr>
          <w:rFonts w:ascii="仿宋_GB2312" w:eastAsia="仿宋_GB2312"/>
          <w:sz w:val="32"/>
          <w:szCs w:val="32"/>
        </w:rPr>
      </w:pPr>
    </w:p>
    <w:sectPr w:rsidR="00060FB5" w:rsidRPr="00060F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8F0" w:rsidRDefault="00D248F0" w:rsidP="00124700">
      <w:r>
        <w:separator/>
      </w:r>
    </w:p>
  </w:endnote>
  <w:endnote w:type="continuationSeparator" w:id="0">
    <w:p w:rsidR="00D248F0" w:rsidRDefault="00D248F0" w:rsidP="0012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8F0" w:rsidRDefault="00D248F0" w:rsidP="00124700">
      <w:r>
        <w:separator/>
      </w:r>
    </w:p>
  </w:footnote>
  <w:footnote w:type="continuationSeparator" w:id="0">
    <w:p w:rsidR="00D248F0" w:rsidRDefault="00D248F0" w:rsidP="001247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35E"/>
    <w:rsid w:val="00060FB5"/>
    <w:rsid w:val="00093BE3"/>
    <w:rsid w:val="000A1CA4"/>
    <w:rsid w:val="000B3EB8"/>
    <w:rsid w:val="000D63E3"/>
    <w:rsid w:val="00124700"/>
    <w:rsid w:val="0019063E"/>
    <w:rsid w:val="00195475"/>
    <w:rsid w:val="001B4A14"/>
    <w:rsid w:val="00204997"/>
    <w:rsid w:val="00242981"/>
    <w:rsid w:val="00252D57"/>
    <w:rsid w:val="00274147"/>
    <w:rsid w:val="002C6900"/>
    <w:rsid w:val="00321962"/>
    <w:rsid w:val="00352640"/>
    <w:rsid w:val="00365586"/>
    <w:rsid w:val="003B3C36"/>
    <w:rsid w:val="003C1264"/>
    <w:rsid w:val="003D19A7"/>
    <w:rsid w:val="00424682"/>
    <w:rsid w:val="00424C2F"/>
    <w:rsid w:val="0055096A"/>
    <w:rsid w:val="005A1BF2"/>
    <w:rsid w:val="005F74D4"/>
    <w:rsid w:val="00635A90"/>
    <w:rsid w:val="00700766"/>
    <w:rsid w:val="00707641"/>
    <w:rsid w:val="00771266"/>
    <w:rsid w:val="007A6FDD"/>
    <w:rsid w:val="007D4A71"/>
    <w:rsid w:val="007D6BA8"/>
    <w:rsid w:val="00821D0C"/>
    <w:rsid w:val="008B12F8"/>
    <w:rsid w:val="009037B5"/>
    <w:rsid w:val="009523E2"/>
    <w:rsid w:val="009639AE"/>
    <w:rsid w:val="009A772D"/>
    <w:rsid w:val="00A6487B"/>
    <w:rsid w:val="00AB4755"/>
    <w:rsid w:val="00AC3E12"/>
    <w:rsid w:val="00B004B0"/>
    <w:rsid w:val="00B83474"/>
    <w:rsid w:val="00BF70CB"/>
    <w:rsid w:val="00D03F47"/>
    <w:rsid w:val="00D1222F"/>
    <w:rsid w:val="00D248F0"/>
    <w:rsid w:val="00D63EF5"/>
    <w:rsid w:val="00DD135E"/>
    <w:rsid w:val="00DF182B"/>
    <w:rsid w:val="00E31AD8"/>
    <w:rsid w:val="00E44298"/>
    <w:rsid w:val="00E73267"/>
    <w:rsid w:val="00F237FD"/>
    <w:rsid w:val="00F26BD8"/>
    <w:rsid w:val="00FA67DA"/>
    <w:rsid w:val="00FC0FC3"/>
    <w:rsid w:val="00FC3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47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4700"/>
    <w:rPr>
      <w:sz w:val="18"/>
      <w:szCs w:val="18"/>
    </w:rPr>
  </w:style>
  <w:style w:type="paragraph" w:styleId="a4">
    <w:name w:val="footer"/>
    <w:basedOn w:val="a"/>
    <w:link w:val="Char0"/>
    <w:uiPriority w:val="99"/>
    <w:unhideWhenUsed/>
    <w:rsid w:val="00124700"/>
    <w:pPr>
      <w:tabs>
        <w:tab w:val="center" w:pos="4153"/>
        <w:tab w:val="right" w:pos="8306"/>
      </w:tabs>
      <w:snapToGrid w:val="0"/>
      <w:jc w:val="left"/>
    </w:pPr>
    <w:rPr>
      <w:sz w:val="18"/>
      <w:szCs w:val="18"/>
    </w:rPr>
  </w:style>
  <w:style w:type="character" w:customStyle="1" w:styleId="Char0">
    <w:name w:val="页脚 Char"/>
    <w:basedOn w:val="a0"/>
    <w:link w:val="a4"/>
    <w:uiPriority w:val="99"/>
    <w:rsid w:val="00124700"/>
    <w:rPr>
      <w:sz w:val="18"/>
      <w:szCs w:val="18"/>
    </w:rPr>
  </w:style>
  <w:style w:type="character" w:styleId="a5">
    <w:name w:val="Hyperlink"/>
    <w:basedOn w:val="a0"/>
    <w:uiPriority w:val="99"/>
    <w:unhideWhenUsed/>
    <w:rsid w:val="00DF182B"/>
    <w:rPr>
      <w:color w:val="0000FF" w:themeColor="hyperlink"/>
      <w:u w:val="single"/>
    </w:rPr>
  </w:style>
  <w:style w:type="table" w:styleId="a6">
    <w:name w:val="Table Grid"/>
    <w:basedOn w:val="a1"/>
    <w:uiPriority w:val="59"/>
    <w:rsid w:val="001906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47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4700"/>
    <w:rPr>
      <w:sz w:val="18"/>
      <w:szCs w:val="18"/>
    </w:rPr>
  </w:style>
  <w:style w:type="paragraph" w:styleId="a4">
    <w:name w:val="footer"/>
    <w:basedOn w:val="a"/>
    <w:link w:val="Char0"/>
    <w:uiPriority w:val="99"/>
    <w:unhideWhenUsed/>
    <w:rsid w:val="00124700"/>
    <w:pPr>
      <w:tabs>
        <w:tab w:val="center" w:pos="4153"/>
        <w:tab w:val="right" w:pos="8306"/>
      </w:tabs>
      <w:snapToGrid w:val="0"/>
      <w:jc w:val="left"/>
    </w:pPr>
    <w:rPr>
      <w:sz w:val="18"/>
      <w:szCs w:val="18"/>
    </w:rPr>
  </w:style>
  <w:style w:type="character" w:customStyle="1" w:styleId="Char0">
    <w:name w:val="页脚 Char"/>
    <w:basedOn w:val="a0"/>
    <w:link w:val="a4"/>
    <w:uiPriority w:val="99"/>
    <w:rsid w:val="00124700"/>
    <w:rPr>
      <w:sz w:val="18"/>
      <w:szCs w:val="18"/>
    </w:rPr>
  </w:style>
  <w:style w:type="character" w:styleId="a5">
    <w:name w:val="Hyperlink"/>
    <w:basedOn w:val="a0"/>
    <w:uiPriority w:val="99"/>
    <w:unhideWhenUsed/>
    <w:rsid w:val="00DF182B"/>
    <w:rPr>
      <w:color w:val="0000FF" w:themeColor="hyperlink"/>
      <w:u w:val="single"/>
    </w:rPr>
  </w:style>
  <w:style w:type="table" w:styleId="a6">
    <w:name w:val="Table Grid"/>
    <w:basedOn w:val="a1"/>
    <w:uiPriority w:val="59"/>
    <w:rsid w:val="001906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8</Pages>
  <Words>545</Words>
  <Characters>3112</Characters>
  <Application>Microsoft Office Word</Application>
  <DocSecurity>0</DocSecurity>
  <Lines>25</Lines>
  <Paragraphs>7</Paragraphs>
  <ScaleCrop>false</ScaleCrop>
  <Company>微软中国</Company>
  <LinksUpToDate>false</LinksUpToDate>
  <CharactersWithSpaces>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张敏</dc:creator>
  <cp:keywords/>
  <dc:description/>
  <cp:lastModifiedBy>张敏</cp:lastModifiedBy>
  <cp:revision>58</cp:revision>
  <dcterms:created xsi:type="dcterms:W3CDTF">2019-03-21T03:36:00Z</dcterms:created>
  <dcterms:modified xsi:type="dcterms:W3CDTF">2019-04-17T07:22:00Z</dcterms:modified>
</cp:coreProperties>
</file>