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16" w:rsidRPr="00653CC1" w:rsidRDefault="00C15316" w:rsidP="00C15316">
      <w:pPr>
        <w:spacing w:line="520" w:lineRule="exact"/>
        <w:jc w:val="left"/>
        <w:rPr>
          <w:rFonts w:ascii="黑体" w:eastAsia="黑体" w:hAnsi="黑体" w:cs="方正仿宋简体"/>
          <w:sz w:val="32"/>
          <w:szCs w:val="32"/>
        </w:rPr>
      </w:pPr>
      <w:r w:rsidRPr="00653CC1">
        <w:rPr>
          <w:rFonts w:ascii="黑体" w:eastAsia="黑体" w:hAnsi="黑体" w:cs="方正仿宋简体" w:hint="eastAsia"/>
          <w:sz w:val="32"/>
          <w:szCs w:val="32"/>
        </w:rPr>
        <w:t>附件2:</w:t>
      </w:r>
    </w:p>
    <w:p w:rsidR="00C15316" w:rsidRPr="008900B8" w:rsidRDefault="00C15316" w:rsidP="00C15316">
      <w:pPr>
        <w:spacing w:line="520" w:lineRule="exact"/>
        <w:jc w:val="center"/>
        <w:rPr>
          <w:rFonts w:ascii="方正小标宋简体" w:eastAsia="方正小标宋简体" w:hAnsi="宋体" w:cs="方正仿宋简体"/>
          <w:sz w:val="36"/>
          <w:szCs w:val="36"/>
        </w:rPr>
      </w:pPr>
      <w:r w:rsidRPr="008900B8">
        <w:rPr>
          <w:rFonts w:ascii="方正小标宋简体" w:eastAsia="方正小标宋简体" w:hAnsi="宋体" w:cs="方正仿宋简体" w:hint="eastAsia"/>
          <w:sz w:val="36"/>
          <w:szCs w:val="36"/>
        </w:rPr>
        <w:t>南夏</w:t>
      </w:r>
      <w:proofErr w:type="gramStart"/>
      <w:r w:rsidRPr="008900B8">
        <w:rPr>
          <w:rFonts w:ascii="方正小标宋简体" w:eastAsia="方正小标宋简体" w:hAnsi="宋体" w:cs="方正仿宋简体" w:hint="eastAsia"/>
          <w:sz w:val="36"/>
          <w:szCs w:val="36"/>
        </w:rPr>
        <w:t>墅</w:t>
      </w:r>
      <w:proofErr w:type="gramEnd"/>
      <w:r w:rsidRPr="008900B8">
        <w:rPr>
          <w:rFonts w:ascii="方正小标宋简体" w:eastAsia="方正小标宋简体" w:hAnsi="宋体" w:cs="方正仿宋简体" w:hint="eastAsia"/>
          <w:sz w:val="36"/>
          <w:szCs w:val="36"/>
        </w:rPr>
        <w:t>街道2019年度村（社区）生态文明建设考核细则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993"/>
        <w:gridCol w:w="7030"/>
        <w:gridCol w:w="1210"/>
        <w:gridCol w:w="1418"/>
      </w:tblGrid>
      <w:tr w:rsidR="00C15316" w:rsidRPr="00BD312F" w:rsidTr="00715BAF">
        <w:trPr>
          <w:trHeight w:val="300"/>
          <w:jc w:val="center"/>
        </w:trPr>
        <w:tc>
          <w:tcPr>
            <w:tcW w:w="26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431BA">
              <w:rPr>
                <w:rFonts w:ascii="宋体" w:hAnsi="宋体" w:cs="方正仿宋简体" w:hint="eastAsia"/>
                <w:b/>
                <w:sz w:val="28"/>
                <w:szCs w:val="28"/>
              </w:rPr>
              <w:t>类  别</w:t>
            </w:r>
          </w:p>
        </w:tc>
        <w:tc>
          <w:tcPr>
            <w:tcW w:w="9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431BA">
              <w:rPr>
                <w:rFonts w:ascii="宋体" w:hAnsi="宋体" w:cs="方正仿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030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431BA">
              <w:rPr>
                <w:rFonts w:ascii="宋体" w:hAnsi="宋体" w:cs="方正仿宋简体"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431BA">
              <w:rPr>
                <w:rFonts w:ascii="宋体" w:hAnsi="宋体" w:cs="方正仿宋简体"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431BA">
              <w:rPr>
                <w:rFonts w:ascii="宋体" w:hAnsi="宋体" w:hint="eastAsia"/>
                <w:b/>
                <w:sz w:val="28"/>
                <w:szCs w:val="28"/>
              </w:rPr>
              <w:t>得分</w:t>
            </w:r>
          </w:p>
        </w:tc>
      </w:tr>
      <w:tr w:rsidR="00C15316" w:rsidRPr="00E740ED" w:rsidTr="00715BAF">
        <w:trPr>
          <w:trHeight w:val="567"/>
          <w:jc w:val="center"/>
        </w:trPr>
        <w:tc>
          <w:tcPr>
            <w:tcW w:w="2693" w:type="dxa"/>
            <w:vMerge w:val="restart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畜禽整治</w:t>
            </w:r>
          </w:p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（15分）</w:t>
            </w:r>
          </w:p>
        </w:tc>
        <w:tc>
          <w:tcPr>
            <w:tcW w:w="9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1</w:t>
            </w:r>
          </w:p>
        </w:tc>
        <w:tc>
          <w:tcPr>
            <w:tcW w:w="7030" w:type="dxa"/>
            <w:noWrap/>
            <w:vAlign w:val="center"/>
          </w:tcPr>
          <w:p w:rsidR="00C15316" w:rsidRPr="003431BA" w:rsidRDefault="00C15316" w:rsidP="00715BAF">
            <w:pPr>
              <w:spacing w:line="360" w:lineRule="exact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有新增或者回潮，有一起扣3分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316" w:rsidRPr="00E740ED" w:rsidTr="00715BAF">
        <w:trPr>
          <w:trHeight w:val="518"/>
          <w:jc w:val="center"/>
        </w:trPr>
        <w:tc>
          <w:tcPr>
            <w:tcW w:w="2693" w:type="dxa"/>
            <w:vMerge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2</w:t>
            </w:r>
          </w:p>
        </w:tc>
        <w:tc>
          <w:tcPr>
            <w:tcW w:w="7030" w:type="dxa"/>
            <w:noWrap/>
            <w:vAlign w:val="center"/>
          </w:tcPr>
          <w:p w:rsidR="00C15316" w:rsidRPr="003431BA" w:rsidRDefault="00C15316" w:rsidP="00715BAF">
            <w:pPr>
              <w:spacing w:line="360" w:lineRule="exact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有区级及以上被举报属实信访，有一起扣5分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316" w:rsidRPr="00E740ED" w:rsidTr="00715BAF">
        <w:trPr>
          <w:trHeight w:val="484"/>
          <w:jc w:val="center"/>
        </w:trPr>
        <w:tc>
          <w:tcPr>
            <w:tcW w:w="2693" w:type="dxa"/>
            <w:vMerge w:val="restart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黑臭河道整治</w:t>
            </w:r>
          </w:p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（20）</w:t>
            </w:r>
          </w:p>
        </w:tc>
        <w:tc>
          <w:tcPr>
            <w:tcW w:w="9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3</w:t>
            </w:r>
          </w:p>
        </w:tc>
        <w:tc>
          <w:tcPr>
            <w:tcW w:w="7030" w:type="dxa"/>
            <w:noWrap/>
            <w:vAlign w:val="center"/>
          </w:tcPr>
          <w:p w:rsidR="00C15316" w:rsidRPr="003431BA" w:rsidRDefault="00C15316" w:rsidP="00715BAF">
            <w:pPr>
              <w:spacing w:line="360" w:lineRule="exact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按照年初制定的整治任务，未按计划完成整治，有一条扣2分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316" w:rsidRPr="00E740ED" w:rsidTr="00715BAF">
        <w:trPr>
          <w:trHeight w:val="420"/>
          <w:jc w:val="center"/>
        </w:trPr>
        <w:tc>
          <w:tcPr>
            <w:tcW w:w="2693" w:type="dxa"/>
            <w:vMerge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4</w:t>
            </w:r>
          </w:p>
        </w:tc>
        <w:tc>
          <w:tcPr>
            <w:tcW w:w="7030" w:type="dxa"/>
            <w:noWrap/>
            <w:vAlign w:val="center"/>
          </w:tcPr>
          <w:p w:rsidR="00C15316" w:rsidRPr="003431BA" w:rsidRDefault="00C15316" w:rsidP="00715BAF">
            <w:pPr>
              <w:spacing w:line="360" w:lineRule="exact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完成村庄雨污分流工作，未按计划完成分流，有一村庄扣2分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316" w:rsidRPr="00E740ED" w:rsidTr="00715BAF">
        <w:trPr>
          <w:trHeight w:val="665"/>
          <w:jc w:val="center"/>
        </w:trPr>
        <w:tc>
          <w:tcPr>
            <w:tcW w:w="2693" w:type="dxa"/>
            <w:vMerge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5</w:t>
            </w:r>
          </w:p>
        </w:tc>
        <w:tc>
          <w:tcPr>
            <w:tcW w:w="7030" w:type="dxa"/>
            <w:noWrap/>
            <w:vAlign w:val="center"/>
          </w:tcPr>
          <w:p w:rsidR="00C15316" w:rsidRPr="003431BA" w:rsidRDefault="00C15316" w:rsidP="00715BAF">
            <w:pPr>
              <w:spacing w:line="360" w:lineRule="exact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做好黑臭河道长效管理工作，有区级及以上被举报属实信访，有一起扣3分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316" w:rsidRPr="00E740ED" w:rsidTr="00715BAF">
        <w:trPr>
          <w:trHeight w:val="386"/>
          <w:jc w:val="center"/>
        </w:trPr>
        <w:tc>
          <w:tcPr>
            <w:tcW w:w="2693" w:type="dxa"/>
            <w:vMerge w:val="restart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proofErr w:type="gramStart"/>
            <w:r w:rsidRPr="003431BA">
              <w:rPr>
                <w:rFonts w:ascii="仿宋" w:eastAsia="仿宋" w:hAnsi="仿宋" w:cs="方正仿宋简体" w:hint="eastAsia"/>
                <w:sz w:val="24"/>
              </w:rPr>
              <w:t>秸杆</w:t>
            </w:r>
            <w:proofErr w:type="gramEnd"/>
            <w:r w:rsidRPr="003431BA">
              <w:rPr>
                <w:rFonts w:ascii="仿宋" w:eastAsia="仿宋" w:hAnsi="仿宋" w:cs="方正仿宋简体" w:hint="eastAsia"/>
                <w:sz w:val="24"/>
              </w:rPr>
              <w:t>禁烧</w:t>
            </w:r>
          </w:p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（10分）</w:t>
            </w:r>
          </w:p>
        </w:tc>
        <w:tc>
          <w:tcPr>
            <w:tcW w:w="9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6</w:t>
            </w:r>
          </w:p>
        </w:tc>
        <w:tc>
          <w:tcPr>
            <w:tcW w:w="7030" w:type="dxa"/>
            <w:vAlign w:val="center"/>
          </w:tcPr>
          <w:p w:rsidR="00C15316" w:rsidRPr="003431BA" w:rsidRDefault="00C15316" w:rsidP="00715BAF">
            <w:pPr>
              <w:spacing w:line="360" w:lineRule="exact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被街道巡查组发现一个</w:t>
            </w:r>
            <w:proofErr w:type="gramStart"/>
            <w:r w:rsidRPr="003431BA">
              <w:rPr>
                <w:rFonts w:ascii="仿宋" w:eastAsia="仿宋" w:hAnsi="仿宋" w:cs="方正仿宋简体" w:hint="eastAsia"/>
                <w:sz w:val="24"/>
              </w:rPr>
              <w:t>火点扣1分</w:t>
            </w:r>
            <w:proofErr w:type="gramEnd"/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316" w:rsidRPr="00E740ED" w:rsidTr="00715BAF">
        <w:trPr>
          <w:trHeight w:val="370"/>
          <w:jc w:val="center"/>
        </w:trPr>
        <w:tc>
          <w:tcPr>
            <w:tcW w:w="2693" w:type="dxa"/>
            <w:vMerge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7</w:t>
            </w:r>
          </w:p>
        </w:tc>
        <w:tc>
          <w:tcPr>
            <w:tcW w:w="7030" w:type="dxa"/>
            <w:vAlign w:val="center"/>
          </w:tcPr>
          <w:p w:rsidR="00C15316" w:rsidRPr="003431BA" w:rsidRDefault="00C15316" w:rsidP="00715BAF">
            <w:pPr>
              <w:spacing w:line="360" w:lineRule="exact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被区级及以上部门通报一个</w:t>
            </w:r>
            <w:proofErr w:type="gramStart"/>
            <w:r w:rsidRPr="003431BA">
              <w:rPr>
                <w:rFonts w:ascii="仿宋" w:eastAsia="仿宋" w:hAnsi="仿宋" w:cs="方正仿宋简体" w:hint="eastAsia"/>
                <w:sz w:val="24"/>
              </w:rPr>
              <w:t>火点扣3分</w:t>
            </w:r>
            <w:proofErr w:type="gramEnd"/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316" w:rsidRPr="00E740ED" w:rsidTr="00715BAF">
        <w:trPr>
          <w:trHeight w:val="600"/>
          <w:jc w:val="center"/>
        </w:trPr>
        <w:tc>
          <w:tcPr>
            <w:tcW w:w="2693" w:type="dxa"/>
            <w:vMerge w:val="restart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大气污染管控</w:t>
            </w:r>
          </w:p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（25分）</w:t>
            </w:r>
          </w:p>
        </w:tc>
        <w:tc>
          <w:tcPr>
            <w:tcW w:w="9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8</w:t>
            </w:r>
          </w:p>
        </w:tc>
        <w:tc>
          <w:tcPr>
            <w:tcW w:w="7030" w:type="dxa"/>
            <w:vAlign w:val="center"/>
          </w:tcPr>
          <w:p w:rsidR="00C15316" w:rsidRPr="003431BA" w:rsidRDefault="00C15316" w:rsidP="00715BAF">
            <w:pPr>
              <w:spacing w:line="360" w:lineRule="exact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做好扬尘综合整治，做好各类工地、重点道路扬尘整治工作。被区级及以上通报有一起扣5分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316" w:rsidRPr="00E740ED" w:rsidTr="00715BAF">
        <w:trPr>
          <w:trHeight w:val="677"/>
          <w:jc w:val="center"/>
        </w:trPr>
        <w:tc>
          <w:tcPr>
            <w:tcW w:w="2693" w:type="dxa"/>
            <w:vMerge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9</w:t>
            </w:r>
          </w:p>
        </w:tc>
        <w:tc>
          <w:tcPr>
            <w:tcW w:w="7030" w:type="dxa"/>
            <w:vAlign w:val="center"/>
          </w:tcPr>
          <w:p w:rsidR="00C15316" w:rsidRPr="003431BA" w:rsidRDefault="00C15316" w:rsidP="00715BAF">
            <w:pPr>
              <w:spacing w:line="360" w:lineRule="exact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加强巡查，严禁出现露天建筑垃圾及工业垃圾偷倒现象，被区级及以上通报有一起扣5分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316" w:rsidRPr="00E740ED" w:rsidTr="00715BAF">
        <w:trPr>
          <w:trHeight w:val="610"/>
          <w:jc w:val="center"/>
        </w:trPr>
        <w:tc>
          <w:tcPr>
            <w:tcW w:w="26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散乱</w:t>
            </w:r>
            <w:proofErr w:type="gramStart"/>
            <w:r w:rsidRPr="003431BA">
              <w:rPr>
                <w:rFonts w:ascii="仿宋" w:eastAsia="仿宋" w:hAnsi="仿宋" w:cs="方正仿宋简体" w:hint="eastAsia"/>
                <w:sz w:val="24"/>
              </w:rPr>
              <w:t>污</w:t>
            </w:r>
            <w:proofErr w:type="gramEnd"/>
            <w:r w:rsidRPr="003431BA">
              <w:rPr>
                <w:rFonts w:ascii="仿宋" w:eastAsia="仿宋" w:hAnsi="仿宋" w:cs="方正仿宋简体" w:hint="eastAsia"/>
                <w:sz w:val="24"/>
              </w:rPr>
              <w:t>整治</w:t>
            </w:r>
          </w:p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（20分）</w:t>
            </w:r>
          </w:p>
        </w:tc>
        <w:tc>
          <w:tcPr>
            <w:tcW w:w="9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10</w:t>
            </w:r>
          </w:p>
        </w:tc>
        <w:tc>
          <w:tcPr>
            <w:tcW w:w="7030" w:type="dxa"/>
            <w:vAlign w:val="center"/>
          </w:tcPr>
          <w:p w:rsidR="00C15316" w:rsidRPr="003431BA" w:rsidRDefault="00C15316" w:rsidP="00715BAF">
            <w:pPr>
              <w:spacing w:line="360" w:lineRule="exact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完成年初制定的计划任务，未按计划完成整治，有一处扣5分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316" w:rsidRPr="00E740ED" w:rsidTr="00715BAF">
        <w:trPr>
          <w:trHeight w:val="600"/>
          <w:jc w:val="center"/>
        </w:trPr>
        <w:tc>
          <w:tcPr>
            <w:tcW w:w="26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重点工作推进</w:t>
            </w:r>
          </w:p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（10分）</w:t>
            </w:r>
          </w:p>
        </w:tc>
        <w:tc>
          <w:tcPr>
            <w:tcW w:w="993" w:type="dxa"/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11</w:t>
            </w:r>
          </w:p>
        </w:tc>
        <w:tc>
          <w:tcPr>
            <w:tcW w:w="7030" w:type="dxa"/>
            <w:vAlign w:val="center"/>
          </w:tcPr>
          <w:p w:rsidR="00C15316" w:rsidRPr="003431BA" w:rsidRDefault="00C15316" w:rsidP="00715BAF">
            <w:pPr>
              <w:spacing w:line="360" w:lineRule="exact"/>
              <w:rPr>
                <w:rFonts w:ascii="仿宋" w:eastAsia="仿宋" w:hAnsi="仿宋" w:cs="方正仿宋简体"/>
                <w:sz w:val="24"/>
              </w:rPr>
            </w:pPr>
            <w:r w:rsidRPr="003431BA">
              <w:rPr>
                <w:rFonts w:ascii="仿宋" w:eastAsia="仿宋" w:hAnsi="仿宋" w:cs="方正仿宋简体" w:hint="eastAsia"/>
                <w:sz w:val="24"/>
              </w:rPr>
              <w:t>按时完成街道生态办布置的各项阶段性重点工作，逾期未完成有一项扣3分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15316" w:rsidRPr="003431BA" w:rsidRDefault="00C15316" w:rsidP="00715BA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954D7" w:rsidRPr="00C15316" w:rsidRDefault="006954D7">
      <w:bookmarkStart w:id="0" w:name="_GoBack"/>
      <w:bookmarkEnd w:id="0"/>
    </w:p>
    <w:sectPr w:rsidR="006954D7" w:rsidRPr="00C15316" w:rsidSect="00C153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16"/>
    <w:rsid w:val="006954D7"/>
    <w:rsid w:val="00C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南夏墅街道</dc:creator>
  <cp:lastModifiedBy>南夏墅街道</cp:lastModifiedBy>
  <cp:revision>1</cp:revision>
  <dcterms:created xsi:type="dcterms:W3CDTF">2019-03-04T08:55:00Z</dcterms:created>
  <dcterms:modified xsi:type="dcterms:W3CDTF">2019-03-04T08:56:00Z</dcterms:modified>
</cp:coreProperties>
</file>